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0FE29" w14:textId="14895980" w:rsidR="00E3396D" w:rsidRPr="00831AF0" w:rsidRDefault="00E3396D" w:rsidP="00E74EDD">
      <w:pPr>
        <w:tabs>
          <w:tab w:val="left" w:pos="1277"/>
        </w:tabs>
        <w:autoSpaceDE w:val="0"/>
        <w:spacing w:after="0" w:line="240" w:lineRule="auto"/>
        <w:ind w:left="425"/>
        <w:jc w:val="right"/>
        <w:rPr>
          <w:rFonts w:ascii="Times New Roman" w:eastAsia="SimSun" w:hAnsi="Times New Roman" w:cs="Times New Roman"/>
          <w:b/>
          <w:bCs/>
          <w:i/>
          <w:strike/>
          <w:sz w:val="20"/>
          <w:szCs w:val="20"/>
          <w:lang w:eastAsia="ar-SA"/>
        </w:rPr>
      </w:pPr>
      <w:r w:rsidRPr="00DD1CD2">
        <w:rPr>
          <w:rFonts w:ascii="Times New Roman" w:eastAsia="SimSun" w:hAnsi="Times New Roman" w:cs="Times New Roman"/>
          <w:b/>
          <w:i/>
          <w:sz w:val="20"/>
          <w:szCs w:val="20"/>
          <w:lang w:eastAsia="ar-SA"/>
        </w:rPr>
        <w:t xml:space="preserve">Załącznik nr </w:t>
      </w:r>
      <w:r w:rsidR="00E74EDD" w:rsidRPr="00DD1CD2">
        <w:rPr>
          <w:rFonts w:ascii="Times New Roman" w:eastAsia="SimSun" w:hAnsi="Times New Roman" w:cs="Times New Roman"/>
          <w:b/>
          <w:i/>
          <w:sz w:val="20"/>
          <w:szCs w:val="20"/>
          <w:lang w:eastAsia="ar-SA"/>
        </w:rPr>
        <w:t>4</w:t>
      </w:r>
      <w:r w:rsidRPr="00DD1CD2">
        <w:rPr>
          <w:rFonts w:ascii="Times New Roman" w:eastAsia="SimSun" w:hAnsi="Times New Roman" w:cs="Times New Roman"/>
          <w:b/>
          <w:i/>
          <w:sz w:val="20"/>
          <w:szCs w:val="20"/>
          <w:lang w:eastAsia="ar-SA"/>
        </w:rPr>
        <w:t xml:space="preserve"> do SWZ - </w:t>
      </w:r>
      <w:r w:rsidR="00E74EDD" w:rsidRPr="00831AF0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Zestawienie asortymentowo – ilościowe i parametry wymagane </w:t>
      </w:r>
      <w:r w:rsidR="00E74EDD" w:rsidRPr="00831AF0">
        <w:rPr>
          <w:rFonts w:ascii="Times New Roman" w:hAnsi="Times New Roman" w:cs="Times New Roman"/>
          <w:b/>
          <w:bCs/>
          <w:i/>
          <w:sz w:val="20"/>
          <w:szCs w:val="20"/>
          <w:lang w:eastAsia="ar-SA"/>
        </w:rPr>
        <w:t>dotyczące oferowanej aparatury  i  sprzętu medycznego</w:t>
      </w:r>
    </w:p>
    <w:p w14:paraId="7C35F7B4" w14:textId="596A6FBC" w:rsidR="00E3396D" w:rsidRPr="00DD1CD2" w:rsidRDefault="00E3396D" w:rsidP="00E339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Arial" w:hAnsi="Times New Roman" w:cs="Times New Roman"/>
          <w:bCs/>
          <w:color w:val="FF0000"/>
          <w:sz w:val="20"/>
          <w:szCs w:val="20"/>
          <w:lang w:eastAsia="ar-SA"/>
        </w:rPr>
      </w:pPr>
    </w:p>
    <w:p w14:paraId="634D6D37" w14:textId="77777777" w:rsidR="00DD3C4A" w:rsidRPr="00DD1CD2" w:rsidRDefault="00DD3C4A" w:rsidP="00E339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Arial" w:hAnsi="Times New Roman" w:cs="Times New Roman"/>
          <w:bCs/>
          <w:color w:val="FF0000"/>
          <w:sz w:val="20"/>
          <w:szCs w:val="20"/>
          <w:lang w:eastAsia="ar-SA"/>
        </w:rPr>
      </w:pPr>
    </w:p>
    <w:p w14:paraId="3D6CC048" w14:textId="77777777" w:rsidR="00E3396D" w:rsidRPr="00746C14" w:rsidRDefault="00E3396D" w:rsidP="00E339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SimSun" w:hAnsi="Times New Roman" w:cs="Times New Roman"/>
          <w:bCs/>
          <w:sz w:val="20"/>
          <w:szCs w:val="20"/>
          <w:lang w:eastAsia="ar-SA"/>
        </w:rPr>
      </w:pPr>
      <w:r w:rsidRPr="00746C14">
        <w:rPr>
          <w:rFonts w:ascii="Times New Roman" w:eastAsia="Arial" w:hAnsi="Times New Roman" w:cs="Times New Roman"/>
          <w:bCs/>
          <w:sz w:val="20"/>
          <w:szCs w:val="20"/>
          <w:lang w:eastAsia="ar-SA"/>
        </w:rPr>
        <w:t>…………………………</w:t>
      </w:r>
      <w:r w:rsidRPr="00746C14">
        <w:rPr>
          <w:rFonts w:ascii="Times New Roman" w:eastAsia="SimSun" w:hAnsi="Times New Roman" w:cs="Times New Roman"/>
          <w:bCs/>
          <w:sz w:val="20"/>
          <w:szCs w:val="20"/>
          <w:lang w:eastAsia="ar-SA"/>
        </w:rPr>
        <w:t>.</w:t>
      </w:r>
    </w:p>
    <w:p w14:paraId="101968CB" w14:textId="77777777" w:rsidR="00E3396D" w:rsidRPr="00746C14" w:rsidRDefault="00E3396D" w:rsidP="00E339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SimSun" w:hAnsi="Times New Roman" w:cs="Times New Roman"/>
          <w:sz w:val="20"/>
          <w:szCs w:val="20"/>
          <w:lang w:eastAsia="ar-SA"/>
        </w:rPr>
      </w:pPr>
      <w:r w:rsidRPr="00746C14">
        <w:rPr>
          <w:rFonts w:ascii="Times New Roman" w:eastAsia="SimSun" w:hAnsi="Times New Roman" w:cs="Times New Roman"/>
          <w:bCs/>
          <w:sz w:val="20"/>
          <w:szCs w:val="20"/>
          <w:lang w:eastAsia="ar-SA"/>
        </w:rPr>
        <w:t>Nazwa i adres Wykonawcy</w:t>
      </w:r>
    </w:p>
    <w:p w14:paraId="39D5F708" w14:textId="77777777" w:rsidR="00E3396D" w:rsidRPr="00DD1CD2" w:rsidRDefault="00E3396D" w:rsidP="00E3396D">
      <w:pPr>
        <w:tabs>
          <w:tab w:val="left" w:pos="708"/>
        </w:tabs>
        <w:autoSpaceDE w:val="0"/>
        <w:spacing w:after="0" w:line="240" w:lineRule="auto"/>
        <w:jc w:val="both"/>
        <w:rPr>
          <w:rFonts w:ascii="Times New Roman" w:eastAsia="SimSun" w:hAnsi="Times New Roman" w:cs="Times New Roman"/>
          <w:color w:val="FF0000"/>
          <w:sz w:val="20"/>
          <w:szCs w:val="20"/>
          <w:lang w:eastAsia="ar-SA"/>
        </w:rPr>
      </w:pPr>
    </w:p>
    <w:p w14:paraId="12256B50" w14:textId="77777777" w:rsidR="003D2C14" w:rsidRPr="00DD1CD2" w:rsidRDefault="003D2C14" w:rsidP="00DD3C4A">
      <w:pPr>
        <w:widowControl/>
        <w:tabs>
          <w:tab w:val="left" w:pos="708"/>
        </w:tabs>
        <w:suppressAutoHyphens w:val="0"/>
        <w:spacing w:after="0" w:line="240" w:lineRule="auto"/>
        <w:rPr>
          <w:rFonts w:ascii="Times New Roman" w:eastAsia="SimSun" w:hAnsi="Times New Roman" w:cs="Times New Roman"/>
          <w:b/>
          <w:sz w:val="20"/>
          <w:szCs w:val="20"/>
          <w:lang w:eastAsia="ar-SA"/>
        </w:rPr>
      </w:pPr>
    </w:p>
    <w:p w14:paraId="5766B282" w14:textId="77777777" w:rsidR="003D2C14" w:rsidRPr="00DD1CD2" w:rsidRDefault="003D2C14" w:rsidP="003D2C14">
      <w:pPr>
        <w:tabs>
          <w:tab w:val="left" w:pos="708"/>
        </w:tabs>
        <w:jc w:val="both"/>
        <w:rPr>
          <w:rFonts w:ascii="Times New Roman" w:eastAsia="SimSun" w:hAnsi="Times New Roman" w:cs="Times New Roman"/>
          <w:b/>
          <w:i/>
          <w:kern w:val="2"/>
          <w:sz w:val="20"/>
          <w:szCs w:val="20"/>
          <w:u w:val="single"/>
          <w:lang w:eastAsia="ar-SA"/>
        </w:rPr>
      </w:pPr>
      <w:r w:rsidRPr="00DD1CD2">
        <w:rPr>
          <w:rFonts w:ascii="Times New Roman" w:eastAsia="SimSun" w:hAnsi="Times New Roman" w:cs="Times New Roman"/>
          <w:b/>
          <w:i/>
          <w:kern w:val="2"/>
          <w:sz w:val="20"/>
          <w:szCs w:val="20"/>
          <w:u w:val="single"/>
          <w:lang w:eastAsia="ar-SA"/>
        </w:rPr>
        <w:t>UWAGA!</w:t>
      </w:r>
    </w:p>
    <w:p w14:paraId="19DB08CF" w14:textId="77777777" w:rsidR="003D2C14" w:rsidRPr="00DD1CD2" w:rsidRDefault="003D2C14" w:rsidP="003D2C14">
      <w:pPr>
        <w:tabs>
          <w:tab w:val="left" w:pos="708"/>
        </w:tabs>
        <w:jc w:val="both"/>
        <w:rPr>
          <w:rFonts w:ascii="Times New Roman" w:eastAsia="SimSun" w:hAnsi="Times New Roman" w:cs="Times New Roman"/>
          <w:b/>
          <w:i/>
          <w:kern w:val="2"/>
          <w:sz w:val="20"/>
          <w:szCs w:val="20"/>
          <w:lang w:eastAsia="ar-SA"/>
        </w:rPr>
      </w:pPr>
      <w:r w:rsidRPr="00DD1CD2">
        <w:rPr>
          <w:rFonts w:ascii="Times New Roman" w:eastAsia="SimSun" w:hAnsi="Times New Roman" w:cs="Times New Roman"/>
          <w:b/>
          <w:i/>
          <w:kern w:val="2"/>
          <w:sz w:val="20"/>
          <w:szCs w:val="20"/>
          <w:u w:val="single"/>
          <w:lang w:eastAsia="ar-SA"/>
        </w:rPr>
        <w:t>Dotyczy wszystkich Pakietów:</w:t>
      </w:r>
    </w:p>
    <w:p w14:paraId="02EDB00A" w14:textId="77777777" w:rsidR="003D2C14" w:rsidRPr="00DD1CD2" w:rsidRDefault="003D2C14" w:rsidP="003D2C14">
      <w:pPr>
        <w:tabs>
          <w:tab w:val="left" w:pos="708"/>
        </w:tabs>
        <w:jc w:val="both"/>
        <w:rPr>
          <w:rFonts w:ascii="Times New Roman" w:eastAsia="SimSun" w:hAnsi="Times New Roman" w:cs="Times New Roman"/>
          <w:bCs/>
          <w:i/>
          <w:kern w:val="2"/>
          <w:sz w:val="20"/>
          <w:szCs w:val="20"/>
          <w:lang w:eastAsia="ar-SA"/>
        </w:rPr>
      </w:pPr>
      <w:r w:rsidRPr="00DD1CD2">
        <w:rPr>
          <w:rFonts w:ascii="Times New Roman" w:eastAsia="SimSun" w:hAnsi="Times New Roman" w:cs="Times New Roman"/>
          <w:bCs/>
          <w:i/>
          <w:kern w:val="2"/>
          <w:sz w:val="20"/>
          <w:szCs w:val="20"/>
          <w:lang w:eastAsia="ar-SA"/>
        </w:rPr>
        <w:t xml:space="preserve">Parametry określone jako „TAK” są parametrami wymaganymi. Niespełnienie nawet jednego </w:t>
      </w:r>
      <w:r w:rsidRPr="00DD1CD2">
        <w:rPr>
          <w:rFonts w:ascii="Times New Roman" w:eastAsia="SimSun" w:hAnsi="Times New Roman" w:cs="Times New Roman"/>
          <w:bCs/>
          <w:i/>
          <w:kern w:val="2"/>
          <w:sz w:val="20"/>
          <w:szCs w:val="20"/>
          <w:lang w:eastAsia="ar-SA"/>
        </w:rPr>
        <w:br/>
        <w:t xml:space="preserve">z wymaganym parametrów spowoduje odrzucenie oferty. </w:t>
      </w:r>
      <w:r w:rsidRPr="00DD1CD2">
        <w:rPr>
          <w:rFonts w:ascii="Times New Roman" w:eastAsia="SimSun" w:hAnsi="Times New Roman" w:cs="Times New Roman"/>
          <w:bCs/>
          <w:i/>
          <w:kern w:val="2"/>
          <w:sz w:val="20"/>
          <w:szCs w:val="20"/>
          <w:u w:val="single"/>
          <w:lang w:eastAsia="ar-SA"/>
        </w:rPr>
        <w:t xml:space="preserve">Brak informacji o parametrze oferowanym </w:t>
      </w:r>
      <w:r w:rsidRPr="00DD1CD2">
        <w:rPr>
          <w:rFonts w:ascii="Times New Roman" w:eastAsia="SimSun" w:hAnsi="Times New Roman" w:cs="Times New Roman"/>
          <w:bCs/>
          <w:i/>
          <w:kern w:val="2"/>
          <w:sz w:val="20"/>
          <w:szCs w:val="20"/>
          <w:u w:val="single"/>
          <w:lang w:eastAsia="ar-SA"/>
        </w:rPr>
        <w:br/>
        <w:t>w tabeli traktowane będzie jako brak parametru w oferowanym urządzeniu</w:t>
      </w:r>
      <w:r w:rsidRPr="00DD1CD2">
        <w:rPr>
          <w:rFonts w:ascii="Times New Roman" w:eastAsia="SimSun" w:hAnsi="Times New Roman" w:cs="Times New Roman"/>
          <w:bCs/>
          <w:i/>
          <w:kern w:val="2"/>
          <w:sz w:val="20"/>
          <w:szCs w:val="20"/>
          <w:lang w:eastAsia="ar-SA"/>
        </w:rPr>
        <w:t>.</w:t>
      </w:r>
    </w:p>
    <w:p w14:paraId="73872401" w14:textId="0A010B66" w:rsidR="003D2C14" w:rsidRPr="003C5706" w:rsidRDefault="003D2C14" w:rsidP="003D2C14">
      <w:pPr>
        <w:tabs>
          <w:tab w:val="left" w:pos="708"/>
        </w:tabs>
        <w:jc w:val="both"/>
        <w:rPr>
          <w:rFonts w:ascii="Times New Roman" w:eastAsia="SimSun" w:hAnsi="Times New Roman" w:cs="Times New Roman"/>
          <w:bCs/>
          <w:i/>
          <w:kern w:val="2"/>
          <w:sz w:val="20"/>
          <w:szCs w:val="20"/>
          <w:lang w:eastAsia="ar-SA"/>
        </w:rPr>
      </w:pPr>
      <w:r w:rsidRPr="003C5706">
        <w:rPr>
          <w:rFonts w:ascii="Times New Roman" w:eastAsia="SimSun" w:hAnsi="Times New Roman" w:cs="Times New Roman"/>
          <w:bCs/>
          <w:i/>
          <w:kern w:val="2"/>
          <w:sz w:val="20"/>
          <w:szCs w:val="20"/>
          <w:lang w:eastAsia="ar-SA"/>
        </w:rPr>
        <w:t xml:space="preserve">Zamawiający </w:t>
      </w:r>
      <w:r w:rsidRPr="003C5706">
        <w:rPr>
          <w:rFonts w:ascii="Times New Roman" w:eastAsia="SimSun" w:hAnsi="Times New Roman" w:cs="Times New Roman"/>
          <w:b/>
          <w:i/>
          <w:kern w:val="2"/>
          <w:sz w:val="20"/>
          <w:szCs w:val="20"/>
          <w:lang w:eastAsia="ar-SA"/>
        </w:rPr>
        <w:t>żąda</w:t>
      </w:r>
      <w:r w:rsidRPr="003C5706">
        <w:rPr>
          <w:rFonts w:ascii="Times New Roman" w:eastAsia="SimSun" w:hAnsi="Times New Roman" w:cs="Times New Roman"/>
          <w:bCs/>
          <w:i/>
          <w:kern w:val="2"/>
          <w:sz w:val="20"/>
          <w:szCs w:val="20"/>
          <w:lang w:eastAsia="ar-SA"/>
        </w:rPr>
        <w:t xml:space="preserve"> złożenia wraz </w:t>
      </w:r>
      <w:r w:rsidRPr="003C5706">
        <w:rPr>
          <w:rFonts w:ascii="Times New Roman" w:eastAsia="SimSun" w:hAnsi="Times New Roman" w:cs="Times New Roman"/>
          <w:b/>
          <w:i/>
          <w:kern w:val="2"/>
          <w:sz w:val="20"/>
          <w:szCs w:val="20"/>
          <w:lang w:eastAsia="ar-SA"/>
        </w:rPr>
        <w:t>z ofertą przedmiotowych środków dowodowych</w:t>
      </w:r>
      <w:r w:rsidRPr="003C5706">
        <w:rPr>
          <w:rFonts w:ascii="Times New Roman" w:eastAsia="SimSun" w:hAnsi="Times New Roman" w:cs="Times New Roman"/>
          <w:bCs/>
          <w:i/>
          <w:kern w:val="2"/>
          <w:sz w:val="20"/>
          <w:szCs w:val="20"/>
          <w:lang w:eastAsia="ar-SA"/>
        </w:rPr>
        <w:t xml:space="preserve"> (np. katalogi, opisy, foldery, instrukcje obsługi</w:t>
      </w:r>
      <w:r w:rsidR="003C5706" w:rsidRPr="003C5706">
        <w:rPr>
          <w:rFonts w:ascii="Times New Roman" w:eastAsia="SimSun" w:hAnsi="Times New Roman" w:cs="Times New Roman"/>
          <w:bCs/>
          <w:i/>
          <w:kern w:val="2"/>
          <w:sz w:val="20"/>
          <w:szCs w:val="20"/>
          <w:lang w:eastAsia="ar-SA"/>
        </w:rPr>
        <w:t xml:space="preserve"> lub inne dokumenty </w:t>
      </w:r>
      <w:r w:rsidR="003C5706" w:rsidRPr="00E21788">
        <w:rPr>
          <w:rFonts w:ascii="Times New Roman" w:eastAsia="SimSun" w:hAnsi="Times New Roman" w:cs="Times New Roman"/>
          <w:b/>
          <w:i/>
          <w:kern w:val="2"/>
          <w:sz w:val="20"/>
          <w:szCs w:val="20"/>
          <w:lang w:eastAsia="ar-SA"/>
        </w:rPr>
        <w:t>producenta</w:t>
      </w:r>
      <w:r w:rsidR="00A6761C" w:rsidRPr="003C5706">
        <w:rPr>
          <w:rFonts w:ascii="Times New Roman" w:eastAsia="SimSun" w:hAnsi="Times New Roman" w:cs="Times New Roman"/>
          <w:bCs/>
          <w:i/>
          <w:kern w:val="2"/>
          <w:sz w:val="20"/>
          <w:szCs w:val="20"/>
          <w:lang w:eastAsia="ar-SA"/>
        </w:rPr>
        <w:t xml:space="preserve"> </w:t>
      </w:r>
      <w:r w:rsidRPr="003C5706">
        <w:rPr>
          <w:rFonts w:ascii="Times New Roman" w:eastAsia="SimSun" w:hAnsi="Times New Roman" w:cs="Times New Roman"/>
          <w:bCs/>
          <w:i/>
          <w:kern w:val="2"/>
          <w:sz w:val="20"/>
          <w:szCs w:val="20"/>
          <w:lang w:eastAsia="ar-SA"/>
        </w:rPr>
        <w:t xml:space="preserve">potwierdzających posiadanie przez zaoferowaną aparaturę /sprzęt medyczny oferowanych parametrów (z przedmiotowych środków dowodowych powinno wynikać, że zaoferowana aparatura/sprzęt medyczny spełnia </w:t>
      </w:r>
      <w:r w:rsidRPr="003C5706">
        <w:rPr>
          <w:rFonts w:ascii="Times New Roman" w:eastAsia="SimSun" w:hAnsi="Times New Roman" w:cs="Times New Roman"/>
          <w:b/>
          <w:i/>
          <w:kern w:val="2"/>
          <w:sz w:val="20"/>
          <w:szCs w:val="20"/>
          <w:u w:val="single"/>
          <w:lang w:eastAsia="ar-SA"/>
        </w:rPr>
        <w:t>każdy</w:t>
      </w:r>
      <w:r w:rsidRPr="003C5706">
        <w:rPr>
          <w:rFonts w:ascii="Times New Roman" w:eastAsia="SimSun" w:hAnsi="Times New Roman" w:cs="Times New Roman"/>
          <w:b/>
          <w:i/>
          <w:kern w:val="2"/>
          <w:sz w:val="20"/>
          <w:szCs w:val="20"/>
          <w:lang w:eastAsia="ar-SA"/>
        </w:rPr>
        <w:t xml:space="preserve"> </w:t>
      </w:r>
      <w:r w:rsidRPr="003C5706">
        <w:rPr>
          <w:rFonts w:ascii="Times New Roman" w:eastAsia="SimSun" w:hAnsi="Times New Roman" w:cs="Times New Roman"/>
          <w:bCs/>
          <w:i/>
          <w:kern w:val="2"/>
          <w:sz w:val="20"/>
          <w:szCs w:val="20"/>
          <w:lang w:eastAsia="ar-SA"/>
        </w:rPr>
        <w:t xml:space="preserve">podany parametr). </w:t>
      </w:r>
    </w:p>
    <w:p w14:paraId="165BE5C0" w14:textId="1E0AAAC2" w:rsidR="003D2C14" w:rsidRPr="00DD1CD2" w:rsidRDefault="003D2C14" w:rsidP="003D2C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Arial" w:hAnsi="Times New Roman" w:cs="Times New Roman"/>
          <w:bCs/>
          <w:kern w:val="2"/>
          <w:sz w:val="20"/>
          <w:szCs w:val="20"/>
          <w:lang w:eastAsia="ar-SA"/>
        </w:rPr>
      </w:pPr>
      <w:r w:rsidRPr="00DD1CD2">
        <w:rPr>
          <w:rFonts w:ascii="Times New Roman" w:eastAsia="SimSun" w:hAnsi="Times New Roman" w:cs="Times New Roman"/>
          <w:bCs/>
          <w:i/>
          <w:kern w:val="2"/>
          <w:sz w:val="20"/>
          <w:szCs w:val="20"/>
          <w:u w:val="single"/>
          <w:lang w:eastAsia="ar-SA"/>
        </w:rPr>
        <w:t>Zamawiający dopuszcza złożenie Załącznika nr 4 tylko w zakresie Pakietów, na które Wykonawca składa ofertę.</w:t>
      </w:r>
    </w:p>
    <w:p w14:paraId="513E422E" w14:textId="77777777" w:rsidR="003D2C14" w:rsidRPr="00DD1CD2" w:rsidRDefault="003D2C14" w:rsidP="00DD3C4A">
      <w:pPr>
        <w:widowControl/>
        <w:tabs>
          <w:tab w:val="left" w:pos="708"/>
        </w:tabs>
        <w:suppressAutoHyphens w:val="0"/>
        <w:spacing w:after="0" w:line="240" w:lineRule="auto"/>
        <w:rPr>
          <w:rFonts w:ascii="Times New Roman" w:eastAsia="SimSun" w:hAnsi="Times New Roman" w:cs="Times New Roman"/>
          <w:b/>
          <w:sz w:val="20"/>
          <w:szCs w:val="20"/>
          <w:lang w:eastAsia="ar-SA"/>
        </w:rPr>
      </w:pPr>
    </w:p>
    <w:p w14:paraId="2D3499F5" w14:textId="26B9CF61" w:rsidR="00DD3C4A" w:rsidRPr="00DD1CD2" w:rsidRDefault="00E3396D" w:rsidP="00DD3C4A">
      <w:pPr>
        <w:widowControl/>
        <w:tabs>
          <w:tab w:val="left" w:pos="708"/>
        </w:tabs>
        <w:suppressAutoHyphens w:val="0"/>
        <w:spacing w:after="0" w:line="240" w:lineRule="auto"/>
        <w:rPr>
          <w:rFonts w:ascii="Times New Roman" w:eastAsia="SimSun" w:hAnsi="Times New Roman" w:cs="Times New Roman"/>
          <w:b/>
          <w:bCs/>
          <w:sz w:val="20"/>
          <w:szCs w:val="20"/>
          <w:lang w:eastAsia="ar-SA"/>
        </w:rPr>
      </w:pPr>
      <w:r w:rsidRPr="00DD1CD2">
        <w:rPr>
          <w:rFonts w:ascii="Times New Roman" w:eastAsia="SimSun" w:hAnsi="Times New Roman" w:cs="Times New Roman"/>
          <w:b/>
          <w:sz w:val="20"/>
          <w:szCs w:val="20"/>
          <w:lang w:eastAsia="ar-SA"/>
        </w:rPr>
        <w:t xml:space="preserve">Składając ofertę </w:t>
      </w:r>
      <w:r w:rsidR="00DD3C4A" w:rsidRPr="00DD1CD2">
        <w:rPr>
          <w:rFonts w:ascii="Times New Roman" w:eastAsia="SimSun" w:hAnsi="Times New Roman" w:cs="Times New Roman"/>
          <w:sz w:val="20"/>
          <w:szCs w:val="20"/>
          <w:lang w:val="x-none" w:eastAsia="ar-SA"/>
        </w:rPr>
        <w:t>w postępowaniu o udzielenie zamówienia publicznego prowadzon</w:t>
      </w:r>
      <w:r w:rsidR="00746C14">
        <w:rPr>
          <w:rFonts w:ascii="Times New Roman" w:eastAsia="SimSun" w:hAnsi="Times New Roman" w:cs="Times New Roman"/>
          <w:sz w:val="20"/>
          <w:szCs w:val="20"/>
          <w:lang w:eastAsia="ar-SA"/>
        </w:rPr>
        <w:t xml:space="preserve">ego </w:t>
      </w:r>
      <w:r w:rsidR="00DD3C4A" w:rsidRPr="00DD1CD2">
        <w:rPr>
          <w:rFonts w:ascii="Times New Roman" w:eastAsia="SimSun" w:hAnsi="Times New Roman" w:cs="Times New Roman"/>
          <w:sz w:val="20"/>
          <w:szCs w:val="20"/>
          <w:lang w:val="x-none" w:eastAsia="ar-SA"/>
        </w:rPr>
        <w:t xml:space="preserve">w trybie </w:t>
      </w:r>
      <w:r w:rsidR="00DD3C4A" w:rsidRPr="00DD1CD2">
        <w:rPr>
          <w:rFonts w:ascii="Times New Roman" w:eastAsia="SimSun" w:hAnsi="Times New Roman" w:cs="Times New Roman"/>
          <w:sz w:val="20"/>
          <w:szCs w:val="20"/>
          <w:lang w:eastAsia="ar-SA"/>
        </w:rPr>
        <w:t xml:space="preserve">przetargu nieograniczonego zgodnie z art. </w:t>
      </w:r>
      <w:r w:rsidR="00DD3C4A" w:rsidRPr="00DD1CD2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</w:rPr>
        <w:t>132 ustawy PZP</w:t>
      </w:r>
      <w:r w:rsidR="00DD3C4A" w:rsidRPr="00DD1CD2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</w:rPr>
        <w:t xml:space="preserve">, </w:t>
      </w:r>
      <w:bookmarkStart w:id="0" w:name="_Hlk69885991"/>
      <w:bookmarkStart w:id="1" w:name="_Hlk59614603"/>
      <w:r w:rsidR="00DD3C4A" w:rsidRPr="00DD1CD2">
        <w:rPr>
          <w:rFonts w:ascii="Times New Roman" w:eastAsia="SimSun" w:hAnsi="Times New Roman" w:cs="Times New Roman"/>
          <w:b/>
          <w:bCs/>
          <w:kern w:val="3"/>
          <w:sz w:val="20"/>
          <w:szCs w:val="20"/>
          <w:lang w:val="x-none"/>
        </w:rPr>
        <w:t xml:space="preserve">na </w:t>
      </w:r>
      <w:bookmarkEnd w:id="0"/>
      <w:r w:rsidR="00DD3C4A" w:rsidRPr="00DD1CD2">
        <w:rPr>
          <w:rFonts w:ascii="Times New Roman" w:eastAsia="SimSun" w:hAnsi="Times New Roman" w:cs="Times New Roman"/>
          <w:b/>
          <w:bCs/>
          <w:i/>
          <w:iCs/>
          <w:kern w:val="0"/>
          <w:sz w:val="20"/>
          <w:szCs w:val="20"/>
          <w:lang w:eastAsia="pl-PL" w:bidi="hi-IN"/>
        </w:rPr>
        <w:t xml:space="preserve">dostawę, montaż i uruchomienie  aparatury i sprzętu medycznego  dla Szpitala Wojewódzkiego im. Kardynała Stefana Wyszyńskiego w Łomży, </w:t>
      </w:r>
      <w:r w:rsidR="00DD3C4A" w:rsidRPr="00DD1CD2">
        <w:rPr>
          <w:rFonts w:ascii="Times New Roman" w:eastAsia="Andale Sans UI" w:hAnsi="Times New Roman" w:cs="Times New Roman"/>
          <w:b/>
          <w:bCs/>
          <w:sz w:val="20"/>
          <w:szCs w:val="20"/>
        </w:rPr>
        <w:t>znak sprawy ZT-SZP-226/01/13/2021,</w:t>
      </w:r>
    </w:p>
    <w:bookmarkEnd w:id="1"/>
    <w:p w14:paraId="0BE06280" w14:textId="77777777" w:rsidR="00E3396D" w:rsidRPr="00DD1CD2" w:rsidRDefault="00E3396D" w:rsidP="00DD3C4A">
      <w:pPr>
        <w:keepNext/>
        <w:tabs>
          <w:tab w:val="left" w:pos="576"/>
          <w:tab w:val="left" w:pos="708"/>
        </w:tabs>
        <w:spacing w:after="0" w:line="240" w:lineRule="auto"/>
        <w:rPr>
          <w:rFonts w:ascii="Times New Roman" w:eastAsia="SimSun" w:hAnsi="Times New Roman" w:cs="Times New Roman"/>
          <w:b/>
          <w:bCs/>
          <w:color w:val="FF0000"/>
          <w:sz w:val="20"/>
          <w:szCs w:val="20"/>
          <w:lang w:eastAsia="ar-SA"/>
        </w:rPr>
      </w:pPr>
    </w:p>
    <w:p w14:paraId="590EF0B1" w14:textId="77777777" w:rsidR="00DD3C4A" w:rsidRPr="00DD1CD2" w:rsidRDefault="00DD3C4A" w:rsidP="00E3396D">
      <w:pPr>
        <w:keepNext/>
        <w:tabs>
          <w:tab w:val="left" w:pos="576"/>
          <w:tab w:val="left" w:pos="708"/>
        </w:tabs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FF0000"/>
          <w:sz w:val="20"/>
          <w:szCs w:val="20"/>
          <w:lang w:eastAsia="ar-SA"/>
        </w:rPr>
      </w:pPr>
    </w:p>
    <w:p w14:paraId="3A2F8617" w14:textId="60A5F0AC" w:rsidR="00E3396D" w:rsidRPr="009C7951" w:rsidRDefault="00E3396D" w:rsidP="00E3396D">
      <w:pPr>
        <w:keepNext/>
        <w:tabs>
          <w:tab w:val="left" w:pos="576"/>
          <w:tab w:val="left" w:pos="708"/>
        </w:tabs>
        <w:spacing w:after="0" w:line="240" w:lineRule="auto"/>
        <w:jc w:val="center"/>
        <w:rPr>
          <w:rFonts w:ascii="Times New Roman" w:eastAsia="SimSun" w:hAnsi="Times New Roman" w:cs="Times New Roman"/>
          <w:b/>
          <w:bCs/>
          <w:i/>
          <w:iCs/>
          <w:strike/>
          <w:sz w:val="20"/>
          <w:szCs w:val="20"/>
          <w:lang w:eastAsia="ar-SA"/>
        </w:rPr>
      </w:pPr>
      <w:r w:rsidRPr="009C7951">
        <w:rPr>
          <w:rFonts w:ascii="Times New Roman" w:eastAsia="SimSun" w:hAnsi="Times New Roman" w:cs="Times New Roman"/>
          <w:b/>
          <w:bCs/>
          <w:sz w:val="20"/>
          <w:szCs w:val="20"/>
          <w:lang w:eastAsia="ar-SA"/>
        </w:rPr>
        <w:t>OFERUJEMY:</w:t>
      </w:r>
    </w:p>
    <w:p w14:paraId="349E0ED6" w14:textId="77777777" w:rsidR="00066830" w:rsidRPr="009C7951" w:rsidRDefault="00066830" w:rsidP="0046493F">
      <w:pPr>
        <w:pStyle w:val="Standard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bookmarkStart w:id="2" w:name="_Hlk54092012"/>
    </w:p>
    <w:p w14:paraId="6367AF81" w14:textId="457C6F67" w:rsidR="00B72166" w:rsidRPr="009C7951" w:rsidRDefault="00066830" w:rsidP="00B72166">
      <w:pPr>
        <w:widowControl/>
        <w:tabs>
          <w:tab w:val="left" w:pos="708"/>
        </w:tabs>
        <w:suppressAutoHyphens w:val="0"/>
        <w:spacing w:after="0" w:line="360" w:lineRule="auto"/>
        <w:jc w:val="center"/>
        <w:rPr>
          <w:rFonts w:ascii="Times New Roman" w:eastAsia="SimSun" w:hAnsi="Times New Roman" w:cs="Times New Roman"/>
          <w:b/>
          <w:bCs/>
          <w:iCs/>
          <w:sz w:val="28"/>
          <w:szCs w:val="28"/>
          <w:u w:val="single"/>
          <w:lang w:eastAsia="ar-SA"/>
        </w:rPr>
      </w:pPr>
      <w:r w:rsidRPr="009C7951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Pakiet 1</w:t>
      </w:r>
      <w:r w:rsidR="00B72166" w:rsidRPr="009C7951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- Laser </w:t>
      </w:r>
      <w:proofErr w:type="spellStart"/>
      <w:r w:rsidR="00B72166" w:rsidRPr="009C7951">
        <w:rPr>
          <w:rFonts w:ascii="Times New Roman" w:hAnsi="Times New Roman" w:cs="Times New Roman"/>
          <w:b/>
          <w:bCs/>
          <w:sz w:val="28"/>
          <w:szCs w:val="28"/>
          <w:u w:val="single"/>
        </w:rPr>
        <w:t>holmowy</w:t>
      </w:r>
      <w:proofErr w:type="spellEnd"/>
    </w:p>
    <w:p w14:paraId="0181806D" w14:textId="1BC4CB4C" w:rsidR="0046493F" w:rsidRPr="009406AB" w:rsidRDefault="0046493F" w:rsidP="0046493F">
      <w:pPr>
        <w:pStyle w:val="Standard"/>
        <w:jc w:val="center"/>
        <w:rPr>
          <w:rFonts w:ascii="Times New Roman" w:hAnsi="Times New Roman" w:cs="Times New Roman"/>
          <w:b/>
          <w:bCs/>
          <w:i/>
          <w:iCs/>
          <w:color w:val="FF0000"/>
          <w:sz w:val="20"/>
          <w:szCs w:val="20"/>
        </w:rPr>
      </w:pPr>
    </w:p>
    <w:bookmarkEnd w:id="2"/>
    <w:p w14:paraId="206A26B3" w14:textId="52DBCC0E" w:rsidR="00B72166" w:rsidRPr="006443DF" w:rsidRDefault="0046493F" w:rsidP="00F9623B">
      <w:pPr>
        <w:widowControl/>
        <w:suppressAutoHyphens w:val="0"/>
        <w:spacing w:after="160"/>
        <w:rPr>
          <w:rFonts w:ascii="Times New Roman" w:eastAsia="SimSun" w:hAnsi="Times New Roman" w:cs="Times New Roman"/>
          <w:b/>
          <w:bCs/>
          <w:iCs/>
          <w:sz w:val="20"/>
          <w:szCs w:val="20"/>
          <w:lang w:eastAsia="ar-SA"/>
        </w:rPr>
      </w:pPr>
      <w:r w:rsidRPr="006443DF">
        <w:rPr>
          <w:rFonts w:ascii="Times New Roman" w:eastAsia="SimSun" w:hAnsi="Times New Roman" w:cs="Times New Roman"/>
          <w:b/>
          <w:bCs/>
          <w:iCs/>
          <w:sz w:val="20"/>
          <w:szCs w:val="20"/>
          <w:lang w:eastAsia="ar-SA"/>
        </w:rPr>
        <w:t>Miejsce montażu i uruchomienia:</w:t>
      </w:r>
      <w:r w:rsidR="00B72166" w:rsidRPr="006443DF">
        <w:rPr>
          <w:rFonts w:ascii="Times New Roman" w:hAnsi="Times New Roman" w:cs="Times New Roman"/>
          <w:b/>
          <w:bCs/>
          <w:sz w:val="20"/>
          <w:szCs w:val="20"/>
        </w:rPr>
        <w:t xml:space="preserve"> Oddział Urologiczny</w:t>
      </w:r>
      <w:r w:rsidR="00B72166" w:rsidRPr="006443DF">
        <w:rPr>
          <w:rFonts w:ascii="Times New Roman" w:eastAsia="SimSun" w:hAnsi="Times New Roman" w:cs="Times New Roman"/>
          <w:b/>
          <w:bCs/>
          <w:iCs/>
          <w:sz w:val="20"/>
          <w:szCs w:val="20"/>
          <w:lang w:eastAsia="ar-SA"/>
        </w:rPr>
        <w:t xml:space="preserve"> </w:t>
      </w:r>
      <w:r w:rsidR="006443DF" w:rsidRPr="006443DF">
        <w:rPr>
          <w:rFonts w:ascii="Times New Roman" w:hAnsi="Times New Roman" w:cs="Times New Roman"/>
          <w:sz w:val="20"/>
          <w:szCs w:val="20"/>
        </w:rPr>
        <w:t xml:space="preserve">- </w:t>
      </w:r>
      <w:r w:rsidR="006443DF" w:rsidRPr="006443DF">
        <w:rPr>
          <w:rFonts w:ascii="Times New Roman" w:hAnsi="Times New Roman" w:cs="Times New Roman"/>
          <w:b/>
          <w:bCs/>
          <w:sz w:val="20"/>
          <w:szCs w:val="20"/>
        </w:rPr>
        <w:t>Sala Endoskopii Urologicznej</w:t>
      </w:r>
      <w:r w:rsidR="009C7951" w:rsidRPr="006443DF">
        <w:rPr>
          <w:rFonts w:ascii="Times New Roman" w:eastAsia="SimSun" w:hAnsi="Times New Roman" w:cs="Times New Roman"/>
          <w:b/>
          <w:bCs/>
          <w:iCs/>
          <w:sz w:val="20"/>
          <w:szCs w:val="20"/>
          <w:lang w:eastAsia="ar-SA"/>
        </w:rPr>
        <w:t xml:space="preserve"> </w:t>
      </w:r>
      <w:r w:rsidR="00B72166" w:rsidRPr="006443DF">
        <w:rPr>
          <w:rFonts w:ascii="Times New Roman" w:eastAsia="SimSun" w:hAnsi="Times New Roman" w:cs="Times New Roman"/>
          <w:b/>
          <w:bCs/>
          <w:iCs/>
          <w:sz w:val="20"/>
          <w:szCs w:val="20"/>
          <w:lang w:eastAsia="ar-SA"/>
        </w:rPr>
        <w:t>Szpitala Wojewódzkiego im. Kardynała Stefana Wyszyńskiego w Łomży</w:t>
      </w:r>
    </w:p>
    <w:p w14:paraId="2AE45C86" w14:textId="77777777" w:rsidR="0046493F" w:rsidRPr="009406AB" w:rsidRDefault="0046493F" w:rsidP="0046493F">
      <w:pPr>
        <w:spacing w:after="0" w:line="240" w:lineRule="auto"/>
        <w:rPr>
          <w:rFonts w:ascii="Times New Roman" w:eastAsia="SimSun" w:hAnsi="Times New Roman" w:cs="Times New Roman"/>
          <w:color w:val="FF0000"/>
          <w:sz w:val="20"/>
          <w:szCs w:val="20"/>
          <w:lang w:eastAsia="ar-SA"/>
        </w:rPr>
      </w:pPr>
    </w:p>
    <w:tbl>
      <w:tblPr>
        <w:tblW w:w="9554" w:type="dxa"/>
        <w:tblInd w:w="-34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"/>
        <w:gridCol w:w="2502"/>
        <w:gridCol w:w="709"/>
        <w:gridCol w:w="1484"/>
        <w:gridCol w:w="920"/>
        <w:gridCol w:w="851"/>
        <w:gridCol w:w="1134"/>
        <w:gridCol w:w="1489"/>
      </w:tblGrid>
      <w:tr w:rsidR="00F66672" w:rsidRPr="00F66672" w14:paraId="2A8E027B" w14:textId="77777777" w:rsidTr="00F66672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BE3CED" w14:textId="77777777" w:rsidR="0046493F" w:rsidRPr="00F66672" w:rsidRDefault="0046493F" w:rsidP="003F1391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F66672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340513" w14:textId="77777777" w:rsidR="0046493F" w:rsidRPr="00F66672" w:rsidRDefault="0046493F" w:rsidP="003F1391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F66672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ar-SA"/>
              </w:rPr>
              <w:t>Asortyment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B36D7C" w14:textId="77777777" w:rsidR="0046493F" w:rsidRPr="00F66672" w:rsidRDefault="0046493F" w:rsidP="003F1391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F66672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ar-SA"/>
              </w:rPr>
              <w:t>Ilość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7C281B" w14:textId="77777777" w:rsidR="0046493F" w:rsidRPr="00F66672" w:rsidRDefault="0046493F" w:rsidP="003F1391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F66672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ar-SA"/>
              </w:rPr>
              <w:t>Cena jednostkowa netto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1B699A" w14:textId="77777777" w:rsidR="0046493F" w:rsidRPr="00F66672" w:rsidRDefault="0046493F" w:rsidP="003F1391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F66672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ar-SA"/>
              </w:rPr>
              <w:t>Wartość netto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AF11F5" w14:textId="77777777" w:rsidR="0046493F" w:rsidRPr="00F66672" w:rsidRDefault="0046493F" w:rsidP="003F1391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F66672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ar-SA"/>
              </w:rPr>
              <w:t>Podatek VAT 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50DC1C" w14:textId="77777777" w:rsidR="0046493F" w:rsidRPr="00F66672" w:rsidRDefault="0046493F" w:rsidP="003F13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F66672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ar-SA"/>
              </w:rPr>
              <w:t>Wartość brutto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1924E5" w14:textId="77777777" w:rsidR="0046493F" w:rsidRPr="00F66672" w:rsidRDefault="0046493F" w:rsidP="003F13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F666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Model, typ, producent,</w:t>
            </w:r>
          </w:p>
          <w:p w14:paraId="0C77E354" w14:textId="3950F4B2" w:rsidR="0046493F" w:rsidRPr="00F66672" w:rsidRDefault="0046493F" w:rsidP="003F13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F666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rok produkcji</w:t>
            </w:r>
            <w:r w:rsidR="0031427D" w:rsidRPr="00F666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*</w:t>
            </w:r>
          </w:p>
          <w:p w14:paraId="39A92F72" w14:textId="527C7A97" w:rsidR="00AD6AB3" w:rsidRPr="00F66672" w:rsidRDefault="00AD6AB3" w:rsidP="003F13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F66672" w:rsidRPr="00F66672" w14:paraId="74EA6BD6" w14:textId="77777777" w:rsidTr="00F66672">
        <w:trPr>
          <w:trHeight w:val="559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01E8E6" w14:textId="77777777" w:rsidR="0046493F" w:rsidRPr="00F66672" w:rsidRDefault="0046493F" w:rsidP="003F1391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hi-IN" w:bidi="hi-IN"/>
              </w:rPr>
            </w:pPr>
            <w:r w:rsidRPr="00F66672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hi-IN" w:bidi="hi-IN"/>
              </w:rPr>
              <w:t>1.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A650A3" w14:textId="32EC353F" w:rsidR="004C2501" w:rsidRPr="00F66672" w:rsidRDefault="00341CEF" w:rsidP="004C2501">
            <w:pPr>
              <w:pStyle w:val="Standard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F66672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EFFFE"/>
              </w:rPr>
              <w:t xml:space="preserve">Laser </w:t>
            </w:r>
            <w:proofErr w:type="spellStart"/>
            <w:r w:rsidR="009C7951" w:rsidRPr="00F66672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EFFFE"/>
              </w:rPr>
              <w:t>holmowy</w:t>
            </w:r>
            <w:proofErr w:type="spellEnd"/>
            <w:r w:rsidRPr="00F66672">
              <w:rPr>
                <w:rFonts w:ascii="Times New Roman" w:hAnsi="Times New Roman" w:cs="Times New Roman"/>
                <w:sz w:val="20"/>
                <w:szCs w:val="20"/>
                <w:shd w:val="clear" w:color="auto" w:fill="FEFFFE"/>
              </w:rPr>
              <w:t xml:space="preserve"> </w:t>
            </w:r>
          </w:p>
          <w:p w14:paraId="55508C94" w14:textId="619C1873" w:rsidR="0046493F" w:rsidRPr="00F66672" w:rsidRDefault="0046493F" w:rsidP="00341CEF">
            <w:pPr>
              <w:pStyle w:val="Standard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2DFF7B" w14:textId="639CF994" w:rsidR="0046493F" w:rsidRPr="00F66672" w:rsidRDefault="0046493F" w:rsidP="00EB2E2E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F66672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1 </w:t>
            </w:r>
            <w:r w:rsidR="00D82979" w:rsidRPr="00F66672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ar-SA"/>
              </w:rPr>
              <w:t>zestaw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AED2E0" w14:textId="77777777" w:rsidR="0046493F" w:rsidRPr="00F66672" w:rsidRDefault="0046493F" w:rsidP="003F1391">
            <w:pPr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DC8FE6" w14:textId="77777777" w:rsidR="0046493F" w:rsidRPr="00F66672" w:rsidRDefault="0046493F" w:rsidP="003F1391">
            <w:pPr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89510F" w14:textId="77777777" w:rsidR="0046493F" w:rsidRPr="00F66672" w:rsidRDefault="0046493F" w:rsidP="003F1391">
            <w:pPr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F77283" w14:textId="77777777" w:rsidR="0046493F" w:rsidRPr="00F66672" w:rsidRDefault="0046493F" w:rsidP="003F1391">
            <w:pPr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F0B8B2" w14:textId="77777777" w:rsidR="0046493F" w:rsidRPr="00F66672" w:rsidRDefault="0046493F" w:rsidP="003F1391">
            <w:pPr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F66672" w:rsidRPr="00F66672" w14:paraId="2D22F6E4" w14:textId="77777777" w:rsidTr="004A075B">
        <w:trPr>
          <w:trHeight w:val="520"/>
        </w:trPr>
        <w:tc>
          <w:tcPr>
            <w:tcW w:w="60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FEC809" w14:textId="77777777" w:rsidR="007C7257" w:rsidRPr="00F66672" w:rsidRDefault="007C7257" w:rsidP="0002608B">
            <w:pPr>
              <w:keepNext/>
              <w:shd w:val="clear" w:color="auto" w:fill="FFFFFF"/>
              <w:spacing w:after="0" w:line="240" w:lineRule="auto"/>
              <w:jc w:val="right"/>
              <w:rPr>
                <w:rFonts w:ascii="Times New Roman" w:eastAsia="SimSun" w:hAnsi="Times New Roman" w:cs="Times New Roman"/>
                <w:b/>
                <w:bCs/>
                <w:iCs/>
                <w:sz w:val="20"/>
                <w:szCs w:val="20"/>
                <w:lang w:eastAsia="ar-SA"/>
              </w:rPr>
            </w:pPr>
          </w:p>
          <w:p w14:paraId="4A339525" w14:textId="615BD4C7" w:rsidR="0046493F" w:rsidRPr="00F66672" w:rsidRDefault="0046493F" w:rsidP="0002608B">
            <w:pPr>
              <w:keepNext/>
              <w:shd w:val="clear" w:color="auto" w:fill="FFFFFF"/>
              <w:spacing w:after="0" w:line="240" w:lineRule="auto"/>
              <w:jc w:val="right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ar-SA"/>
              </w:rPr>
            </w:pPr>
            <w:r w:rsidRPr="00F66672">
              <w:rPr>
                <w:rFonts w:ascii="Times New Roman" w:eastAsia="SimSun" w:hAnsi="Times New Roman" w:cs="Times New Roman"/>
                <w:b/>
                <w:bCs/>
                <w:iCs/>
                <w:sz w:val="20"/>
                <w:szCs w:val="20"/>
                <w:lang w:eastAsia="ar-SA"/>
              </w:rPr>
              <w:t xml:space="preserve">WARTOŚĆ </w:t>
            </w:r>
            <w:r w:rsidRPr="00F66672">
              <w:rPr>
                <w:rFonts w:ascii="Times New Roman" w:eastAsia="SimSun" w:hAnsi="Times New Roman" w:cs="Times New Roman"/>
                <w:b/>
                <w:sz w:val="20"/>
                <w:szCs w:val="20"/>
                <w:lang w:eastAsia="ar-SA"/>
              </w:rPr>
              <w:t>CAŁEGO</w:t>
            </w:r>
            <w:r w:rsidRPr="00F66672">
              <w:rPr>
                <w:rFonts w:ascii="Times New Roman" w:eastAsia="SimSun" w:hAnsi="Times New Roman" w:cs="Times New Roman"/>
                <w:b/>
                <w:bCs/>
                <w:iCs/>
                <w:sz w:val="20"/>
                <w:szCs w:val="20"/>
                <w:lang w:eastAsia="ar-SA"/>
              </w:rPr>
              <w:t xml:space="preserve"> PAKIETU NETTO</w:t>
            </w:r>
          </w:p>
        </w:tc>
        <w:tc>
          <w:tcPr>
            <w:tcW w:w="34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ED7EB7" w14:textId="77777777" w:rsidR="0046493F" w:rsidRPr="00F66672" w:rsidRDefault="0046493F" w:rsidP="003F1391">
            <w:pPr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F66672" w:rsidRPr="00F66672" w14:paraId="0F75C01D" w14:textId="77777777" w:rsidTr="004A075B">
        <w:trPr>
          <w:trHeight w:val="520"/>
        </w:trPr>
        <w:tc>
          <w:tcPr>
            <w:tcW w:w="60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665C73" w14:textId="77777777" w:rsidR="0046493F" w:rsidRPr="00F66672" w:rsidRDefault="0046493F" w:rsidP="0002608B">
            <w:pPr>
              <w:spacing w:after="0" w:line="240" w:lineRule="auto"/>
              <w:jc w:val="right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ar-SA"/>
              </w:rPr>
            </w:pPr>
          </w:p>
          <w:p w14:paraId="3EF57687" w14:textId="77777777" w:rsidR="0046493F" w:rsidRPr="00F66672" w:rsidRDefault="0046493F" w:rsidP="0002608B">
            <w:pPr>
              <w:spacing w:after="0" w:line="240" w:lineRule="auto"/>
              <w:jc w:val="right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ar-SA"/>
              </w:rPr>
            </w:pPr>
            <w:r w:rsidRPr="00F66672">
              <w:rPr>
                <w:rFonts w:ascii="Times New Roman" w:eastAsia="SimSun" w:hAnsi="Times New Roman" w:cs="Times New Roman"/>
                <w:b/>
                <w:sz w:val="20"/>
                <w:szCs w:val="20"/>
                <w:lang w:eastAsia="ar-SA"/>
              </w:rPr>
              <w:t>WARTOŚĆ CAŁEGO PAKIETU DO OCENY (BRUTTO)</w:t>
            </w:r>
          </w:p>
        </w:tc>
        <w:tc>
          <w:tcPr>
            <w:tcW w:w="34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D0EF35" w14:textId="77777777" w:rsidR="0046493F" w:rsidRPr="00F66672" w:rsidRDefault="0046493F" w:rsidP="003F1391">
            <w:pPr>
              <w:suppressLineNumbers/>
              <w:snapToGrid w:val="0"/>
              <w:spacing w:after="0" w:line="240" w:lineRule="auto"/>
              <w:ind w:left="339" w:hanging="339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</w:tbl>
    <w:p w14:paraId="3357D5AE" w14:textId="77777777" w:rsidR="0046493F" w:rsidRPr="009406AB" w:rsidRDefault="0046493F" w:rsidP="0046493F">
      <w:pPr>
        <w:keepNext/>
        <w:tabs>
          <w:tab w:val="left" w:pos="576"/>
        </w:tabs>
        <w:spacing w:after="0" w:line="240" w:lineRule="auto"/>
        <w:rPr>
          <w:rFonts w:ascii="Times New Roman" w:eastAsia="SimSun" w:hAnsi="Times New Roman" w:cs="Times New Roman"/>
          <w:b/>
          <w:color w:val="FF0000"/>
          <w:sz w:val="20"/>
          <w:szCs w:val="20"/>
          <w:lang w:eastAsia="ar-SA"/>
        </w:rPr>
      </w:pPr>
    </w:p>
    <w:p w14:paraId="5FE5D957" w14:textId="77777777" w:rsidR="009B12FD" w:rsidRPr="00531B9E" w:rsidRDefault="009B12FD" w:rsidP="009B12FD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531B9E">
        <w:rPr>
          <w:rFonts w:ascii="Times New Roman" w:hAnsi="Times New Roman" w:cs="Times New Roman"/>
          <w:b/>
          <w:bCs/>
          <w:sz w:val="20"/>
          <w:szCs w:val="20"/>
        </w:rPr>
        <w:t>*- wymagany rok produkcji nie wcześniej jak 2021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531B9E">
        <w:rPr>
          <w:rFonts w:ascii="Times New Roman" w:hAnsi="Times New Roman" w:cs="Times New Roman"/>
          <w:b/>
          <w:bCs/>
          <w:sz w:val="20"/>
          <w:szCs w:val="20"/>
        </w:rPr>
        <w:t xml:space="preserve">r.  </w:t>
      </w:r>
    </w:p>
    <w:p w14:paraId="04C915C1" w14:textId="77777777" w:rsidR="0002608B" w:rsidRDefault="0002608B" w:rsidP="0046493F">
      <w:pPr>
        <w:tabs>
          <w:tab w:val="left" w:pos="708"/>
        </w:tabs>
        <w:spacing w:after="0" w:line="240" w:lineRule="auto"/>
        <w:jc w:val="both"/>
        <w:rPr>
          <w:rFonts w:ascii="Times New Roman" w:eastAsia="SimSun" w:hAnsi="Times New Roman" w:cs="Times New Roman"/>
          <w:i/>
          <w:color w:val="FF0000"/>
          <w:sz w:val="20"/>
          <w:szCs w:val="20"/>
          <w:lang w:eastAsia="ar-SA"/>
        </w:rPr>
      </w:pPr>
    </w:p>
    <w:p w14:paraId="4E1A4E20" w14:textId="0135B764" w:rsidR="0046493F" w:rsidRPr="0071576B" w:rsidRDefault="0046493F" w:rsidP="0046493F">
      <w:pPr>
        <w:tabs>
          <w:tab w:val="left" w:pos="708"/>
        </w:tabs>
        <w:spacing w:after="0" w:line="240" w:lineRule="auto"/>
        <w:jc w:val="both"/>
        <w:rPr>
          <w:rFonts w:ascii="Times New Roman" w:eastAsia="SimSun" w:hAnsi="Times New Roman" w:cs="Times New Roman"/>
          <w:b/>
          <w:bCs/>
          <w:i/>
          <w:sz w:val="20"/>
          <w:szCs w:val="20"/>
          <w:lang w:eastAsia="ar-SA"/>
        </w:rPr>
      </w:pPr>
      <w:r w:rsidRPr="0071576B">
        <w:rPr>
          <w:rFonts w:ascii="Times New Roman" w:eastAsia="SimSun" w:hAnsi="Times New Roman" w:cs="Times New Roman"/>
          <w:b/>
          <w:bCs/>
          <w:i/>
          <w:sz w:val="20"/>
          <w:szCs w:val="20"/>
          <w:lang w:eastAsia="ar-SA"/>
        </w:rPr>
        <w:t>o następujących parametrach:</w:t>
      </w:r>
    </w:p>
    <w:p w14:paraId="18FB2188" w14:textId="77777777" w:rsidR="00E00210" w:rsidRPr="0071576B" w:rsidRDefault="00E00210" w:rsidP="00E0021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16"/>
        </w:tabs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pPr w:leftFromText="141" w:rightFromText="141" w:vertAnchor="text" w:tblpX="-86" w:tblpY="18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790"/>
        <w:gridCol w:w="3033"/>
        <w:gridCol w:w="1134"/>
        <w:gridCol w:w="2693"/>
        <w:gridCol w:w="2268"/>
      </w:tblGrid>
      <w:tr w:rsidR="001F117C" w:rsidRPr="009406AB" w14:paraId="7C5F9760" w14:textId="71FFC042" w:rsidTr="00A609BE">
        <w:trPr>
          <w:cantSplit/>
          <w:trHeight w:val="680"/>
        </w:trPr>
        <w:tc>
          <w:tcPr>
            <w:tcW w:w="790" w:type="dxa"/>
            <w:shd w:val="clear" w:color="auto" w:fill="auto"/>
            <w:vAlign w:val="center"/>
          </w:tcPr>
          <w:p w14:paraId="2777BBF6" w14:textId="1BC491C6" w:rsidR="001F117C" w:rsidRPr="009406AB" w:rsidRDefault="001F117C" w:rsidP="001217A6">
            <w:pPr>
              <w:spacing w:before="60" w:after="60" w:line="280" w:lineRule="exact"/>
              <w:ind w:left="360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9406AB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lastRenderedPageBreak/>
              <w:t>Lp.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772A648" w14:textId="5FB2DB4E" w:rsidR="001F117C" w:rsidRPr="00746C14" w:rsidRDefault="001F117C" w:rsidP="00746C14">
            <w:pPr>
              <w:pStyle w:val="Styl"/>
              <w:spacing w:line="280" w:lineRule="exact"/>
              <w:jc w:val="center"/>
              <w:rPr>
                <w:sz w:val="20"/>
                <w:szCs w:val="20"/>
                <w:shd w:val="clear" w:color="auto" w:fill="FEFFFE"/>
              </w:rPr>
            </w:pPr>
            <w:r w:rsidRPr="00746C14">
              <w:rPr>
                <w:rFonts w:eastAsia="SimSun"/>
                <w:b/>
                <w:sz w:val="20"/>
                <w:szCs w:val="20"/>
                <w:lang w:eastAsia="ar-SA"/>
              </w:rPr>
              <w:t>Opis parametru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E747F8" w14:textId="77777777" w:rsidR="001F117C" w:rsidRPr="00746C14" w:rsidRDefault="001F117C" w:rsidP="00E00210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ar-SA"/>
              </w:rPr>
            </w:pPr>
            <w:r w:rsidRPr="00746C14">
              <w:rPr>
                <w:rFonts w:ascii="Times New Roman" w:eastAsia="SimSun" w:hAnsi="Times New Roman" w:cs="Times New Roman"/>
                <w:b/>
                <w:sz w:val="20"/>
                <w:szCs w:val="20"/>
                <w:lang w:eastAsia="ar-SA"/>
              </w:rPr>
              <w:t>Parametr wymagany</w:t>
            </w:r>
          </w:p>
          <w:p w14:paraId="4461F0CC" w14:textId="77777777" w:rsidR="001F117C" w:rsidRPr="00746C14" w:rsidRDefault="001F117C" w:rsidP="001217A6">
            <w:pPr>
              <w:spacing w:before="60" w:after="60" w:line="28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14:paraId="07367769" w14:textId="77777777" w:rsidR="001F117C" w:rsidRPr="00746C14" w:rsidRDefault="001F117C" w:rsidP="001F117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746C14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Parametr oceniany </w:t>
            </w:r>
          </w:p>
          <w:p w14:paraId="11D2020E" w14:textId="4F8FA53A" w:rsidR="001F117C" w:rsidRPr="00746C14" w:rsidRDefault="001F117C" w:rsidP="001F117C">
            <w:pPr>
              <w:widowControl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ar-SA"/>
              </w:rPr>
            </w:pPr>
            <w:r w:rsidRPr="00746C14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ar-SA"/>
              </w:rPr>
              <w:t>w kryterium „JAKOŚĆ OCENA TECHNICZNA”</w:t>
            </w:r>
          </w:p>
        </w:tc>
        <w:tc>
          <w:tcPr>
            <w:tcW w:w="2268" w:type="dxa"/>
          </w:tcPr>
          <w:p w14:paraId="7B653130" w14:textId="3ED1CDD4" w:rsidR="001F117C" w:rsidRPr="00746C14" w:rsidRDefault="001F117C" w:rsidP="00E00210">
            <w:pPr>
              <w:widowControl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i/>
                <w:sz w:val="20"/>
                <w:szCs w:val="20"/>
                <w:lang w:eastAsia="ar-SA"/>
              </w:rPr>
            </w:pPr>
            <w:r w:rsidRPr="00746C14">
              <w:rPr>
                <w:rFonts w:ascii="Times New Roman" w:eastAsia="SimSun" w:hAnsi="Times New Roman" w:cs="Times New Roman"/>
                <w:b/>
                <w:sz w:val="20"/>
                <w:szCs w:val="20"/>
                <w:lang w:eastAsia="ar-SA"/>
              </w:rPr>
              <w:t xml:space="preserve">Parametr oferowany </w:t>
            </w:r>
            <w:r w:rsidRPr="00746C14">
              <w:rPr>
                <w:rFonts w:ascii="Times New Roman" w:eastAsia="SimSun" w:hAnsi="Times New Roman" w:cs="Times New Roman"/>
                <w:b/>
                <w:i/>
                <w:sz w:val="20"/>
                <w:szCs w:val="20"/>
                <w:lang w:eastAsia="ar-SA"/>
              </w:rPr>
              <w:t>– (wypełnia Wykonawca)</w:t>
            </w:r>
          </w:p>
          <w:p w14:paraId="741CF412" w14:textId="77777777" w:rsidR="001F117C" w:rsidRPr="00746C14" w:rsidRDefault="001F117C" w:rsidP="00E00210">
            <w:pPr>
              <w:widowControl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i/>
                <w:sz w:val="20"/>
                <w:szCs w:val="20"/>
                <w:lang w:eastAsia="ar-SA"/>
              </w:rPr>
            </w:pPr>
          </w:p>
          <w:p w14:paraId="6C8BE8FD" w14:textId="77777777" w:rsidR="00972875" w:rsidRPr="00746C14" w:rsidRDefault="001F117C" w:rsidP="00E00210">
            <w:pPr>
              <w:widowControl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i/>
                <w:sz w:val="20"/>
                <w:szCs w:val="20"/>
                <w:lang w:eastAsia="ar-SA"/>
              </w:rPr>
            </w:pPr>
            <w:r w:rsidRPr="00746C14">
              <w:rPr>
                <w:rFonts w:ascii="Times New Roman" w:eastAsia="SimSun" w:hAnsi="Times New Roman" w:cs="Times New Roman"/>
                <w:b/>
                <w:i/>
                <w:sz w:val="20"/>
                <w:szCs w:val="20"/>
                <w:lang w:eastAsia="ar-SA"/>
              </w:rPr>
              <w:t xml:space="preserve">UWAGA! Należy wypełnić odrębnie dla każdego parametru </w:t>
            </w:r>
            <w:r w:rsidR="00005616" w:rsidRPr="00746C14">
              <w:rPr>
                <w:rFonts w:ascii="Times New Roman" w:eastAsia="SimSun" w:hAnsi="Times New Roman" w:cs="Times New Roman"/>
                <w:b/>
                <w:i/>
                <w:sz w:val="20"/>
                <w:szCs w:val="20"/>
                <w:lang w:eastAsia="ar-SA"/>
              </w:rPr>
              <w:t xml:space="preserve">i </w:t>
            </w:r>
            <w:r w:rsidRPr="00746C14">
              <w:rPr>
                <w:rFonts w:ascii="Times New Roman" w:eastAsia="SimSun" w:hAnsi="Times New Roman" w:cs="Times New Roman"/>
                <w:b/>
                <w:i/>
                <w:sz w:val="20"/>
                <w:szCs w:val="20"/>
                <w:lang w:eastAsia="ar-SA"/>
              </w:rPr>
              <w:t>szczegółowo opisać</w:t>
            </w:r>
            <w:r w:rsidR="00972875" w:rsidRPr="00746C14">
              <w:rPr>
                <w:rFonts w:ascii="Times New Roman" w:eastAsia="SimSun" w:hAnsi="Times New Roman" w:cs="Times New Roman"/>
                <w:b/>
                <w:i/>
                <w:sz w:val="20"/>
                <w:szCs w:val="20"/>
                <w:lang w:eastAsia="ar-SA"/>
              </w:rPr>
              <w:t>.</w:t>
            </w:r>
          </w:p>
          <w:p w14:paraId="15CC5DA3" w14:textId="129B5801" w:rsidR="001F117C" w:rsidRPr="00746C14" w:rsidRDefault="001F117C" w:rsidP="00E00210">
            <w:pPr>
              <w:widowControl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i/>
                <w:sz w:val="20"/>
                <w:szCs w:val="20"/>
                <w:lang w:eastAsia="ar-SA"/>
              </w:rPr>
            </w:pPr>
            <w:r w:rsidRPr="00746C14">
              <w:rPr>
                <w:rFonts w:ascii="Times New Roman" w:eastAsia="SimSun" w:hAnsi="Times New Roman" w:cs="Times New Roman"/>
                <w:b/>
                <w:i/>
                <w:sz w:val="20"/>
                <w:szCs w:val="20"/>
                <w:lang w:eastAsia="ar-SA"/>
              </w:rPr>
              <w:t xml:space="preserve"> </w:t>
            </w:r>
          </w:p>
          <w:p w14:paraId="7B7FA646" w14:textId="20136DD1" w:rsidR="001F117C" w:rsidRPr="00746C14" w:rsidRDefault="00972875" w:rsidP="00746C14">
            <w:pPr>
              <w:spacing w:before="60" w:after="6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46C14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x-none"/>
              </w:rPr>
              <w:t>Zamawiający zaleca, aby Wykonawca podał</w:t>
            </w:r>
            <w:r w:rsidR="00746C14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x-none"/>
              </w:rPr>
              <w:t xml:space="preserve"> </w:t>
            </w:r>
            <w:r w:rsidRPr="00746C14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x-none"/>
              </w:rPr>
              <w:t>nazwę/tytuł oraz nr strony dokumentu (przedmiotowego środka dowodowego), w treści którego widnieje potwierdzenie zaoferowanego parametru</w:t>
            </w:r>
          </w:p>
        </w:tc>
      </w:tr>
      <w:tr w:rsidR="001F117C" w:rsidRPr="009406AB" w14:paraId="5B0A5967" w14:textId="6B1AC6D6" w:rsidTr="00A609BE">
        <w:trPr>
          <w:cantSplit/>
          <w:trHeight w:val="680"/>
        </w:trPr>
        <w:tc>
          <w:tcPr>
            <w:tcW w:w="790" w:type="dxa"/>
            <w:shd w:val="clear" w:color="auto" w:fill="auto"/>
            <w:vAlign w:val="center"/>
          </w:tcPr>
          <w:p w14:paraId="75420DAF" w14:textId="77777777" w:rsidR="001F117C" w:rsidRPr="009406AB" w:rsidRDefault="001F117C" w:rsidP="001217A6">
            <w:pPr>
              <w:spacing w:before="60" w:after="60" w:line="280" w:lineRule="exact"/>
              <w:ind w:left="360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9406AB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213E405" w14:textId="6BE71DF6" w:rsidR="001F117C" w:rsidRPr="009406AB" w:rsidRDefault="001F117C" w:rsidP="001217A6">
            <w:pPr>
              <w:pStyle w:val="Styl"/>
              <w:spacing w:line="280" w:lineRule="exact"/>
              <w:rPr>
                <w:sz w:val="20"/>
                <w:szCs w:val="20"/>
                <w:shd w:val="clear" w:color="auto" w:fill="FEFFFE"/>
              </w:rPr>
            </w:pPr>
            <w:r w:rsidRPr="009C7951">
              <w:rPr>
                <w:sz w:val="20"/>
                <w:szCs w:val="20"/>
                <w:shd w:val="clear" w:color="auto" w:fill="FEFFFE"/>
              </w:rPr>
              <w:t xml:space="preserve">Laser urologiczny </w:t>
            </w:r>
            <w:r w:rsidRPr="009406AB">
              <w:rPr>
                <w:sz w:val="20"/>
                <w:szCs w:val="20"/>
                <w:shd w:val="clear" w:color="auto" w:fill="FEFFFE"/>
              </w:rPr>
              <w:t>do kruszenia kamieni, enukleacji stercza oraz innych procedur urologicznych i chirurgicznych.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1F4797" w14:textId="77777777" w:rsidR="001F117C" w:rsidRPr="009406AB" w:rsidRDefault="001F117C" w:rsidP="00830CE7">
            <w:pPr>
              <w:spacing w:before="60" w:after="60" w:line="28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406A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2693" w:type="dxa"/>
          </w:tcPr>
          <w:p w14:paraId="28C098A4" w14:textId="77777777" w:rsidR="001F117C" w:rsidRPr="009406AB" w:rsidRDefault="001F117C" w:rsidP="001217A6">
            <w:pPr>
              <w:spacing w:before="60" w:after="60" w:line="28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</w:tcPr>
          <w:p w14:paraId="7D4ADFDF" w14:textId="40A583DD" w:rsidR="001F117C" w:rsidRPr="009406AB" w:rsidRDefault="001F117C" w:rsidP="001217A6">
            <w:pPr>
              <w:spacing w:before="60" w:after="60" w:line="28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F117C" w:rsidRPr="009406AB" w14:paraId="18C34351" w14:textId="3C7B7003" w:rsidTr="00A609BE">
        <w:trPr>
          <w:cantSplit/>
          <w:trHeight w:val="680"/>
        </w:trPr>
        <w:tc>
          <w:tcPr>
            <w:tcW w:w="790" w:type="dxa"/>
            <w:shd w:val="clear" w:color="auto" w:fill="auto"/>
            <w:vAlign w:val="center"/>
          </w:tcPr>
          <w:p w14:paraId="3714A454" w14:textId="77777777" w:rsidR="001F117C" w:rsidRPr="009406AB" w:rsidRDefault="001F117C" w:rsidP="001217A6">
            <w:pPr>
              <w:spacing w:before="60" w:after="60" w:line="280" w:lineRule="exact"/>
              <w:ind w:left="360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9406AB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DF0F12D" w14:textId="1C754E4C" w:rsidR="001F117C" w:rsidRPr="009406AB" w:rsidRDefault="001F117C" w:rsidP="001217A6">
            <w:pPr>
              <w:spacing w:before="120" w:after="120" w:line="280" w:lineRule="exac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406AB">
              <w:rPr>
                <w:rFonts w:ascii="Times New Roman" w:hAnsi="Times New Roman" w:cs="Times New Roman"/>
                <w:sz w:val="20"/>
                <w:szCs w:val="20"/>
                <w:shd w:val="clear" w:color="auto" w:fill="FEFFFE"/>
              </w:rPr>
              <w:t xml:space="preserve">Laser zbudowany na krysztale </w:t>
            </w:r>
            <w:proofErr w:type="spellStart"/>
            <w:r w:rsidRPr="009406AB">
              <w:rPr>
                <w:rFonts w:ascii="Times New Roman" w:hAnsi="Times New Roman" w:cs="Times New Roman"/>
                <w:sz w:val="20"/>
                <w:szCs w:val="20"/>
                <w:shd w:val="clear" w:color="auto" w:fill="FEFFFE"/>
              </w:rPr>
              <w:t>holmowo-yagowym</w:t>
            </w:r>
            <w:proofErr w:type="spellEnd"/>
            <w:r w:rsidRPr="009406AB">
              <w:rPr>
                <w:rFonts w:ascii="Times New Roman" w:hAnsi="Times New Roman" w:cs="Times New Roman"/>
                <w:sz w:val="20"/>
                <w:szCs w:val="20"/>
                <w:shd w:val="clear" w:color="auto" w:fill="FEFFFE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6109D7" w14:textId="77777777" w:rsidR="001F117C" w:rsidRPr="009406AB" w:rsidRDefault="001F117C" w:rsidP="00830CE7">
            <w:pPr>
              <w:spacing w:before="60" w:after="60" w:line="28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406A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2693" w:type="dxa"/>
          </w:tcPr>
          <w:p w14:paraId="1C7E151E" w14:textId="77777777" w:rsidR="001F117C" w:rsidRPr="009406AB" w:rsidRDefault="001F117C" w:rsidP="001217A6">
            <w:pPr>
              <w:spacing w:before="60" w:after="60" w:line="28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</w:tcPr>
          <w:p w14:paraId="6685029F" w14:textId="7FAC9FDE" w:rsidR="001F117C" w:rsidRPr="009406AB" w:rsidRDefault="001F117C" w:rsidP="001217A6">
            <w:pPr>
              <w:spacing w:before="60" w:after="60" w:line="28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F117C" w:rsidRPr="009406AB" w14:paraId="2E6D3D98" w14:textId="17C27E4F" w:rsidTr="00A609BE">
        <w:trPr>
          <w:cantSplit/>
          <w:trHeight w:val="680"/>
        </w:trPr>
        <w:tc>
          <w:tcPr>
            <w:tcW w:w="790" w:type="dxa"/>
            <w:shd w:val="clear" w:color="auto" w:fill="auto"/>
            <w:vAlign w:val="center"/>
          </w:tcPr>
          <w:p w14:paraId="15FA3579" w14:textId="77777777" w:rsidR="001F117C" w:rsidRPr="009406AB" w:rsidRDefault="001F117C" w:rsidP="001217A6">
            <w:pPr>
              <w:spacing w:before="60" w:after="60" w:line="280" w:lineRule="exact"/>
              <w:ind w:left="360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9406AB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AE21B87" w14:textId="5B496AB0" w:rsidR="001F117C" w:rsidRPr="009406AB" w:rsidRDefault="001F117C" w:rsidP="001217A6">
            <w:pPr>
              <w:pStyle w:val="Styl"/>
              <w:spacing w:line="280" w:lineRule="exact"/>
              <w:rPr>
                <w:sz w:val="20"/>
                <w:szCs w:val="20"/>
                <w:shd w:val="clear" w:color="auto" w:fill="FEFFFE"/>
              </w:rPr>
            </w:pPr>
            <w:r w:rsidRPr="009406AB">
              <w:rPr>
                <w:sz w:val="20"/>
                <w:szCs w:val="20"/>
                <w:shd w:val="clear" w:color="auto" w:fill="FEFFFE"/>
              </w:rPr>
              <w:t xml:space="preserve">Długość fali 2100 nm.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46E935" w14:textId="77777777" w:rsidR="001F117C" w:rsidRPr="009406AB" w:rsidRDefault="001F117C" w:rsidP="00830CE7">
            <w:pPr>
              <w:spacing w:before="60" w:after="60" w:line="28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406A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2693" w:type="dxa"/>
          </w:tcPr>
          <w:p w14:paraId="1CE9DFB0" w14:textId="77777777" w:rsidR="001F117C" w:rsidRPr="009406AB" w:rsidRDefault="001F117C" w:rsidP="001217A6">
            <w:pPr>
              <w:spacing w:before="60" w:after="60" w:line="28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</w:tcPr>
          <w:p w14:paraId="1B74496F" w14:textId="2BFCD0FA" w:rsidR="001F117C" w:rsidRPr="009406AB" w:rsidRDefault="001F117C" w:rsidP="001217A6">
            <w:pPr>
              <w:spacing w:before="60" w:after="60" w:line="28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F117C" w:rsidRPr="009406AB" w14:paraId="6F6C927C" w14:textId="5731EBA8" w:rsidTr="00A609BE">
        <w:trPr>
          <w:cantSplit/>
          <w:trHeight w:val="680"/>
        </w:trPr>
        <w:tc>
          <w:tcPr>
            <w:tcW w:w="790" w:type="dxa"/>
            <w:shd w:val="clear" w:color="auto" w:fill="auto"/>
            <w:vAlign w:val="center"/>
          </w:tcPr>
          <w:p w14:paraId="2FE0B18F" w14:textId="77777777" w:rsidR="001F117C" w:rsidRPr="009406AB" w:rsidRDefault="001F117C" w:rsidP="001217A6">
            <w:pPr>
              <w:spacing w:before="60" w:after="60" w:line="280" w:lineRule="exact"/>
              <w:ind w:left="360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9406AB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A087D69" w14:textId="2A8EBACE" w:rsidR="001F117C" w:rsidRPr="009406AB" w:rsidRDefault="001F117C" w:rsidP="001217A6">
            <w:pPr>
              <w:spacing w:before="120" w:after="120" w:line="280" w:lineRule="exact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  <w:r w:rsidRPr="009406AB">
              <w:rPr>
                <w:rFonts w:ascii="Times New Roman" w:hAnsi="Times New Roman" w:cs="Times New Roman"/>
                <w:sz w:val="20"/>
                <w:szCs w:val="20"/>
                <w:shd w:val="clear" w:color="auto" w:fill="FEFFFE"/>
              </w:rPr>
              <w:t xml:space="preserve">Moc urządzenia </w:t>
            </w:r>
            <w:r w:rsidRPr="009406AB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EFFFE"/>
              </w:rPr>
              <w:t>min. 120 W.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123448" w14:textId="67FCB8BB" w:rsidR="001F117C" w:rsidRPr="009406AB" w:rsidRDefault="00B7400C" w:rsidP="00830CE7">
            <w:pPr>
              <w:spacing w:before="60" w:after="60" w:line="280" w:lineRule="exact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9406A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2693" w:type="dxa"/>
          </w:tcPr>
          <w:p w14:paraId="4F26765A" w14:textId="4BF96CAD" w:rsidR="00F639BD" w:rsidRPr="00831AF0" w:rsidRDefault="00A609BE" w:rsidP="00A609BE">
            <w:pPr>
              <w:spacing w:before="60" w:after="60" w:line="280" w:lineRule="exact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831AF0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Większe niż </w:t>
            </w:r>
            <w:r w:rsidR="00F639BD" w:rsidRPr="00831AF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150 W -10,00 pkt</w:t>
            </w:r>
            <w:r w:rsidR="00F639BD" w:rsidRPr="00831AF0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;</w:t>
            </w:r>
          </w:p>
          <w:p w14:paraId="11973C54" w14:textId="05F21C49" w:rsidR="00F639BD" w:rsidRPr="00831AF0" w:rsidRDefault="00A609BE" w:rsidP="00A609BE">
            <w:pPr>
              <w:spacing w:before="60" w:after="60" w:line="280" w:lineRule="exact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831AF0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Równe </w:t>
            </w:r>
            <w:r w:rsidR="00F639BD" w:rsidRPr="00831AF0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150 W - 5,00 pkt;</w:t>
            </w:r>
          </w:p>
          <w:p w14:paraId="05D655FE" w14:textId="4B0CE84E" w:rsidR="001F117C" w:rsidRPr="009406AB" w:rsidRDefault="00A609BE" w:rsidP="00F639BD">
            <w:pPr>
              <w:spacing w:before="60" w:after="60" w:line="280" w:lineRule="exact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831AF0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Równe </w:t>
            </w:r>
            <w:r w:rsidR="00F639BD" w:rsidRPr="00831AF0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120 W - 0,00 pkt;</w:t>
            </w:r>
          </w:p>
        </w:tc>
        <w:tc>
          <w:tcPr>
            <w:tcW w:w="2268" w:type="dxa"/>
          </w:tcPr>
          <w:p w14:paraId="312A7F0C" w14:textId="533726BF" w:rsidR="001F117C" w:rsidRPr="009406AB" w:rsidRDefault="001F117C" w:rsidP="001217A6">
            <w:pPr>
              <w:spacing w:before="60" w:after="60" w:line="280" w:lineRule="exact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1F117C" w:rsidRPr="009406AB" w14:paraId="058C5764" w14:textId="4658C23B" w:rsidTr="00A609BE">
        <w:trPr>
          <w:cantSplit/>
          <w:trHeight w:val="680"/>
        </w:trPr>
        <w:tc>
          <w:tcPr>
            <w:tcW w:w="790" w:type="dxa"/>
            <w:shd w:val="clear" w:color="auto" w:fill="auto"/>
            <w:vAlign w:val="center"/>
          </w:tcPr>
          <w:p w14:paraId="333C8134" w14:textId="77777777" w:rsidR="001F117C" w:rsidRPr="009406AB" w:rsidRDefault="001F117C" w:rsidP="001217A6">
            <w:pPr>
              <w:spacing w:before="60" w:after="60" w:line="280" w:lineRule="exact"/>
              <w:ind w:left="360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9406AB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357FEF" w14:textId="77777777" w:rsidR="001F117C" w:rsidRPr="009406AB" w:rsidRDefault="001F117C" w:rsidP="001217A6">
            <w:pPr>
              <w:pStyle w:val="Styl"/>
              <w:spacing w:line="280" w:lineRule="exact"/>
              <w:jc w:val="both"/>
              <w:rPr>
                <w:sz w:val="20"/>
                <w:szCs w:val="20"/>
                <w:shd w:val="clear" w:color="auto" w:fill="FEFFFE"/>
              </w:rPr>
            </w:pPr>
            <w:r w:rsidRPr="009406AB">
              <w:rPr>
                <w:sz w:val="20"/>
                <w:szCs w:val="20"/>
                <w:shd w:val="clear" w:color="auto" w:fill="FEFFFE"/>
              </w:rPr>
              <w:t xml:space="preserve">Laser wyposażony w port laserowy "otwarty", czyli bez </w:t>
            </w:r>
            <w:proofErr w:type="spellStart"/>
            <w:r w:rsidRPr="0071576B">
              <w:rPr>
                <w:sz w:val="20"/>
                <w:szCs w:val="20"/>
                <w:shd w:val="clear" w:color="auto" w:fill="FEFFFE"/>
              </w:rPr>
              <w:t>chipowania</w:t>
            </w:r>
            <w:proofErr w:type="spellEnd"/>
            <w:r w:rsidRPr="00831AF0">
              <w:rPr>
                <w:color w:val="FF0000"/>
                <w:sz w:val="20"/>
                <w:szCs w:val="20"/>
                <w:shd w:val="clear" w:color="auto" w:fill="FEFFFE"/>
              </w:rPr>
              <w:t xml:space="preserve"> </w:t>
            </w:r>
            <w:r w:rsidRPr="009406AB">
              <w:rPr>
                <w:sz w:val="20"/>
                <w:szCs w:val="20"/>
                <w:shd w:val="clear" w:color="auto" w:fill="FEFFFE"/>
              </w:rPr>
              <w:t>włókien, bez limitacji ilości użyć danego włókna, dostarczonej energii oraz ilości sterylizacji danego włókna. Laser nie może posiadać mechanizmu ograniczającego pracę na tych włóknach.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898A53" w14:textId="4CF059F7" w:rsidR="001F117C" w:rsidRPr="00746C14" w:rsidRDefault="00B7400C" w:rsidP="00830CE7">
            <w:pPr>
              <w:spacing w:before="60" w:after="60" w:line="28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46C1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TAK/NIE</w:t>
            </w:r>
          </w:p>
        </w:tc>
        <w:tc>
          <w:tcPr>
            <w:tcW w:w="2693" w:type="dxa"/>
          </w:tcPr>
          <w:p w14:paraId="7CBA8012" w14:textId="77777777" w:rsidR="008B024C" w:rsidRPr="00746C14" w:rsidRDefault="008B024C" w:rsidP="00F639BD">
            <w:pPr>
              <w:spacing w:before="60" w:after="60" w:line="280" w:lineRule="exact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  <w:p w14:paraId="615A4A3D" w14:textId="77777777" w:rsidR="008B024C" w:rsidRPr="00746C14" w:rsidRDefault="008B024C" w:rsidP="00F639BD">
            <w:pPr>
              <w:spacing w:before="60" w:after="60" w:line="280" w:lineRule="exact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  <w:p w14:paraId="6DDE77BE" w14:textId="19D0264E" w:rsidR="00F639BD" w:rsidRPr="00746C14" w:rsidRDefault="00F639BD" w:rsidP="00F639BD">
            <w:pPr>
              <w:spacing w:before="60" w:after="60" w:line="280" w:lineRule="exact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746C1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  <w:t>TAK – 5,00 pkt.</w:t>
            </w:r>
          </w:p>
          <w:p w14:paraId="401DC7E0" w14:textId="0AA4A1DF" w:rsidR="001F117C" w:rsidRPr="00746C14" w:rsidRDefault="00F639BD" w:rsidP="00F639BD">
            <w:pPr>
              <w:spacing w:before="60" w:after="60" w:line="28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46C1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NIE – 0,00 pkt.</w:t>
            </w:r>
          </w:p>
        </w:tc>
        <w:tc>
          <w:tcPr>
            <w:tcW w:w="2268" w:type="dxa"/>
          </w:tcPr>
          <w:p w14:paraId="5C0D75EA" w14:textId="77777777" w:rsidR="001F117C" w:rsidRPr="009406AB" w:rsidRDefault="001F117C" w:rsidP="001217A6">
            <w:pPr>
              <w:spacing w:before="60" w:after="60" w:line="28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14:paraId="5620273A" w14:textId="00D73B60" w:rsidR="00A609BE" w:rsidRPr="009406AB" w:rsidRDefault="00A609BE" w:rsidP="00A609B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F117C" w:rsidRPr="009406AB" w14:paraId="1F6981F3" w14:textId="6735D904" w:rsidTr="00A609BE">
        <w:trPr>
          <w:cantSplit/>
          <w:trHeight w:val="680"/>
        </w:trPr>
        <w:tc>
          <w:tcPr>
            <w:tcW w:w="790" w:type="dxa"/>
            <w:shd w:val="clear" w:color="auto" w:fill="auto"/>
            <w:vAlign w:val="center"/>
          </w:tcPr>
          <w:p w14:paraId="1B044B89" w14:textId="77777777" w:rsidR="001F117C" w:rsidRPr="009406AB" w:rsidRDefault="001F117C" w:rsidP="001217A6">
            <w:pPr>
              <w:spacing w:before="60" w:after="60" w:line="280" w:lineRule="exact"/>
              <w:ind w:left="360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9406AB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ED293E0" w14:textId="26804450" w:rsidR="001F117C" w:rsidRPr="009406AB" w:rsidRDefault="001F117C" w:rsidP="001217A6">
            <w:pPr>
              <w:spacing w:before="120" w:after="120" w:line="280" w:lineRule="exac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406AB">
              <w:rPr>
                <w:rFonts w:ascii="Times New Roman" w:hAnsi="Times New Roman" w:cs="Times New Roman"/>
                <w:sz w:val="20"/>
                <w:szCs w:val="20"/>
                <w:shd w:val="clear" w:color="auto" w:fill="FEFFFE"/>
              </w:rPr>
              <w:t>Laser wyposażony w uchwyty transportowe oraz cztery koła skrętne, wszystkie z hamulcami, z możliwością ustawienia wszystkich kół do jazdy prosto.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7FA854" w14:textId="77777777" w:rsidR="001F117C" w:rsidRPr="009406AB" w:rsidRDefault="001F117C" w:rsidP="00830CE7">
            <w:pPr>
              <w:spacing w:after="160" w:line="280" w:lineRule="exact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406A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2693" w:type="dxa"/>
          </w:tcPr>
          <w:p w14:paraId="28F286BE" w14:textId="77777777" w:rsidR="001F117C" w:rsidRPr="009406AB" w:rsidRDefault="001F117C" w:rsidP="001217A6">
            <w:pPr>
              <w:spacing w:after="160" w:line="280" w:lineRule="exact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</w:tcPr>
          <w:p w14:paraId="17D35EEC" w14:textId="5189A7AD" w:rsidR="001F117C" w:rsidRPr="009406AB" w:rsidRDefault="001F117C" w:rsidP="001217A6">
            <w:pPr>
              <w:spacing w:after="160" w:line="280" w:lineRule="exact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F117C" w:rsidRPr="009406AB" w14:paraId="4627DD39" w14:textId="22ED4FDD" w:rsidTr="00A609BE">
        <w:trPr>
          <w:cantSplit/>
          <w:trHeight w:val="680"/>
        </w:trPr>
        <w:tc>
          <w:tcPr>
            <w:tcW w:w="790" w:type="dxa"/>
            <w:shd w:val="clear" w:color="auto" w:fill="auto"/>
            <w:vAlign w:val="center"/>
          </w:tcPr>
          <w:p w14:paraId="2DAAFC2E" w14:textId="77777777" w:rsidR="001F117C" w:rsidRPr="009406AB" w:rsidRDefault="001F117C" w:rsidP="001217A6">
            <w:pPr>
              <w:spacing w:before="60" w:after="60" w:line="280" w:lineRule="exact"/>
              <w:ind w:left="360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9406AB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3992D55" w14:textId="21C971BA" w:rsidR="001F117C" w:rsidRPr="009406AB" w:rsidRDefault="001F117C" w:rsidP="001217A6">
            <w:pPr>
              <w:spacing w:before="120" w:after="120" w:line="280" w:lineRule="exact"/>
              <w:rPr>
                <w:rFonts w:ascii="Times New Roman" w:hAnsi="Times New Roman" w:cs="Times New Roman"/>
                <w:sz w:val="20"/>
                <w:szCs w:val="20"/>
                <w:shd w:val="clear" w:color="auto" w:fill="FEFFFE"/>
              </w:rPr>
            </w:pPr>
            <w:r w:rsidRPr="009406AB">
              <w:rPr>
                <w:rFonts w:ascii="Times New Roman" w:hAnsi="Times New Roman" w:cs="Times New Roman"/>
                <w:sz w:val="20"/>
                <w:szCs w:val="20"/>
                <w:shd w:val="clear" w:color="auto" w:fill="FEFFFE"/>
              </w:rPr>
              <w:t>Ekran dotykowy do sterowania laserem min. 12 cali, kolorowy, z możliwością obrotu i złożenia.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6CC754" w14:textId="77777777" w:rsidR="001F117C" w:rsidRPr="009406AB" w:rsidRDefault="001F117C" w:rsidP="00830CE7">
            <w:pPr>
              <w:spacing w:after="160" w:line="28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406A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2693" w:type="dxa"/>
          </w:tcPr>
          <w:p w14:paraId="47B8FB56" w14:textId="77777777" w:rsidR="001F117C" w:rsidRPr="009406AB" w:rsidRDefault="001F117C" w:rsidP="001217A6">
            <w:pPr>
              <w:spacing w:after="160" w:line="28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</w:tcPr>
          <w:p w14:paraId="051D99BF" w14:textId="7B27FA44" w:rsidR="001F117C" w:rsidRPr="009406AB" w:rsidRDefault="001F117C" w:rsidP="001217A6">
            <w:pPr>
              <w:spacing w:after="160" w:line="28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F117C" w:rsidRPr="009406AB" w14:paraId="4F3651A7" w14:textId="5B9FDA4D" w:rsidTr="00A609BE">
        <w:trPr>
          <w:cantSplit/>
          <w:trHeight w:val="680"/>
        </w:trPr>
        <w:tc>
          <w:tcPr>
            <w:tcW w:w="790" w:type="dxa"/>
            <w:shd w:val="clear" w:color="auto" w:fill="auto"/>
            <w:vAlign w:val="center"/>
          </w:tcPr>
          <w:p w14:paraId="025EA95B" w14:textId="77777777" w:rsidR="001F117C" w:rsidRPr="009406AB" w:rsidRDefault="001F117C" w:rsidP="001217A6">
            <w:pPr>
              <w:spacing w:before="60" w:after="60" w:line="280" w:lineRule="exact"/>
              <w:ind w:left="360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9406AB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493ACC7" w14:textId="481CBD0B" w:rsidR="001F117C" w:rsidRPr="009406AB" w:rsidRDefault="001F117C" w:rsidP="001217A6">
            <w:pPr>
              <w:spacing w:before="120" w:after="120" w:line="280" w:lineRule="exact"/>
              <w:rPr>
                <w:rFonts w:ascii="Times New Roman" w:hAnsi="Times New Roman" w:cs="Times New Roman"/>
                <w:sz w:val="20"/>
                <w:szCs w:val="20"/>
                <w:shd w:val="clear" w:color="auto" w:fill="FEFFFE"/>
              </w:rPr>
            </w:pPr>
            <w:r w:rsidRPr="009406AB">
              <w:rPr>
                <w:rFonts w:ascii="Times New Roman" w:hAnsi="Times New Roman" w:cs="Times New Roman"/>
                <w:sz w:val="20"/>
                <w:szCs w:val="20"/>
                <w:shd w:val="clear" w:color="auto" w:fill="FEFFFE"/>
              </w:rPr>
              <w:t>Czujnik obecności ręki otwierający przysłonę ochronną złącza włókna laserowego.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4E8AF9" w14:textId="2DF98B7B" w:rsidR="001F117C" w:rsidRPr="009406AB" w:rsidRDefault="00B7400C" w:rsidP="00830CE7">
            <w:pPr>
              <w:spacing w:after="160" w:line="28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46C1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TAK/NIE</w:t>
            </w:r>
          </w:p>
        </w:tc>
        <w:tc>
          <w:tcPr>
            <w:tcW w:w="2693" w:type="dxa"/>
          </w:tcPr>
          <w:p w14:paraId="29010D5D" w14:textId="77777777" w:rsidR="00F639BD" w:rsidRPr="009406AB" w:rsidRDefault="00F639BD" w:rsidP="00F639BD">
            <w:pPr>
              <w:spacing w:before="60" w:after="60" w:line="280" w:lineRule="exac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9406AB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TAK – 5,00 pkt</w:t>
            </w:r>
          </w:p>
          <w:p w14:paraId="6E9315D0" w14:textId="286A61E2" w:rsidR="001F117C" w:rsidRPr="009406AB" w:rsidRDefault="00F639BD" w:rsidP="00F639BD">
            <w:pPr>
              <w:spacing w:before="60" w:after="60" w:line="280" w:lineRule="exact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9406AB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NIE – 0,00 pkt</w:t>
            </w:r>
          </w:p>
        </w:tc>
        <w:tc>
          <w:tcPr>
            <w:tcW w:w="2268" w:type="dxa"/>
          </w:tcPr>
          <w:p w14:paraId="1E86925E" w14:textId="1E8EFD2B" w:rsidR="001F117C" w:rsidRPr="009406AB" w:rsidRDefault="001F117C" w:rsidP="001217A6">
            <w:pPr>
              <w:spacing w:before="60" w:after="60" w:line="280" w:lineRule="exact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1F117C" w:rsidRPr="009406AB" w14:paraId="0F705B9A" w14:textId="2BA9E42F" w:rsidTr="00A609BE">
        <w:trPr>
          <w:cantSplit/>
          <w:trHeight w:val="680"/>
        </w:trPr>
        <w:tc>
          <w:tcPr>
            <w:tcW w:w="790" w:type="dxa"/>
            <w:shd w:val="clear" w:color="auto" w:fill="auto"/>
            <w:vAlign w:val="center"/>
          </w:tcPr>
          <w:p w14:paraId="71E75812" w14:textId="77777777" w:rsidR="001F117C" w:rsidRPr="009406AB" w:rsidRDefault="001F117C" w:rsidP="001217A6">
            <w:pPr>
              <w:spacing w:before="60" w:after="60" w:line="280" w:lineRule="exact"/>
              <w:ind w:left="360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9406AB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lastRenderedPageBreak/>
              <w:t>9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32A93AA" w14:textId="4B165F73" w:rsidR="001F117C" w:rsidRPr="009406AB" w:rsidRDefault="001F117C" w:rsidP="001217A6">
            <w:pPr>
              <w:spacing w:before="120" w:after="120" w:line="280" w:lineRule="exac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406AB">
              <w:rPr>
                <w:rFonts w:ascii="Times New Roman" w:hAnsi="Times New Roman" w:cs="Times New Roman"/>
                <w:sz w:val="20"/>
                <w:szCs w:val="20"/>
                <w:shd w:val="clear" w:color="auto" w:fill="FEFFFE"/>
              </w:rPr>
              <w:t xml:space="preserve">Waga urządzenia maksymalnie 260 kg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6FB49B" w14:textId="77777777" w:rsidR="001F117C" w:rsidRPr="009406AB" w:rsidRDefault="001F117C" w:rsidP="00830CE7">
            <w:pPr>
              <w:spacing w:after="160" w:line="280" w:lineRule="exact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406A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2693" w:type="dxa"/>
          </w:tcPr>
          <w:p w14:paraId="18AEAE52" w14:textId="77777777" w:rsidR="001F117C" w:rsidRPr="009406AB" w:rsidRDefault="001F117C" w:rsidP="001217A6">
            <w:pPr>
              <w:spacing w:after="160" w:line="280" w:lineRule="exact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</w:tcPr>
          <w:p w14:paraId="2FA3B638" w14:textId="1BB8B970" w:rsidR="001F117C" w:rsidRPr="009406AB" w:rsidRDefault="001F117C" w:rsidP="001217A6">
            <w:pPr>
              <w:spacing w:after="160" w:line="280" w:lineRule="exact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F117C" w:rsidRPr="009406AB" w14:paraId="45DD2822" w14:textId="36923F56" w:rsidTr="00A609BE">
        <w:trPr>
          <w:cantSplit/>
          <w:trHeight w:val="680"/>
        </w:trPr>
        <w:tc>
          <w:tcPr>
            <w:tcW w:w="790" w:type="dxa"/>
            <w:shd w:val="clear" w:color="auto" w:fill="auto"/>
            <w:vAlign w:val="center"/>
          </w:tcPr>
          <w:p w14:paraId="6476ECBF" w14:textId="77777777" w:rsidR="001F117C" w:rsidRPr="009406AB" w:rsidRDefault="001F117C" w:rsidP="001217A6">
            <w:pPr>
              <w:spacing w:before="60" w:after="60" w:line="280" w:lineRule="exact"/>
              <w:ind w:left="360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9406AB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165585E" w14:textId="3458ACA0" w:rsidR="001F117C" w:rsidRPr="009406AB" w:rsidRDefault="001F117C" w:rsidP="001217A6">
            <w:pPr>
              <w:spacing w:before="120" w:after="120" w:line="280" w:lineRule="exac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406AB">
              <w:rPr>
                <w:rFonts w:ascii="Times New Roman" w:hAnsi="Times New Roman" w:cs="Times New Roman"/>
                <w:sz w:val="20"/>
                <w:szCs w:val="20"/>
                <w:shd w:val="clear" w:color="auto" w:fill="FEFFFE"/>
              </w:rPr>
              <w:t xml:space="preserve">Częstotliwość pracy w zakresie min. 3-100 </w:t>
            </w:r>
            <w:proofErr w:type="spellStart"/>
            <w:r w:rsidRPr="009406AB">
              <w:rPr>
                <w:rFonts w:ascii="Times New Roman" w:hAnsi="Times New Roman" w:cs="Times New Roman"/>
                <w:sz w:val="20"/>
                <w:szCs w:val="20"/>
                <w:shd w:val="clear" w:color="auto" w:fill="FEFFFE"/>
              </w:rPr>
              <w:t>Hz</w:t>
            </w:r>
            <w:proofErr w:type="spellEnd"/>
            <w:r w:rsidRPr="009406AB">
              <w:rPr>
                <w:rFonts w:ascii="Times New Roman" w:hAnsi="Times New Roman" w:cs="Times New Roman"/>
                <w:sz w:val="20"/>
                <w:szCs w:val="20"/>
                <w:shd w:val="clear" w:color="auto" w:fill="FEFFFE"/>
              </w:rPr>
              <w:t xml:space="preserve">.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FBE716" w14:textId="77777777" w:rsidR="001F117C" w:rsidRPr="009406AB" w:rsidRDefault="001F117C" w:rsidP="00830CE7">
            <w:pPr>
              <w:spacing w:after="160" w:line="280" w:lineRule="exact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406A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2693" w:type="dxa"/>
          </w:tcPr>
          <w:p w14:paraId="51ABF101" w14:textId="77777777" w:rsidR="001F117C" w:rsidRPr="009406AB" w:rsidRDefault="001F117C" w:rsidP="001217A6">
            <w:pPr>
              <w:spacing w:after="160" w:line="280" w:lineRule="exact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</w:tcPr>
          <w:p w14:paraId="23949A8A" w14:textId="00622ED9" w:rsidR="001F117C" w:rsidRPr="009406AB" w:rsidRDefault="001F117C" w:rsidP="001217A6">
            <w:pPr>
              <w:spacing w:after="160" w:line="280" w:lineRule="exact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F117C" w:rsidRPr="009406AB" w14:paraId="261A635A" w14:textId="16F960E0" w:rsidTr="00A609BE">
        <w:trPr>
          <w:cantSplit/>
          <w:trHeight w:val="680"/>
        </w:trPr>
        <w:tc>
          <w:tcPr>
            <w:tcW w:w="790" w:type="dxa"/>
            <w:shd w:val="clear" w:color="auto" w:fill="auto"/>
            <w:vAlign w:val="center"/>
          </w:tcPr>
          <w:p w14:paraId="505984D4" w14:textId="77777777" w:rsidR="001F117C" w:rsidRPr="009406AB" w:rsidRDefault="001F117C" w:rsidP="001217A6">
            <w:pPr>
              <w:spacing w:before="60" w:after="60" w:line="280" w:lineRule="exact"/>
              <w:ind w:left="360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9406AB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549A91C" w14:textId="48E3348A" w:rsidR="001F117C" w:rsidRPr="009406AB" w:rsidRDefault="001F117C" w:rsidP="001217A6">
            <w:pPr>
              <w:pStyle w:val="Styl"/>
              <w:spacing w:line="280" w:lineRule="exact"/>
              <w:rPr>
                <w:sz w:val="20"/>
                <w:szCs w:val="20"/>
                <w:shd w:val="clear" w:color="auto" w:fill="FEFFFE"/>
              </w:rPr>
            </w:pPr>
            <w:r w:rsidRPr="009406AB">
              <w:rPr>
                <w:sz w:val="20"/>
                <w:szCs w:val="20"/>
                <w:shd w:val="clear" w:color="auto" w:fill="FEFFFE"/>
              </w:rPr>
              <w:t xml:space="preserve">Energia pojedynczego impulsu w zakresie min. 0,2-5 </w:t>
            </w:r>
            <w:proofErr w:type="spellStart"/>
            <w:r w:rsidRPr="009406AB">
              <w:rPr>
                <w:sz w:val="20"/>
                <w:szCs w:val="20"/>
                <w:shd w:val="clear" w:color="auto" w:fill="FEFFFE"/>
              </w:rPr>
              <w:t>Joula</w:t>
            </w:r>
            <w:proofErr w:type="spellEnd"/>
            <w:r w:rsidRPr="009406AB">
              <w:rPr>
                <w:sz w:val="20"/>
                <w:szCs w:val="20"/>
                <w:shd w:val="clear" w:color="auto" w:fill="FEFFFE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E966D2" w14:textId="77777777" w:rsidR="001F117C" w:rsidRPr="009406AB" w:rsidRDefault="001F117C" w:rsidP="00830CE7">
            <w:pPr>
              <w:spacing w:after="160" w:line="280" w:lineRule="exact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406A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2693" w:type="dxa"/>
          </w:tcPr>
          <w:p w14:paraId="3E9AEE5A" w14:textId="77777777" w:rsidR="001F117C" w:rsidRPr="009406AB" w:rsidRDefault="001F117C" w:rsidP="001217A6">
            <w:pPr>
              <w:spacing w:after="160" w:line="280" w:lineRule="exact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</w:tcPr>
          <w:p w14:paraId="78062273" w14:textId="4C4999B7" w:rsidR="001F117C" w:rsidRPr="009406AB" w:rsidRDefault="001F117C" w:rsidP="001217A6">
            <w:pPr>
              <w:spacing w:after="160" w:line="280" w:lineRule="exact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F117C" w:rsidRPr="009406AB" w14:paraId="222E3D82" w14:textId="1E649502" w:rsidTr="00A609BE">
        <w:trPr>
          <w:cantSplit/>
          <w:trHeight w:val="680"/>
        </w:trPr>
        <w:tc>
          <w:tcPr>
            <w:tcW w:w="790" w:type="dxa"/>
            <w:shd w:val="clear" w:color="auto" w:fill="auto"/>
            <w:vAlign w:val="center"/>
          </w:tcPr>
          <w:p w14:paraId="5D623E19" w14:textId="77777777" w:rsidR="001F117C" w:rsidRPr="009406AB" w:rsidRDefault="001F117C" w:rsidP="001217A6">
            <w:pPr>
              <w:spacing w:before="60" w:after="60" w:line="280" w:lineRule="exact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9406AB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       12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CF52D16" w14:textId="4F6377BC" w:rsidR="001F117C" w:rsidRPr="009406AB" w:rsidRDefault="001F117C" w:rsidP="001217A6">
            <w:pPr>
              <w:pStyle w:val="Styl"/>
              <w:spacing w:line="280" w:lineRule="exact"/>
              <w:rPr>
                <w:sz w:val="20"/>
                <w:szCs w:val="20"/>
                <w:shd w:val="clear" w:color="auto" w:fill="FEFFFE"/>
              </w:rPr>
            </w:pPr>
            <w:r w:rsidRPr="009406AB">
              <w:rPr>
                <w:sz w:val="20"/>
                <w:szCs w:val="20"/>
                <w:shd w:val="clear" w:color="auto" w:fill="FEFFFE"/>
              </w:rPr>
              <w:t>Czas trwania impulsu min. 50-1100 µs regulowany manualnie w stopniowej skali.</w:t>
            </w:r>
          </w:p>
        </w:tc>
        <w:tc>
          <w:tcPr>
            <w:tcW w:w="1134" w:type="dxa"/>
            <w:shd w:val="clear" w:color="auto" w:fill="auto"/>
          </w:tcPr>
          <w:p w14:paraId="04CF5CF8" w14:textId="77777777" w:rsidR="001F117C" w:rsidRPr="009406AB" w:rsidRDefault="001F117C" w:rsidP="00830CE7">
            <w:pPr>
              <w:spacing w:after="160" w:line="28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406A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2693" w:type="dxa"/>
          </w:tcPr>
          <w:p w14:paraId="77615A7B" w14:textId="77777777" w:rsidR="001F117C" w:rsidRPr="009406AB" w:rsidRDefault="001F117C" w:rsidP="001217A6">
            <w:pPr>
              <w:spacing w:after="160" w:line="28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</w:tcPr>
          <w:p w14:paraId="13B531B1" w14:textId="58B6C99C" w:rsidR="001F117C" w:rsidRPr="009406AB" w:rsidRDefault="001F117C" w:rsidP="001217A6">
            <w:pPr>
              <w:spacing w:after="160" w:line="28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F117C" w:rsidRPr="009406AB" w14:paraId="27D0AA7D" w14:textId="293FFD1D" w:rsidTr="00A609BE">
        <w:trPr>
          <w:cantSplit/>
          <w:trHeight w:val="680"/>
        </w:trPr>
        <w:tc>
          <w:tcPr>
            <w:tcW w:w="790" w:type="dxa"/>
            <w:shd w:val="clear" w:color="auto" w:fill="auto"/>
            <w:vAlign w:val="center"/>
          </w:tcPr>
          <w:p w14:paraId="62FA6C88" w14:textId="77777777" w:rsidR="001F117C" w:rsidRPr="009406AB" w:rsidRDefault="001F117C" w:rsidP="001217A6">
            <w:pPr>
              <w:spacing w:before="60" w:after="60" w:line="280" w:lineRule="exact"/>
              <w:ind w:left="360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9406AB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22821C" w14:textId="7BEB1EF1" w:rsidR="001F117C" w:rsidRPr="009406AB" w:rsidRDefault="001F117C" w:rsidP="001217A6">
            <w:pPr>
              <w:spacing w:before="120" w:after="120" w:line="280" w:lineRule="exac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9406AB">
              <w:rPr>
                <w:rFonts w:ascii="Times New Roman" w:hAnsi="Times New Roman" w:cs="Times New Roman"/>
                <w:sz w:val="20"/>
                <w:szCs w:val="20"/>
                <w:shd w:val="clear" w:color="auto" w:fill="FEFFFE"/>
                <w:lang w:val="de-DE"/>
              </w:rPr>
              <w:t>Wi</w:t>
            </w:r>
            <w:r w:rsidR="00901259">
              <w:rPr>
                <w:rFonts w:ascii="Times New Roman" w:hAnsi="Times New Roman" w:cs="Times New Roman"/>
                <w:sz w:val="20"/>
                <w:szCs w:val="20"/>
                <w:shd w:val="clear" w:color="auto" w:fill="FEFFFE"/>
                <w:lang w:val="de-DE"/>
              </w:rPr>
              <w:t>ą</w:t>
            </w:r>
            <w:r w:rsidRPr="009406AB">
              <w:rPr>
                <w:rFonts w:ascii="Times New Roman" w:hAnsi="Times New Roman" w:cs="Times New Roman"/>
                <w:sz w:val="20"/>
                <w:szCs w:val="20"/>
                <w:shd w:val="clear" w:color="auto" w:fill="FEFFFE"/>
              </w:rPr>
              <w:t>zka</w:t>
            </w:r>
            <w:proofErr w:type="spellEnd"/>
            <w:r w:rsidRPr="009406AB">
              <w:rPr>
                <w:rFonts w:ascii="Times New Roman" w:hAnsi="Times New Roman" w:cs="Times New Roman"/>
                <w:sz w:val="20"/>
                <w:szCs w:val="20"/>
                <w:shd w:val="clear" w:color="auto" w:fill="FEFFFE"/>
              </w:rPr>
              <w:t xml:space="preserve"> naprowadzająca zielona.</w:t>
            </w:r>
          </w:p>
        </w:tc>
        <w:tc>
          <w:tcPr>
            <w:tcW w:w="1134" w:type="dxa"/>
            <w:shd w:val="clear" w:color="auto" w:fill="auto"/>
          </w:tcPr>
          <w:p w14:paraId="12E64ACF" w14:textId="77777777" w:rsidR="001F117C" w:rsidRPr="009406AB" w:rsidRDefault="001F117C" w:rsidP="00830CE7">
            <w:pPr>
              <w:spacing w:after="160" w:line="28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406A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2693" w:type="dxa"/>
          </w:tcPr>
          <w:p w14:paraId="61D50A84" w14:textId="77777777" w:rsidR="001F117C" w:rsidRPr="009406AB" w:rsidRDefault="001F117C" w:rsidP="001217A6">
            <w:pPr>
              <w:spacing w:after="160" w:line="28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</w:tcPr>
          <w:p w14:paraId="16DE02A7" w14:textId="6CD927B4" w:rsidR="001F117C" w:rsidRPr="009406AB" w:rsidRDefault="001F117C" w:rsidP="001217A6">
            <w:pPr>
              <w:spacing w:after="160" w:line="28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F117C" w:rsidRPr="009406AB" w14:paraId="6A8FB3CB" w14:textId="5E186E39" w:rsidTr="00A609BE">
        <w:trPr>
          <w:cantSplit/>
          <w:trHeight w:val="680"/>
        </w:trPr>
        <w:tc>
          <w:tcPr>
            <w:tcW w:w="790" w:type="dxa"/>
            <w:shd w:val="clear" w:color="auto" w:fill="auto"/>
            <w:vAlign w:val="center"/>
          </w:tcPr>
          <w:p w14:paraId="0B29353C" w14:textId="77777777" w:rsidR="001F117C" w:rsidRPr="009406AB" w:rsidRDefault="001F117C" w:rsidP="001217A6">
            <w:pPr>
              <w:spacing w:before="60" w:after="60" w:line="280" w:lineRule="exact"/>
              <w:ind w:left="360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9406AB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6EBFEA3" w14:textId="1E911937" w:rsidR="001F117C" w:rsidRPr="009406AB" w:rsidRDefault="001F117C" w:rsidP="001217A6">
            <w:pPr>
              <w:spacing w:before="120" w:after="120" w:line="280" w:lineRule="exac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406AB">
              <w:rPr>
                <w:rFonts w:ascii="Times New Roman" w:hAnsi="Times New Roman" w:cs="Times New Roman"/>
                <w:sz w:val="20"/>
                <w:szCs w:val="20"/>
                <w:shd w:val="clear" w:color="auto" w:fill="FEFFFE"/>
              </w:rPr>
              <w:t>Laser aktywowany za pomocą przycisku nożnego podłączanego z przodu urządzenia.</w:t>
            </w:r>
          </w:p>
        </w:tc>
        <w:tc>
          <w:tcPr>
            <w:tcW w:w="1134" w:type="dxa"/>
            <w:shd w:val="clear" w:color="auto" w:fill="auto"/>
          </w:tcPr>
          <w:p w14:paraId="669483C3" w14:textId="77777777" w:rsidR="001F117C" w:rsidRPr="009406AB" w:rsidRDefault="001F117C" w:rsidP="00830CE7">
            <w:pPr>
              <w:spacing w:after="160" w:line="28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406A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2693" w:type="dxa"/>
          </w:tcPr>
          <w:p w14:paraId="5FE56E23" w14:textId="77777777" w:rsidR="001F117C" w:rsidRPr="009406AB" w:rsidRDefault="001F117C" w:rsidP="001217A6">
            <w:pPr>
              <w:spacing w:after="160" w:line="28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</w:tcPr>
          <w:p w14:paraId="6A496B54" w14:textId="450159F9" w:rsidR="001F117C" w:rsidRPr="009406AB" w:rsidRDefault="001F117C" w:rsidP="001217A6">
            <w:pPr>
              <w:spacing w:after="160" w:line="28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F117C" w:rsidRPr="009406AB" w14:paraId="48746A91" w14:textId="1DA76191" w:rsidTr="00A609BE">
        <w:trPr>
          <w:cantSplit/>
          <w:trHeight w:val="680"/>
        </w:trPr>
        <w:tc>
          <w:tcPr>
            <w:tcW w:w="790" w:type="dxa"/>
            <w:shd w:val="clear" w:color="auto" w:fill="auto"/>
            <w:vAlign w:val="center"/>
          </w:tcPr>
          <w:p w14:paraId="25F1586D" w14:textId="77777777" w:rsidR="001F117C" w:rsidRPr="009406AB" w:rsidRDefault="001F117C" w:rsidP="001217A6">
            <w:pPr>
              <w:spacing w:before="60" w:after="60" w:line="280" w:lineRule="exact"/>
              <w:ind w:left="360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9406AB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6DA13BB" w14:textId="3F810F4C" w:rsidR="001F117C" w:rsidRPr="009406AB" w:rsidRDefault="001F117C" w:rsidP="001217A6">
            <w:pPr>
              <w:spacing w:before="120" w:after="120" w:line="280" w:lineRule="exac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406AB">
              <w:rPr>
                <w:rFonts w:ascii="Times New Roman" w:hAnsi="Times New Roman" w:cs="Times New Roman"/>
                <w:sz w:val="20"/>
                <w:szCs w:val="20"/>
                <w:shd w:val="clear" w:color="auto" w:fill="FEFFFE"/>
              </w:rPr>
              <w:t>Przycisk nożny trzy-funkcyjny dwupedałowy.</w:t>
            </w:r>
          </w:p>
        </w:tc>
        <w:tc>
          <w:tcPr>
            <w:tcW w:w="1134" w:type="dxa"/>
            <w:shd w:val="clear" w:color="auto" w:fill="auto"/>
          </w:tcPr>
          <w:p w14:paraId="6733C75F" w14:textId="77777777" w:rsidR="001F117C" w:rsidRPr="009406AB" w:rsidRDefault="001F117C" w:rsidP="00830CE7">
            <w:pPr>
              <w:spacing w:after="160" w:line="28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406A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2693" w:type="dxa"/>
          </w:tcPr>
          <w:p w14:paraId="60B7E295" w14:textId="77777777" w:rsidR="001F117C" w:rsidRPr="009406AB" w:rsidRDefault="001F117C" w:rsidP="001217A6">
            <w:pPr>
              <w:spacing w:after="160" w:line="28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</w:tcPr>
          <w:p w14:paraId="3956A84E" w14:textId="7FBF15E5" w:rsidR="001F117C" w:rsidRPr="009406AB" w:rsidRDefault="001F117C" w:rsidP="001217A6">
            <w:pPr>
              <w:spacing w:after="160" w:line="28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F117C" w:rsidRPr="009406AB" w14:paraId="120A7990" w14:textId="4C838DC1" w:rsidTr="00A609BE">
        <w:trPr>
          <w:cantSplit/>
          <w:trHeight w:val="680"/>
        </w:trPr>
        <w:tc>
          <w:tcPr>
            <w:tcW w:w="790" w:type="dxa"/>
            <w:shd w:val="clear" w:color="auto" w:fill="auto"/>
            <w:vAlign w:val="center"/>
          </w:tcPr>
          <w:p w14:paraId="35291B76" w14:textId="77777777" w:rsidR="001F117C" w:rsidRPr="009406AB" w:rsidRDefault="001F117C" w:rsidP="001217A6">
            <w:pPr>
              <w:spacing w:before="60" w:after="60" w:line="280" w:lineRule="exact"/>
              <w:ind w:left="360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9406AB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50F4F18" w14:textId="5534B8EA" w:rsidR="001F117C" w:rsidRPr="009406AB" w:rsidRDefault="001F117C" w:rsidP="001217A6">
            <w:pPr>
              <w:spacing w:before="120" w:after="120" w:line="280" w:lineRule="exac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406AB">
              <w:rPr>
                <w:rFonts w:ascii="Times New Roman" w:hAnsi="Times New Roman" w:cs="Times New Roman"/>
                <w:sz w:val="20"/>
                <w:szCs w:val="20"/>
                <w:shd w:val="clear" w:color="auto" w:fill="FEFFFE"/>
              </w:rPr>
              <w:t>Możliwość zaprogramowania różnych tryb</w:t>
            </w:r>
            <w:r w:rsidRPr="009406AB">
              <w:rPr>
                <w:rFonts w:ascii="Times New Roman" w:hAnsi="Times New Roman" w:cs="Times New Roman"/>
                <w:sz w:val="20"/>
                <w:szCs w:val="20"/>
                <w:shd w:val="clear" w:color="auto" w:fill="FEFFFE"/>
                <w:lang w:val="es-ES_tradnl"/>
              </w:rPr>
              <w:t>ó</w:t>
            </w:r>
            <w:r w:rsidRPr="009406AB">
              <w:rPr>
                <w:rFonts w:ascii="Times New Roman" w:hAnsi="Times New Roman" w:cs="Times New Roman"/>
                <w:sz w:val="20"/>
                <w:szCs w:val="20"/>
                <w:shd w:val="clear" w:color="auto" w:fill="FEFFFE"/>
              </w:rPr>
              <w:t xml:space="preserve">w pracy w programie litotrypsji, pod każdym z </w:t>
            </w:r>
            <w:proofErr w:type="spellStart"/>
            <w:r w:rsidRPr="009406AB">
              <w:rPr>
                <w:rFonts w:ascii="Times New Roman" w:hAnsi="Times New Roman" w:cs="Times New Roman"/>
                <w:sz w:val="20"/>
                <w:szCs w:val="20"/>
                <w:shd w:val="clear" w:color="auto" w:fill="FEFFFE"/>
              </w:rPr>
              <w:t>dw</w:t>
            </w:r>
            <w:proofErr w:type="spellEnd"/>
            <w:r w:rsidRPr="009406AB">
              <w:rPr>
                <w:rFonts w:ascii="Times New Roman" w:hAnsi="Times New Roman" w:cs="Times New Roman"/>
                <w:sz w:val="20"/>
                <w:szCs w:val="20"/>
                <w:shd w:val="clear" w:color="auto" w:fill="FEFFFE"/>
                <w:lang w:val="es-ES_tradnl"/>
              </w:rPr>
              <w:t>ó</w:t>
            </w:r>
            <w:proofErr w:type="spellStart"/>
            <w:r w:rsidRPr="009406AB">
              <w:rPr>
                <w:rFonts w:ascii="Times New Roman" w:hAnsi="Times New Roman" w:cs="Times New Roman"/>
                <w:sz w:val="20"/>
                <w:szCs w:val="20"/>
                <w:shd w:val="clear" w:color="auto" w:fill="FEFFFE"/>
              </w:rPr>
              <w:t>ch</w:t>
            </w:r>
            <w:proofErr w:type="spellEnd"/>
            <w:r w:rsidRPr="009406AB">
              <w:rPr>
                <w:rFonts w:ascii="Times New Roman" w:hAnsi="Times New Roman" w:cs="Times New Roman"/>
                <w:sz w:val="20"/>
                <w:szCs w:val="20"/>
                <w:shd w:val="clear" w:color="auto" w:fill="FEFFFE"/>
              </w:rPr>
              <w:t xml:space="preserve"> przełącznik</w:t>
            </w:r>
            <w:r w:rsidRPr="009406AB">
              <w:rPr>
                <w:rFonts w:ascii="Times New Roman" w:hAnsi="Times New Roman" w:cs="Times New Roman"/>
                <w:sz w:val="20"/>
                <w:szCs w:val="20"/>
                <w:shd w:val="clear" w:color="auto" w:fill="FEFFFE"/>
                <w:lang w:val="es-ES_tradnl"/>
              </w:rPr>
              <w:t>ó</w:t>
            </w:r>
            <w:r w:rsidRPr="009406AB">
              <w:rPr>
                <w:rFonts w:ascii="Times New Roman" w:hAnsi="Times New Roman" w:cs="Times New Roman"/>
                <w:sz w:val="20"/>
                <w:szCs w:val="20"/>
                <w:shd w:val="clear" w:color="auto" w:fill="FEFFFE"/>
              </w:rPr>
              <w:t>w nożnych.</w:t>
            </w:r>
          </w:p>
        </w:tc>
        <w:tc>
          <w:tcPr>
            <w:tcW w:w="1134" w:type="dxa"/>
            <w:shd w:val="clear" w:color="auto" w:fill="auto"/>
          </w:tcPr>
          <w:p w14:paraId="3759FB4D" w14:textId="77777777" w:rsidR="001F117C" w:rsidRPr="009406AB" w:rsidRDefault="001F117C" w:rsidP="00830CE7">
            <w:pPr>
              <w:spacing w:after="160" w:line="28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406A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2693" w:type="dxa"/>
          </w:tcPr>
          <w:p w14:paraId="02882840" w14:textId="77777777" w:rsidR="001F117C" w:rsidRPr="009406AB" w:rsidRDefault="001F117C" w:rsidP="001217A6">
            <w:pPr>
              <w:spacing w:after="160" w:line="28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</w:tcPr>
          <w:p w14:paraId="6DE201A6" w14:textId="097C59A8" w:rsidR="001F117C" w:rsidRPr="009406AB" w:rsidRDefault="001F117C" w:rsidP="001217A6">
            <w:pPr>
              <w:spacing w:after="160" w:line="28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F117C" w:rsidRPr="009406AB" w14:paraId="244C5729" w14:textId="126623A9" w:rsidTr="00A609BE">
        <w:trPr>
          <w:cantSplit/>
          <w:trHeight w:val="680"/>
        </w:trPr>
        <w:tc>
          <w:tcPr>
            <w:tcW w:w="790" w:type="dxa"/>
            <w:shd w:val="clear" w:color="auto" w:fill="auto"/>
            <w:vAlign w:val="center"/>
          </w:tcPr>
          <w:p w14:paraId="36E652D1" w14:textId="77777777" w:rsidR="001F117C" w:rsidRPr="009406AB" w:rsidRDefault="001F117C" w:rsidP="001217A6">
            <w:pPr>
              <w:spacing w:before="60" w:after="60" w:line="280" w:lineRule="exact"/>
              <w:ind w:left="360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9406AB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D03FD09" w14:textId="62A6CED5" w:rsidR="001F117C" w:rsidRPr="009406AB" w:rsidRDefault="001F117C" w:rsidP="001217A6">
            <w:pPr>
              <w:spacing w:before="120" w:after="120" w:line="280" w:lineRule="exac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406AB">
              <w:rPr>
                <w:rFonts w:ascii="Times New Roman" w:hAnsi="Times New Roman" w:cs="Times New Roman"/>
                <w:sz w:val="20"/>
                <w:szCs w:val="20"/>
                <w:shd w:val="clear" w:color="auto" w:fill="FEFFFE"/>
              </w:rPr>
              <w:t>Specjalny program fabryczny do litotrypsji z efektem tzw. rozpylania-</w:t>
            </w:r>
            <w:proofErr w:type="spellStart"/>
            <w:r w:rsidRPr="009406AB">
              <w:rPr>
                <w:rFonts w:ascii="Times New Roman" w:hAnsi="Times New Roman" w:cs="Times New Roman"/>
                <w:sz w:val="20"/>
                <w:szCs w:val="20"/>
                <w:shd w:val="clear" w:color="auto" w:fill="FEFFFE"/>
              </w:rPr>
              <w:t>dustingu</w:t>
            </w:r>
            <w:proofErr w:type="spellEnd"/>
            <w:r w:rsidRPr="009406AB">
              <w:rPr>
                <w:rFonts w:ascii="Times New Roman" w:hAnsi="Times New Roman" w:cs="Times New Roman"/>
                <w:sz w:val="20"/>
                <w:szCs w:val="20"/>
                <w:shd w:val="clear" w:color="auto" w:fill="FEFFFE"/>
              </w:rPr>
              <w:t xml:space="preserve"> z możliwością regulacji długości impulsów. </w:t>
            </w:r>
          </w:p>
        </w:tc>
        <w:tc>
          <w:tcPr>
            <w:tcW w:w="1134" w:type="dxa"/>
            <w:shd w:val="clear" w:color="auto" w:fill="auto"/>
          </w:tcPr>
          <w:p w14:paraId="5D0F0554" w14:textId="0872A777" w:rsidR="001F117C" w:rsidRPr="009406AB" w:rsidRDefault="001F117C" w:rsidP="00830CE7">
            <w:pPr>
              <w:spacing w:after="160" w:line="28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406A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2693" w:type="dxa"/>
          </w:tcPr>
          <w:p w14:paraId="1996534D" w14:textId="77777777" w:rsidR="001F117C" w:rsidRPr="009406AB" w:rsidRDefault="001F117C" w:rsidP="001217A6">
            <w:pPr>
              <w:spacing w:after="160" w:line="280" w:lineRule="exac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</w:tcPr>
          <w:p w14:paraId="7372C2AA" w14:textId="3C7CC4CA" w:rsidR="001F117C" w:rsidRPr="009406AB" w:rsidRDefault="001F117C" w:rsidP="001217A6">
            <w:pPr>
              <w:spacing w:after="160" w:line="280" w:lineRule="exac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F117C" w:rsidRPr="009406AB" w14:paraId="4B0B5807" w14:textId="14A2DD69" w:rsidTr="00A609BE">
        <w:trPr>
          <w:cantSplit/>
          <w:trHeight w:val="680"/>
        </w:trPr>
        <w:tc>
          <w:tcPr>
            <w:tcW w:w="790" w:type="dxa"/>
            <w:shd w:val="clear" w:color="auto" w:fill="auto"/>
            <w:vAlign w:val="center"/>
          </w:tcPr>
          <w:p w14:paraId="1FB88C19" w14:textId="77777777" w:rsidR="001F117C" w:rsidRPr="009406AB" w:rsidRDefault="001F117C" w:rsidP="001217A6">
            <w:pPr>
              <w:spacing w:before="60" w:after="60" w:line="280" w:lineRule="exact"/>
              <w:ind w:left="360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9406AB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5E36A83" w14:textId="77777777" w:rsidR="001F117C" w:rsidRPr="009406AB" w:rsidRDefault="001F117C" w:rsidP="001217A6">
            <w:pPr>
              <w:spacing w:before="120" w:after="120" w:line="280" w:lineRule="exact"/>
              <w:rPr>
                <w:rFonts w:ascii="Times New Roman" w:eastAsiaTheme="minorHAnsi" w:hAnsi="Times New Roman" w:cs="Times New Roman"/>
                <w:color w:val="FF0000"/>
                <w:sz w:val="20"/>
                <w:szCs w:val="20"/>
                <w:lang w:eastAsia="en-US"/>
              </w:rPr>
            </w:pPr>
            <w:r w:rsidRPr="009406AB">
              <w:rPr>
                <w:rFonts w:ascii="Times New Roman" w:hAnsi="Times New Roman" w:cs="Times New Roman"/>
                <w:sz w:val="20"/>
                <w:szCs w:val="20"/>
                <w:shd w:val="clear" w:color="auto" w:fill="FEFFFE"/>
              </w:rPr>
              <w:t xml:space="preserve">Specjalny tryb podwójnej modulacji impulsów, pozwalający na szybką ablację / cięcie tkanek miękkich i fragmentację twardych kamieni. </w:t>
            </w:r>
          </w:p>
        </w:tc>
        <w:tc>
          <w:tcPr>
            <w:tcW w:w="1134" w:type="dxa"/>
            <w:shd w:val="clear" w:color="auto" w:fill="auto"/>
          </w:tcPr>
          <w:p w14:paraId="7A844CFC" w14:textId="77777777" w:rsidR="00B7400C" w:rsidRPr="00746C14" w:rsidRDefault="00B7400C" w:rsidP="00830CE7">
            <w:pPr>
              <w:spacing w:after="160" w:line="28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14:paraId="5A96175E" w14:textId="76E9984A" w:rsidR="001F117C" w:rsidRPr="00746C14" w:rsidRDefault="00B7400C" w:rsidP="00830CE7">
            <w:pPr>
              <w:spacing w:after="160" w:line="28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46C1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TAK/NIE</w:t>
            </w:r>
          </w:p>
        </w:tc>
        <w:tc>
          <w:tcPr>
            <w:tcW w:w="2693" w:type="dxa"/>
          </w:tcPr>
          <w:p w14:paraId="52142D04" w14:textId="77777777" w:rsidR="00F639BD" w:rsidRPr="00746C14" w:rsidRDefault="00F639BD" w:rsidP="00F639BD">
            <w:pPr>
              <w:spacing w:after="160" w:line="280" w:lineRule="exact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746C1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  <w:t>TAK -10,00 pkt</w:t>
            </w:r>
          </w:p>
          <w:p w14:paraId="0E8CDBD2" w14:textId="6B0FC65F" w:rsidR="001F117C" w:rsidRPr="00746C14" w:rsidRDefault="00F639BD" w:rsidP="00F639BD">
            <w:pPr>
              <w:spacing w:after="160" w:line="28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46C1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NIE- 0,00 pkt</w:t>
            </w:r>
          </w:p>
        </w:tc>
        <w:tc>
          <w:tcPr>
            <w:tcW w:w="2268" w:type="dxa"/>
          </w:tcPr>
          <w:p w14:paraId="4714BD1E" w14:textId="37067A41" w:rsidR="001F117C" w:rsidRPr="009406AB" w:rsidRDefault="001F117C" w:rsidP="001217A6">
            <w:pPr>
              <w:spacing w:after="160" w:line="28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F117C" w:rsidRPr="009406AB" w14:paraId="027D3E5B" w14:textId="01A7F5AE" w:rsidTr="00A609BE">
        <w:trPr>
          <w:cantSplit/>
          <w:trHeight w:val="416"/>
        </w:trPr>
        <w:tc>
          <w:tcPr>
            <w:tcW w:w="790" w:type="dxa"/>
            <w:shd w:val="clear" w:color="auto" w:fill="auto"/>
            <w:vAlign w:val="center"/>
          </w:tcPr>
          <w:p w14:paraId="0D3CD28C" w14:textId="77777777" w:rsidR="001F117C" w:rsidRPr="009406AB" w:rsidRDefault="001F117C" w:rsidP="001217A6">
            <w:pPr>
              <w:spacing w:before="60" w:after="60" w:line="280" w:lineRule="exact"/>
              <w:ind w:left="360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9406AB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165FBB4" w14:textId="71392219" w:rsidR="001F117C" w:rsidRPr="009406AB" w:rsidRDefault="001F117C" w:rsidP="001217A6">
            <w:pPr>
              <w:pStyle w:val="Styl"/>
              <w:spacing w:line="280" w:lineRule="exact"/>
              <w:rPr>
                <w:color w:val="FF0000"/>
                <w:sz w:val="20"/>
                <w:szCs w:val="20"/>
                <w:shd w:val="clear" w:color="auto" w:fill="FEFFFE"/>
              </w:rPr>
            </w:pPr>
            <w:r w:rsidRPr="009406AB">
              <w:rPr>
                <w:sz w:val="20"/>
                <w:szCs w:val="20"/>
                <w:shd w:val="clear" w:color="auto" w:fill="FEFFFE"/>
              </w:rPr>
              <w:t>Laser wyposażony w tryb emisji pojedynczego długiego impulsu.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FC6A38C" w14:textId="2AAB297F" w:rsidR="001F117C" w:rsidRPr="00746C14" w:rsidRDefault="00B7400C" w:rsidP="00830CE7">
            <w:pPr>
              <w:spacing w:after="160" w:line="28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46C1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TAK/NIE</w:t>
            </w:r>
          </w:p>
        </w:tc>
        <w:tc>
          <w:tcPr>
            <w:tcW w:w="2693" w:type="dxa"/>
          </w:tcPr>
          <w:p w14:paraId="26BAD509" w14:textId="77777777" w:rsidR="00F639BD" w:rsidRPr="00746C14" w:rsidRDefault="00F639BD" w:rsidP="00F639BD">
            <w:pPr>
              <w:spacing w:after="160" w:line="280" w:lineRule="exac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746C1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TAK – 10,00 pkt.</w:t>
            </w:r>
          </w:p>
          <w:p w14:paraId="564F34DA" w14:textId="688B76BC" w:rsidR="001F117C" w:rsidRPr="00746C14" w:rsidRDefault="00F639BD" w:rsidP="00F639BD">
            <w:pPr>
              <w:spacing w:after="160" w:line="280" w:lineRule="exact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746C14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NIE – 0,00 pkt.</w:t>
            </w:r>
          </w:p>
        </w:tc>
        <w:tc>
          <w:tcPr>
            <w:tcW w:w="2268" w:type="dxa"/>
          </w:tcPr>
          <w:p w14:paraId="2388B628" w14:textId="4CD9B059" w:rsidR="001F117C" w:rsidRPr="009406AB" w:rsidRDefault="001F117C" w:rsidP="001217A6">
            <w:pPr>
              <w:spacing w:after="160" w:line="280" w:lineRule="exact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1F117C" w:rsidRPr="009406AB" w14:paraId="78C7754A" w14:textId="4EC0DADF" w:rsidTr="00A609BE">
        <w:trPr>
          <w:cantSplit/>
          <w:trHeight w:val="416"/>
        </w:trPr>
        <w:tc>
          <w:tcPr>
            <w:tcW w:w="790" w:type="dxa"/>
            <w:shd w:val="clear" w:color="auto" w:fill="auto"/>
            <w:vAlign w:val="center"/>
          </w:tcPr>
          <w:p w14:paraId="19CDCC5A" w14:textId="77777777" w:rsidR="001F117C" w:rsidRPr="009406AB" w:rsidRDefault="001F117C" w:rsidP="001217A6">
            <w:pPr>
              <w:spacing w:before="60" w:after="60" w:line="280" w:lineRule="exact"/>
              <w:ind w:left="360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9406AB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7256162" w14:textId="77777777" w:rsidR="001F117C" w:rsidRPr="009406AB" w:rsidRDefault="001F117C" w:rsidP="001217A6">
            <w:pPr>
              <w:pStyle w:val="Styl"/>
              <w:spacing w:line="280" w:lineRule="exact"/>
              <w:ind w:left="81"/>
              <w:rPr>
                <w:sz w:val="20"/>
                <w:szCs w:val="20"/>
                <w:shd w:val="clear" w:color="auto" w:fill="FEFFFE"/>
              </w:rPr>
            </w:pPr>
            <w:r w:rsidRPr="009406AB">
              <w:rPr>
                <w:sz w:val="20"/>
                <w:szCs w:val="20"/>
                <w:shd w:val="clear" w:color="auto" w:fill="FEFFFE"/>
              </w:rPr>
              <w:t xml:space="preserve">Laser podczas pracy powinien stale i jednocześnie wyświetlać na ekranie dotykowym następujące parametry: </w:t>
            </w:r>
          </w:p>
          <w:p w14:paraId="4015980F" w14:textId="1788CAF9" w:rsidR="001F117C" w:rsidRPr="009406AB" w:rsidRDefault="001F117C" w:rsidP="001217A6">
            <w:pPr>
              <w:pStyle w:val="Styl"/>
              <w:numPr>
                <w:ilvl w:val="0"/>
                <w:numId w:val="3"/>
              </w:numPr>
              <w:spacing w:line="280" w:lineRule="exact"/>
              <w:rPr>
                <w:sz w:val="20"/>
                <w:szCs w:val="20"/>
                <w:shd w:val="clear" w:color="auto" w:fill="FEFFFE"/>
              </w:rPr>
            </w:pPr>
            <w:r w:rsidRPr="009406AB">
              <w:rPr>
                <w:sz w:val="20"/>
                <w:szCs w:val="20"/>
                <w:shd w:val="clear" w:color="auto" w:fill="FEFFFE"/>
              </w:rPr>
              <w:t>tryb pracy,</w:t>
            </w:r>
          </w:p>
          <w:p w14:paraId="17775EC7" w14:textId="75DF67CE" w:rsidR="001F117C" w:rsidRPr="009406AB" w:rsidRDefault="001F117C" w:rsidP="001217A6">
            <w:pPr>
              <w:pStyle w:val="Styl"/>
              <w:numPr>
                <w:ilvl w:val="0"/>
                <w:numId w:val="3"/>
              </w:numPr>
              <w:spacing w:line="280" w:lineRule="exact"/>
              <w:rPr>
                <w:sz w:val="20"/>
                <w:szCs w:val="20"/>
                <w:shd w:val="clear" w:color="auto" w:fill="FEFFFE"/>
              </w:rPr>
            </w:pPr>
            <w:r w:rsidRPr="009406AB">
              <w:rPr>
                <w:sz w:val="20"/>
                <w:szCs w:val="20"/>
                <w:shd w:val="clear" w:color="auto" w:fill="FEFFFE"/>
              </w:rPr>
              <w:t xml:space="preserve">długość impulsu, </w:t>
            </w:r>
          </w:p>
          <w:p w14:paraId="597BBE46" w14:textId="77777777" w:rsidR="001F117C" w:rsidRPr="009406AB" w:rsidRDefault="001F117C" w:rsidP="001217A6">
            <w:pPr>
              <w:pStyle w:val="Styl"/>
              <w:numPr>
                <w:ilvl w:val="0"/>
                <w:numId w:val="3"/>
              </w:numPr>
              <w:spacing w:line="280" w:lineRule="exact"/>
              <w:rPr>
                <w:sz w:val="20"/>
                <w:szCs w:val="20"/>
                <w:shd w:val="clear" w:color="auto" w:fill="FEFFFE"/>
              </w:rPr>
            </w:pPr>
            <w:r w:rsidRPr="009406AB">
              <w:rPr>
                <w:sz w:val="20"/>
                <w:szCs w:val="20"/>
                <w:shd w:val="clear" w:color="auto" w:fill="FEFFFE"/>
              </w:rPr>
              <w:t xml:space="preserve">grubość podłączonego </w:t>
            </w:r>
            <w:proofErr w:type="spellStart"/>
            <w:r w:rsidRPr="009406AB">
              <w:rPr>
                <w:sz w:val="20"/>
                <w:szCs w:val="20"/>
                <w:shd w:val="clear" w:color="auto" w:fill="FEFFFE"/>
              </w:rPr>
              <w:t>włó</w:t>
            </w:r>
            <w:proofErr w:type="spellEnd"/>
            <w:r w:rsidRPr="009406AB">
              <w:rPr>
                <w:sz w:val="20"/>
                <w:szCs w:val="20"/>
                <w:shd w:val="clear" w:color="auto" w:fill="FEFFFE"/>
                <w:lang w:val="sv-SE"/>
              </w:rPr>
              <w:t xml:space="preserve">kna, </w:t>
            </w:r>
          </w:p>
          <w:p w14:paraId="7B3F764B" w14:textId="77777777" w:rsidR="001F117C" w:rsidRPr="009406AB" w:rsidRDefault="001F117C" w:rsidP="001217A6">
            <w:pPr>
              <w:pStyle w:val="Styl"/>
              <w:numPr>
                <w:ilvl w:val="0"/>
                <w:numId w:val="3"/>
              </w:numPr>
              <w:spacing w:line="280" w:lineRule="exact"/>
              <w:rPr>
                <w:sz w:val="20"/>
                <w:szCs w:val="20"/>
                <w:shd w:val="clear" w:color="auto" w:fill="FEFFFE"/>
              </w:rPr>
            </w:pPr>
            <w:r w:rsidRPr="009406AB">
              <w:rPr>
                <w:sz w:val="20"/>
                <w:szCs w:val="20"/>
                <w:shd w:val="clear" w:color="auto" w:fill="FEFFFE"/>
              </w:rPr>
              <w:t xml:space="preserve">częstotliwość pracy, </w:t>
            </w:r>
          </w:p>
          <w:p w14:paraId="4CAA068B" w14:textId="77777777" w:rsidR="001F117C" w:rsidRPr="009406AB" w:rsidRDefault="001F117C" w:rsidP="001217A6">
            <w:pPr>
              <w:pStyle w:val="Styl"/>
              <w:numPr>
                <w:ilvl w:val="0"/>
                <w:numId w:val="3"/>
              </w:numPr>
              <w:spacing w:line="280" w:lineRule="exact"/>
              <w:rPr>
                <w:sz w:val="20"/>
                <w:szCs w:val="20"/>
                <w:shd w:val="clear" w:color="auto" w:fill="FEFFFE"/>
              </w:rPr>
            </w:pPr>
            <w:r w:rsidRPr="009406AB">
              <w:rPr>
                <w:sz w:val="20"/>
                <w:szCs w:val="20"/>
                <w:shd w:val="clear" w:color="auto" w:fill="FEFFFE"/>
              </w:rPr>
              <w:t>energię impulsu,</w:t>
            </w:r>
          </w:p>
          <w:p w14:paraId="31C9E088" w14:textId="77777777" w:rsidR="001F117C" w:rsidRPr="009406AB" w:rsidRDefault="001F117C" w:rsidP="001217A6">
            <w:pPr>
              <w:pStyle w:val="Styl"/>
              <w:numPr>
                <w:ilvl w:val="0"/>
                <w:numId w:val="3"/>
              </w:numPr>
              <w:spacing w:line="280" w:lineRule="exact"/>
              <w:rPr>
                <w:sz w:val="20"/>
                <w:szCs w:val="20"/>
                <w:shd w:val="clear" w:color="auto" w:fill="FEFFFE"/>
              </w:rPr>
            </w:pPr>
            <w:r w:rsidRPr="009406AB">
              <w:rPr>
                <w:sz w:val="20"/>
                <w:szCs w:val="20"/>
                <w:shd w:val="clear" w:color="auto" w:fill="FEFFFE"/>
              </w:rPr>
              <w:t xml:space="preserve">ustawioną moc, </w:t>
            </w:r>
          </w:p>
          <w:p w14:paraId="28B799AC" w14:textId="77777777" w:rsidR="001F117C" w:rsidRPr="009406AB" w:rsidRDefault="001F117C" w:rsidP="001217A6">
            <w:pPr>
              <w:pStyle w:val="Styl"/>
              <w:numPr>
                <w:ilvl w:val="0"/>
                <w:numId w:val="3"/>
              </w:numPr>
              <w:spacing w:line="280" w:lineRule="exact"/>
              <w:rPr>
                <w:sz w:val="20"/>
                <w:szCs w:val="20"/>
                <w:shd w:val="clear" w:color="auto" w:fill="FEFFFE"/>
              </w:rPr>
            </w:pPr>
            <w:r w:rsidRPr="009406AB">
              <w:rPr>
                <w:sz w:val="20"/>
                <w:szCs w:val="20"/>
                <w:shd w:val="clear" w:color="auto" w:fill="FEFFFE"/>
              </w:rPr>
              <w:lastRenderedPageBreak/>
              <w:t>natężenie wiązki pilotującej,</w:t>
            </w:r>
          </w:p>
          <w:p w14:paraId="268F3447" w14:textId="77777777" w:rsidR="001F117C" w:rsidRPr="009406AB" w:rsidRDefault="001F117C" w:rsidP="001217A6">
            <w:pPr>
              <w:pStyle w:val="Styl"/>
              <w:numPr>
                <w:ilvl w:val="0"/>
                <w:numId w:val="3"/>
              </w:numPr>
              <w:spacing w:line="280" w:lineRule="exact"/>
              <w:rPr>
                <w:sz w:val="20"/>
                <w:szCs w:val="20"/>
                <w:shd w:val="clear" w:color="auto" w:fill="FEFFFE"/>
              </w:rPr>
            </w:pPr>
            <w:r w:rsidRPr="009406AB">
              <w:rPr>
                <w:sz w:val="20"/>
                <w:szCs w:val="20"/>
                <w:shd w:val="clear" w:color="auto" w:fill="FEFFFE"/>
                <w:lang w:val="es-ES_tradnl"/>
              </w:rPr>
              <w:t xml:space="preserve">stan lasera, </w:t>
            </w:r>
          </w:p>
          <w:p w14:paraId="5ED544A2" w14:textId="73A5B8A9" w:rsidR="001F117C" w:rsidRPr="009406AB" w:rsidRDefault="001F117C" w:rsidP="001217A6">
            <w:pPr>
              <w:pStyle w:val="Styl"/>
              <w:numPr>
                <w:ilvl w:val="0"/>
                <w:numId w:val="3"/>
              </w:numPr>
              <w:spacing w:line="280" w:lineRule="exact"/>
              <w:ind w:right="182"/>
              <w:rPr>
                <w:sz w:val="20"/>
                <w:szCs w:val="20"/>
                <w:shd w:val="clear" w:color="auto" w:fill="FEFFFE"/>
              </w:rPr>
            </w:pPr>
            <w:r w:rsidRPr="009406AB">
              <w:rPr>
                <w:sz w:val="20"/>
                <w:szCs w:val="20"/>
                <w:shd w:val="clear" w:color="auto" w:fill="FEFFFE"/>
              </w:rPr>
              <w:t>ilość podanej energii,</w:t>
            </w:r>
          </w:p>
          <w:p w14:paraId="36B6E793" w14:textId="0BED0106" w:rsidR="001F117C" w:rsidRPr="009406AB" w:rsidRDefault="001F117C" w:rsidP="00341CEF">
            <w:pPr>
              <w:pStyle w:val="Styl"/>
              <w:numPr>
                <w:ilvl w:val="0"/>
                <w:numId w:val="3"/>
              </w:numPr>
              <w:spacing w:line="280" w:lineRule="exact"/>
              <w:ind w:right="182"/>
              <w:rPr>
                <w:sz w:val="20"/>
                <w:szCs w:val="20"/>
                <w:shd w:val="clear" w:color="auto" w:fill="FEFFFE"/>
              </w:rPr>
            </w:pPr>
            <w:r w:rsidRPr="009406AB">
              <w:rPr>
                <w:sz w:val="20"/>
                <w:szCs w:val="20"/>
                <w:shd w:val="clear" w:color="auto" w:fill="FEFFFE"/>
              </w:rPr>
              <w:t>czas podawania energii.</w:t>
            </w:r>
          </w:p>
        </w:tc>
        <w:tc>
          <w:tcPr>
            <w:tcW w:w="1134" w:type="dxa"/>
            <w:shd w:val="clear" w:color="auto" w:fill="auto"/>
          </w:tcPr>
          <w:p w14:paraId="21DEBB62" w14:textId="5D3E1E3E" w:rsidR="001F117C" w:rsidRPr="009406AB" w:rsidRDefault="001F117C" w:rsidP="00830CE7">
            <w:pPr>
              <w:spacing w:after="160" w:line="280" w:lineRule="exact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9406AB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lastRenderedPageBreak/>
              <w:t>TAK</w:t>
            </w:r>
          </w:p>
        </w:tc>
        <w:tc>
          <w:tcPr>
            <w:tcW w:w="2693" w:type="dxa"/>
          </w:tcPr>
          <w:p w14:paraId="4573753E" w14:textId="77777777" w:rsidR="001F117C" w:rsidRPr="009406AB" w:rsidRDefault="001F117C" w:rsidP="001217A6">
            <w:pPr>
              <w:spacing w:after="160" w:line="280" w:lineRule="exact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</w:tcPr>
          <w:p w14:paraId="57998726" w14:textId="37AB65F7" w:rsidR="001F117C" w:rsidRPr="009406AB" w:rsidRDefault="001F117C" w:rsidP="001217A6">
            <w:pPr>
              <w:spacing w:after="160" w:line="280" w:lineRule="exact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1F117C" w:rsidRPr="009406AB" w14:paraId="44DFC474" w14:textId="37E28EC7" w:rsidTr="00A609BE">
        <w:trPr>
          <w:cantSplit/>
          <w:trHeight w:val="416"/>
        </w:trPr>
        <w:tc>
          <w:tcPr>
            <w:tcW w:w="790" w:type="dxa"/>
            <w:shd w:val="clear" w:color="auto" w:fill="auto"/>
            <w:vAlign w:val="center"/>
          </w:tcPr>
          <w:p w14:paraId="16EB9E28" w14:textId="77777777" w:rsidR="001F117C" w:rsidRPr="009406AB" w:rsidRDefault="001F117C" w:rsidP="001217A6">
            <w:pPr>
              <w:spacing w:before="60" w:after="60" w:line="280" w:lineRule="exact"/>
              <w:ind w:left="360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9406AB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81F2B30" w14:textId="1E4CEBDE" w:rsidR="001F117C" w:rsidRPr="009406AB" w:rsidRDefault="001F117C" w:rsidP="001217A6">
            <w:pPr>
              <w:pStyle w:val="Styl"/>
              <w:spacing w:line="280" w:lineRule="exact"/>
              <w:ind w:left="81"/>
              <w:rPr>
                <w:sz w:val="20"/>
                <w:szCs w:val="20"/>
                <w:shd w:val="clear" w:color="auto" w:fill="FEFFFE"/>
              </w:rPr>
            </w:pPr>
            <w:r w:rsidRPr="009406AB">
              <w:rPr>
                <w:sz w:val="20"/>
                <w:szCs w:val="20"/>
                <w:shd w:val="clear" w:color="auto" w:fill="FEFFFE"/>
              </w:rPr>
              <w:t>Laser wyposażony w system automatycznego wykrywania włókna laserowego, powinien też żądać potwierdzenia grubości podłączonego światłowodu przez użytkownika.</w:t>
            </w:r>
          </w:p>
        </w:tc>
        <w:tc>
          <w:tcPr>
            <w:tcW w:w="1134" w:type="dxa"/>
            <w:shd w:val="clear" w:color="auto" w:fill="auto"/>
          </w:tcPr>
          <w:p w14:paraId="0EC8B54B" w14:textId="34238D03" w:rsidR="001F117C" w:rsidRPr="009406AB" w:rsidRDefault="001F117C" w:rsidP="00830CE7">
            <w:pPr>
              <w:spacing w:after="160" w:line="280" w:lineRule="exact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9406AB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2693" w:type="dxa"/>
          </w:tcPr>
          <w:p w14:paraId="4DC77876" w14:textId="77777777" w:rsidR="001F117C" w:rsidRPr="009406AB" w:rsidRDefault="001F117C" w:rsidP="001217A6">
            <w:pPr>
              <w:spacing w:after="160" w:line="280" w:lineRule="exact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</w:tcPr>
          <w:p w14:paraId="098C3732" w14:textId="7965B46B" w:rsidR="001F117C" w:rsidRPr="009406AB" w:rsidRDefault="001F117C" w:rsidP="001217A6">
            <w:pPr>
              <w:spacing w:after="160" w:line="280" w:lineRule="exact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1F117C" w:rsidRPr="009406AB" w14:paraId="40282822" w14:textId="632E36E7" w:rsidTr="00A609BE">
        <w:trPr>
          <w:cantSplit/>
          <w:trHeight w:val="416"/>
        </w:trPr>
        <w:tc>
          <w:tcPr>
            <w:tcW w:w="790" w:type="dxa"/>
            <w:shd w:val="clear" w:color="auto" w:fill="auto"/>
            <w:vAlign w:val="center"/>
          </w:tcPr>
          <w:p w14:paraId="5780778C" w14:textId="77777777" w:rsidR="001F117C" w:rsidRPr="009406AB" w:rsidRDefault="001F117C" w:rsidP="001217A6">
            <w:pPr>
              <w:spacing w:before="60" w:after="60" w:line="280" w:lineRule="exact"/>
              <w:ind w:left="360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9406AB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BBF1856" w14:textId="77777777" w:rsidR="001F117C" w:rsidRPr="009406AB" w:rsidRDefault="001F117C" w:rsidP="001217A6">
            <w:pPr>
              <w:pStyle w:val="Styl"/>
              <w:spacing w:line="280" w:lineRule="exact"/>
              <w:ind w:left="81"/>
              <w:rPr>
                <w:sz w:val="20"/>
                <w:szCs w:val="20"/>
                <w:shd w:val="clear" w:color="auto" w:fill="FEFFFE"/>
              </w:rPr>
            </w:pPr>
            <w:r w:rsidRPr="009406AB">
              <w:rPr>
                <w:sz w:val="20"/>
                <w:szCs w:val="20"/>
                <w:shd w:val="clear" w:color="auto" w:fill="FEFFFE"/>
              </w:rPr>
              <w:t xml:space="preserve">Soczewka zabezpieczająca przed zanieczyszczeniem wewnętrznej optyki lasera, tzw. </w:t>
            </w:r>
            <w:proofErr w:type="spellStart"/>
            <w:r w:rsidRPr="009406AB">
              <w:rPr>
                <w:sz w:val="20"/>
                <w:szCs w:val="20"/>
                <w:shd w:val="clear" w:color="auto" w:fill="FEFFFE"/>
              </w:rPr>
              <w:t>blast-shield</w:t>
            </w:r>
            <w:proofErr w:type="spellEnd"/>
            <w:r w:rsidRPr="009406AB">
              <w:rPr>
                <w:sz w:val="20"/>
                <w:szCs w:val="20"/>
                <w:shd w:val="clear" w:color="auto" w:fill="FEFFFE"/>
              </w:rPr>
              <w:t>, na wypadek spalenia włókna lub innych zanieczyszczeń,</w:t>
            </w:r>
          </w:p>
          <w:p w14:paraId="767714CA" w14:textId="3CA75D9D" w:rsidR="001F117C" w:rsidRPr="009406AB" w:rsidRDefault="001F117C" w:rsidP="001217A6">
            <w:pPr>
              <w:pStyle w:val="Styl"/>
              <w:spacing w:line="280" w:lineRule="exact"/>
              <w:ind w:left="81"/>
              <w:rPr>
                <w:sz w:val="20"/>
                <w:szCs w:val="20"/>
                <w:shd w:val="clear" w:color="auto" w:fill="FEFFFE"/>
              </w:rPr>
            </w:pPr>
            <w:r w:rsidRPr="009406AB">
              <w:rPr>
                <w:sz w:val="20"/>
                <w:szCs w:val="20"/>
                <w:shd w:val="clear" w:color="auto" w:fill="FEFFFE"/>
              </w:rPr>
              <w:t xml:space="preserve"> - łatwy dostęp z możliwością wymiany soczewki przez przeszkolony personel w szpitalu. Wymiana soczewki nie może się wiązać z potrzebą zdejmowania obudowy lasera jak i interwencji serwisu.</w:t>
            </w:r>
          </w:p>
        </w:tc>
        <w:tc>
          <w:tcPr>
            <w:tcW w:w="1134" w:type="dxa"/>
            <w:shd w:val="clear" w:color="auto" w:fill="auto"/>
          </w:tcPr>
          <w:p w14:paraId="51658EE8" w14:textId="52E57CDD" w:rsidR="001F117C" w:rsidRPr="009406AB" w:rsidRDefault="001F117C" w:rsidP="00830CE7">
            <w:pPr>
              <w:spacing w:after="160" w:line="280" w:lineRule="exact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9406AB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2693" w:type="dxa"/>
          </w:tcPr>
          <w:p w14:paraId="5CEEF70B" w14:textId="77777777" w:rsidR="001F117C" w:rsidRPr="009406AB" w:rsidRDefault="001F117C" w:rsidP="001217A6">
            <w:pPr>
              <w:spacing w:after="160" w:line="280" w:lineRule="exact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</w:tcPr>
          <w:p w14:paraId="7EFD2F87" w14:textId="78652FFD" w:rsidR="001F117C" w:rsidRPr="009406AB" w:rsidRDefault="001F117C" w:rsidP="001217A6">
            <w:pPr>
              <w:spacing w:after="160" w:line="280" w:lineRule="exact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1F117C" w:rsidRPr="009406AB" w14:paraId="04F8B9F9" w14:textId="521558A9" w:rsidTr="00A609BE">
        <w:trPr>
          <w:cantSplit/>
          <w:trHeight w:val="416"/>
        </w:trPr>
        <w:tc>
          <w:tcPr>
            <w:tcW w:w="790" w:type="dxa"/>
            <w:shd w:val="clear" w:color="auto" w:fill="auto"/>
            <w:vAlign w:val="center"/>
          </w:tcPr>
          <w:p w14:paraId="5F986FA0" w14:textId="77777777" w:rsidR="001F117C" w:rsidRPr="009406AB" w:rsidRDefault="001F117C" w:rsidP="001217A6">
            <w:pPr>
              <w:spacing w:before="60" w:after="60" w:line="280" w:lineRule="exact"/>
              <w:ind w:left="360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9406AB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5FF2DB4" w14:textId="77777777" w:rsidR="001F117C" w:rsidRPr="009406AB" w:rsidRDefault="001F117C" w:rsidP="001217A6">
            <w:pPr>
              <w:pStyle w:val="Styl"/>
              <w:spacing w:line="280" w:lineRule="exact"/>
              <w:ind w:right="182"/>
              <w:rPr>
                <w:sz w:val="20"/>
                <w:szCs w:val="20"/>
                <w:shd w:val="clear" w:color="auto" w:fill="FEFFFE"/>
              </w:rPr>
            </w:pPr>
            <w:r w:rsidRPr="009406AB">
              <w:rPr>
                <w:sz w:val="20"/>
                <w:szCs w:val="20"/>
                <w:shd w:val="clear" w:color="auto" w:fill="FEFFFE"/>
              </w:rPr>
              <w:t xml:space="preserve">Współpraca z włóknami </w:t>
            </w:r>
            <w:proofErr w:type="spellStart"/>
            <w:r w:rsidRPr="009406AB">
              <w:rPr>
                <w:sz w:val="20"/>
                <w:szCs w:val="20"/>
                <w:shd w:val="clear" w:color="auto" w:fill="FEFFFE"/>
              </w:rPr>
              <w:t>wielo</w:t>
            </w:r>
            <w:proofErr w:type="spellEnd"/>
            <w:r w:rsidRPr="009406AB">
              <w:rPr>
                <w:sz w:val="20"/>
                <w:szCs w:val="20"/>
                <w:shd w:val="clear" w:color="auto" w:fill="FEFFFE"/>
              </w:rPr>
              <w:t>- i jednorazowego użytku</w:t>
            </w:r>
          </w:p>
        </w:tc>
        <w:tc>
          <w:tcPr>
            <w:tcW w:w="1134" w:type="dxa"/>
            <w:shd w:val="clear" w:color="auto" w:fill="auto"/>
          </w:tcPr>
          <w:p w14:paraId="598957C3" w14:textId="77777777" w:rsidR="001F117C" w:rsidRPr="009406AB" w:rsidRDefault="001F117C" w:rsidP="00830CE7">
            <w:pPr>
              <w:spacing w:after="160" w:line="28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406A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2693" w:type="dxa"/>
          </w:tcPr>
          <w:p w14:paraId="43B8F03E" w14:textId="77777777" w:rsidR="001F117C" w:rsidRPr="009406AB" w:rsidRDefault="001F117C" w:rsidP="001217A6">
            <w:pPr>
              <w:spacing w:after="160" w:line="28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</w:tcPr>
          <w:p w14:paraId="17F726BC" w14:textId="56883DD5" w:rsidR="001F117C" w:rsidRPr="009406AB" w:rsidRDefault="001F117C" w:rsidP="001217A6">
            <w:pPr>
              <w:spacing w:after="160" w:line="28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F117C" w:rsidRPr="009406AB" w14:paraId="59051444" w14:textId="7F95BDE1" w:rsidTr="00A609BE">
        <w:trPr>
          <w:cantSplit/>
          <w:trHeight w:val="680"/>
        </w:trPr>
        <w:tc>
          <w:tcPr>
            <w:tcW w:w="790" w:type="dxa"/>
            <w:shd w:val="clear" w:color="auto" w:fill="auto"/>
            <w:vAlign w:val="center"/>
          </w:tcPr>
          <w:p w14:paraId="550328AC" w14:textId="77777777" w:rsidR="001F117C" w:rsidRPr="009406AB" w:rsidRDefault="001F117C" w:rsidP="001217A6">
            <w:pPr>
              <w:spacing w:before="60" w:after="60" w:line="280" w:lineRule="exact"/>
              <w:ind w:left="360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9406AB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53C368F" w14:textId="729A0355" w:rsidR="001F117C" w:rsidRPr="009406AB" w:rsidRDefault="001F117C" w:rsidP="001217A6">
            <w:pPr>
              <w:spacing w:before="120" w:after="120" w:line="280" w:lineRule="exac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406AB">
              <w:rPr>
                <w:rFonts w:ascii="Times New Roman" w:hAnsi="Times New Roman" w:cs="Times New Roman"/>
                <w:sz w:val="20"/>
                <w:szCs w:val="20"/>
                <w:shd w:val="clear" w:color="auto" w:fill="FEFFFE"/>
              </w:rPr>
              <w:t xml:space="preserve">Zasilanie sieciowe jednofazowe 230V lub trójfazowe.  </w:t>
            </w:r>
            <w:proofErr w:type="spellStart"/>
            <w:r w:rsidRPr="009406AB">
              <w:rPr>
                <w:rFonts w:ascii="Times New Roman" w:hAnsi="Times New Roman" w:cs="Times New Roman"/>
                <w:sz w:val="20"/>
                <w:szCs w:val="20"/>
                <w:shd w:val="clear" w:color="auto" w:fill="FEFFFE"/>
              </w:rPr>
              <w:t>Przew</w:t>
            </w:r>
            <w:proofErr w:type="spellEnd"/>
            <w:r w:rsidRPr="009406AB">
              <w:rPr>
                <w:rFonts w:ascii="Times New Roman" w:hAnsi="Times New Roman" w:cs="Times New Roman"/>
                <w:sz w:val="20"/>
                <w:szCs w:val="20"/>
                <w:shd w:val="clear" w:color="auto" w:fill="FEFFFE"/>
                <w:lang w:val="es-ES_tradnl"/>
              </w:rPr>
              <w:t>ó</w:t>
            </w:r>
            <w:r w:rsidRPr="009406AB">
              <w:rPr>
                <w:rFonts w:ascii="Times New Roman" w:hAnsi="Times New Roman" w:cs="Times New Roman"/>
                <w:sz w:val="20"/>
                <w:szCs w:val="20"/>
                <w:shd w:val="clear" w:color="auto" w:fill="FEFFFE"/>
              </w:rPr>
              <w:t>d zasilający o długoś</w:t>
            </w:r>
            <w:r w:rsidRPr="009406AB">
              <w:rPr>
                <w:rFonts w:ascii="Times New Roman" w:hAnsi="Times New Roman" w:cs="Times New Roman"/>
                <w:sz w:val="20"/>
                <w:szCs w:val="20"/>
                <w:shd w:val="clear" w:color="auto" w:fill="FEFFFE"/>
                <w:lang w:val="da-DK"/>
              </w:rPr>
              <w:t>ci min. 2 m.</w:t>
            </w:r>
          </w:p>
        </w:tc>
        <w:tc>
          <w:tcPr>
            <w:tcW w:w="1134" w:type="dxa"/>
            <w:shd w:val="clear" w:color="auto" w:fill="auto"/>
          </w:tcPr>
          <w:p w14:paraId="2205F141" w14:textId="77777777" w:rsidR="001F117C" w:rsidRPr="009406AB" w:rsidRDefault="001F117C" w:rsidP="00830CE7">
            <w:pPr>
              <w:spacing w:after="160" w:line="28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406A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2693" w:type="dxa"/>
          </w:tcPr>
          <w:p w14:paraId="7F1C19E3" w14:textId="77777777" w:rsidR="001F117C" w:rsidRPr="009406AB" w:rsidRDefault="001F117C" w:rsidP="001217A6">
            <w:pPr>
              <w:spacing w:after="160" w:line="28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</w:tcPr>
          <w:p w14:paraId="2EA25ACC" w14:textId="28E54887" w:rsidR="001F117C" w:rsidRPr="009406AB" w:rsidRDefault="001F117C" w:rsidP="001217A6">
            <w:pPr>
              <w:spacing w:after="160" w:line="28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F117C" w:rsidRPr="009406AB" w14:paraId="6FFC05B2" w14:textId="258219E7" w:rsidTr="00A609BE">
        <w:trPr>
          <w:cantSplit/>
          <w:trHeight w:val="894"/>
        </w:trPr>
        <w:tc>
          <w:tcPr>
            <w:tcW w:w="790" w:type="dxa"/>
            <w:shd w:val="clear" w:color="auto" w:fill="auto"/>
            <w:vAlign w:val="center"/>
          </w:tcPr>
          <w:p w14:paraId="32E763BF" w14:textId="77777777" w:rsidR="001F117C" w:rsidRPr="009406AB" w:rsidRDefault="001F117C" w:rsidP="001217A6">
            <w:pPr>
              <w:spacing w:before="60" w:after="60" w:line="280" w:lineRule="exact"/>
              <w:ind w:left="360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9406AB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1EA7791" w14:textId="197EBD9B" w:rsidR="001F117C" w:rsidRPr="009406AB" w:rsidRDefault="001F117C" w:rsidP="001217A6">
            <w:pPr>
              <w:pStyle w:val="Styl"/>
              <w:spacing w:line="280" w:lineRule="exact"/>
              <w:rPr>
                <w:sz w:val="20"/>
                <w:szCs w:val="20"/>
                <w:shd w:val="clear" w:color="auto" w:fill="FEFFFE"/>
              </w:rPr>
            </w:pPr>
            <w:r w:rsidRPr="009406AB">
              <w:rPr>
                <w:sz w:val="20"/>
                <w:szCs w:val="20"/>
                <w:shd w:val="clear" w:color="auto" w:fill="FEFFFE"/>
              </w:rPr>
              <w:t xml:space="preserve">Swobodna praca urządzenia w temperaturze otoczenia 30 stopni C, przy ustawionej maksymalnej mocy urządzenia, </w:t>
            </w:r>
            <w:proofErr w:type="spellStart"/>
            <w:r w:rsidRPr="009406AB">
              <w:rPr>
                <w:sz w:val="20"/>
                <w:szCs w:val="20"/>
                <w:shd w:val="clear" w:color="auto" w:fill="FEFFFE"/>
              </w:rPr>
              <w:t>podw</w:t>
            </w:r>
            <w:proofErr w:type="spellEnd"/>
            <w:r w:rsidRPr="009406AB">
              <w:rPr>
                <w:sz w:val="20"/>
                <w:szCs w:val="20"/>
                <w:shd w:val="clear" w:color="auto" w:fill="FEFFFE"/>
                <w:lang w:val="es-ES_tradnl"/>
              </w:rPr>
              <w:t>ó</w:t>
            </w:r>
            <w:proofErr w:type="spellStart"/>
            <w:r w:rsidRPr="009406AB">
              <w:rPr>
                <w:sz w:val="20"/>
                <w:szCs w:val="20"/>
                <w:shd w:val="clear" w:color="auto" w:fill="FEFFFE"/>
              </w:rPr>
              <w:t>jny</w:t>
            </w:r>
            <w:proofErr w:type="spellEnd"/>
            <w:r w:rsidRPr="009406AB">
              <w:rPr>
                <w:sz w:val="20"/>
                <w:szCs w:val="20"/>
                <w:shd w:val="clear" w:color="auto" w:fill="FEFFFE"/>
              </w:rPr>
              <w:t xml:space="preserve"> system chłodzenia wodą i powietrzem.</w:t>
            </w:r>
          </w:p>
        </w:tc>
        <w:tc>
          <w:tcPr>
            <w:tcW w:w="1134" w:type="dxa"/>
            <w:shd w:val="clear" w:color="auto" w:fill="auto"/>
          </w:tcPr>
          <w:p w14:paraId="4AF9E611" w14:textId="77777777" w:rsidR="001F117C" w:rsidRPr="009406AB" w:rsidRDefault="001F117C" w:rsidP="00830CE7">
            <w:pPr>
              <w:spacing w:after="160" w:line="28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406A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2693" w:type="dxa"/>
          </w:tcPr>
          <w:p w14:paraId="281E0975" w14:textId="77777777" w:rsidR="001F117C" w:rsidRPr="009406AB" w:rsidRDefault="001F117C" w:rsidP="001217A6">
            <w:pPr>
              <w:spacing w:after="160" w:line="28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</w:tcPr>
          <w:p w14:paraId="0B288BF0" w14:textId="741A182A" w:rsidR="001F117C" w:rsidRPr="009406AB" w:rsidRDefault="001F117C" w:rsidP="001217A6">
            <w:pPr>
              <w:spacing w:after="160" w:line="28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F117C" w:rsidRPr="009406AB" w14:paraId="3639B72A" w14:textId="338E1929" w:rsidTr="00A609BE">
        <w:trPr>
          <w:cantSplit/>
          <w:trHeight w:val="680"/>
        </w:trPr>
        <w:tc>
          <w:tcPr>
            <w:tcW w:w="790" w:type="dxa"/>
            <w:shd w:val="clear" w:color="auto" w:fill="auto"/>
            <w:vAlign w:val="center"/>
          </w:tcPr>
          <w:p w14:paraId="33285D66" w14:textId="016240B3" w:rsidR="001F117C" w:rsidRPr="009406AB" w:rsidRDefault="001F117C" w:rsidP="001217A6">
            <w:pPr>
              <w:spacing w:before="60" w:after="60" w:line="280" w:lineRule="exact"/>
              <w:ind w:left="360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9406AB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2</w:t>
            </w:r>
            <w:r w:rsidR="006D261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6</w:t>
            </w:r>
          </w:p>
          <w:p w14:paraId="2E93F38A" w14:textId="77777777" w:rsidR="001F117C" w:rsidRPr="009406AB" w:rsidRDefault="001F117C" w:rsidP="001217A6">
            <w:pPr>
              <w:spacing w:before="60" w:after="60" w:line="280" w:lineRule="exact"/>
              <w:ind w:left="360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</w:p>
          <w:p w14:paraId="7CF2B4AB" w14:textId="77777777" w:rsidR="001F117C" w:rsidRPr="009406AB" w:rsidRDefault="001F117C" w:rsidP="001217A6">
            <w:pPr>
              <w:spacing w:before="60" w:after="60" w:line="280" w:lineRule="exact"/>
              <w:ind w:left="360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60A0587" w14:textId="21E9F260" w:rsidR="001F117C" w:rsidRPr="009406AB" w:rsidRDefault="001F117C" w:rsidP="001217A6">
            <w:pPr>
              <w:spacing w:before="120" w:after="120" w:line="280" w:lineRule="exac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406AB">
              <w:rPr>
                <w:rFonts w:ascii="Times New Roman" w:hAnsi="Times New Roman" w:cs="Times New Roman"/>
                <w:sz w:val="20"/>
                <w:szCs w:val="20"/>
                <w:shd w:val="clear" w:color="auto" w:fill="FEFFFE"/>
              </w:rPr>
              <w:t>Laser powinien posiadać włącznik główny, kluczyk do włączania urządzenia oraz przycisk awaryjnego wyłączania.</w:t>
            </w:r>
          </w:p>
        </w:tc>
        <w:tc>
          <w:tcPr>
            <w:tcW w:w="1134" w:type="dxa"/>
            <w:shd w:val="clear" w:color="auto" w:fill="auto"/>
          </w:tcPr>
          <w:p w14:paraId="5031451A" w14:textId="77777777" w:rsidR="00B7400C" w:rsidRPr="009406AB" w:rsidRDefault="00B7400C" w:rsidP="00830CE7">
            <w:pPr>
              <w:spacing w:after="160" w:line="28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14:paraId="4982B3D4" w14:textId="7EF32076" w:rsidR="001F117C" w:rsidRPr="009406AB" w:rsidRDefault="001F117C" w:rsidP="00830CE7">
            <w:pPr>
              <w:spacing w:after="160" w:line="28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406A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2693" w:type="dxa"/>
          </w:tcPr>
          <w:p w14:paraId="438939C2" w14:textId="77777777" w:rsidR="001F117C" w:rsidRPr="009406AB" w:rsidRDefault="001F117C" w:rsidP="001217A6">
            <w:pPr>
              <w:spacing w:after="160" w:line="28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</w:tcPr>
          <w:p w14:paraId="6D680605" w14:textId="69D8F704" w:rsidR="001F117C" w:rsidRPr="009406AB" w:rsidRDefault="001F117C" w:rsidP="001217A6">
            <w:pPr>
              <w:spacing w:after="160" w:line="28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F117C" w:rsidRPr="009406AB" w14:paraId="7AFCF833" w14:textId="4ABBDCA3" w:rsidTr="00A609BE">
        <w:trPr>
          <w:cantSplit/>
          <w:trHeight w:val="843"/>
        </w:trPr>
        <w:tc>
          <w:tcPr>
            <w:tcW w:w="790" w:type="dxa"/>
            <w:shd w:val="clear" w:color="auto" w:fill="auto"/>
            <w:vAlign w:val="center"/>
          </w:tcPr>
          <w:p w14:paraId="5F34965B" w14:textId="77777777" w:rsidR="001F117C" w:rsidRPr="009406AB" w:rsidRDefault="001F117C" w:rsidP="001217A6">
            <w:pPr>
              <w:spacing w:before="60" w:after="60" w:line="280" w:lineRule="exact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</w:p>
          <w:p w14:paraId="7F790190" w14:textId="77777777" w:rsidR="001F117C" w:rsidRPr="009406AB" w:rsidRDefault="001F117C" w:rsidP="001217A6">
            <w:pPr>
              <w:pStyle w:val="Akapitzlist"/>
              <w:numPr>
                <w:ilvl w:val="0"/>
                <w:numId w:val="4"/>
              </w:numPr>
              <w:spacing w:before="60" w:after="60" w:line="280" w:lineRule="exact"/>
              <w:rPr>
                <w:rFonts w:ascii="Times New Roman" w:eastAsia="Calibri" w:hAnsi="Times New Roman"/>
                <w:bCs/>
                <w:sz w:val="20"/>
                <w:szCs w:val="20"/>
                <w:lang w:eastAsia="en-US"/>
              </w:rPr>
            </w:pPr>
          </w:p>
          <w:p w14:paraId="603DEFB7" w14:textId="77777777" w:rsidR="001F117C" w:rsidRPr="009406AB" w:rsidRDefault="001F117C" w:rsidP="001217A6">
            <w:pPr>
              <w:spacing w:before="60" w:after="60" w:line="280" w:lineRule="exact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229CE" w14:textId="6EA05436" w:rsidR="001F117C" w:rsidRPr="009406AB" w:rsidRDefault="001F117C" w:rsidP="001217A6">
            <w:pPr>
              <w:pStyle w:val="Styl"/>
              <w:spacing w:line="280" w:lineRule="exact"/>
              <w:rPr>
                <w:sz w:val="20"/>
                <w:szCs w:val="20"/>
                <w:shd w:val="clear" w:color="auto" w:fill="FEFFFE"/>
              </w:rPr>
            </w:pPr>
            <w:r w:rsidRPr="009C7951">
              <w:rPr>
                <w:b/>
                <w:sz w:val="20"/>
                <w:szCs w:val="20"/>
                <w:shd w:val="clear" w:color="auto" w:fill="FEFFFE"/>
                <w:lang w:val="de-DE"/>
              </w:rPr>
              <w:t xml:space="preserve">AKCESORIA </w:t>
            </w:r>
            <w:r w:rsidRPr="00B20C27">
              <w:rPr>
                <w:b/>
                <w:sz w:val="20"/>
                <w:szCs w:val="20"/>
                <w:shd w:val="clear" w:color="auto" w:fill="FEFFFE"/>
                <w:lang w:val="de-DE"/>
              </w:rPr>
              <w:t xml:space="preserve">LASERA  </w:t>
            </w:r>
            <w:r w:rsidRPr="009C7951">
              <w:rPr>
                <w:b/>
                <w:color w:val="FF0000"/>
                <w:sz w:val="20"/>
                <w:szCs w:val="20"/>
                <w:shd w:val="clear" w:color="auto" w:fill="FEFFFE"/>
                <w:lang w:val="de-DE"/>
              </w:rPr>
              <w:t xml:space="preserve">                               </w:t>
            </w:r>
          </w:p>
        </w:tc>
        <w:tc>
          <w:tcPr>
            <w:tcW w:w="1134" w:type="dxa"/>
            <w:shd w:val="clear" w:color="auto" w:fill="auto"/>
          </w:tcPr>
          <w:p w14:paraId="0D0B20B9" w14:textId="77777777" w:rsidR="00B7400C" w:rsidRPr="009406AB" w:rsidRDefault="00B7400C" w:rsidP="00830CE7">
            <w:pPr>
              <w:spacing w:after="160" w:line="28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14:paraId="10AA9403" w14:textId="733D2D98" w:rsidR="001F117C" w:rsidRPr="009406AB" w:rsidRDefault="001F117C" w:rsidP="00830CE7">
            <w:pPr>
              <w:spacing w:after="160" w:line="28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406A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2693" w:type="dxa"/>
          </w:tcPr>
          <w:p w14:paraId="0CC18E09" w14:textId="77777777" w:rsidR="001F117C" w:rsidRPr="009406AB" w:rsidRDefault="001F117C" w:rsidP="001217A6">
            <w:pPr>
              <w:spacing w:after="160" w:line="28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</w:tcPr>
          <w:p w14:paraId="240C2592" w14:textId="02799123" w:rsidR="001F117C" w:rsidRPr="009406AB" w:rsidRDefault="001F117C" w:rsidP="001217A6">
            <w:pPr>
              <w:spacing w:after="160" w:line="28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F117C" w:rsidRPr="009406AB" w14:paraId="3429433C" w14:textId="010A090A" w:rsidTr="00A609BE">
        <w:trPr>
          <w:cantSplit/>
          <w:trHeight w:val="680"/>
        </w:trPr>
        <w:tc>
          <w:tcPr>
            <w:tcW w:w="790" w:type="dxa"/>
            <w:shd w:val="clear" w:color="auto" w:fill="auto"/>
            <w:vAlign w:val="center"/>
          </w:tcPr>
          <w:p w14:paraId="55CAB6CF" w14:textId="77777777" w:rsidR="001F117C" w:rsidRPr="009406AB" w:rsidRDefault="001F117C" w:rsidP="001217A6">
            <w:pPr>
              <w:spacing w:before="60" w:after="60" w:line="280" w:lineRule="exact"/>
              <w:ind w:left="360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9406AB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CD40DD2" w14:textId="2704219F" w:rsidR="001F117C" w:rsidRPr="009406AB" w:rsidRDefault="001F117C" w:rsidP="001217A6">
            <w:pPr>
              <w:spacing w:before="120" w:after="120" w:line="280" w:lineRule="exac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406AB">
              <w:rPr>
                <w:rFonts w:ascii="Times New Roman" w:hAnsi="Times New Roman" w:cs="Times New Roman"/>
                <w:sz w:val="20"/>
                <w:szCs w:val="20"/>
                <w:shd w:val="clear" w:color="auto" w:fill="FEFFFE"/>
              </w:rPr>
              <w:t xml:space="preserve">Włókna wielorazowe do wyboru z oferty producenta urządzenia, po 2 światłowody każdego rodzaju, razem 6 sztuk. </w:t>
            </w:r>
          </w:p>
        </w:tc>
        <w:tc>
          <w:tcPr>
            <w:tcW w:w="1134" w:type="dxa"/>
            <w:shd w:val="clear" w:color="auto" w:fill="auto"/>
          </w:tcPr>
          <w:p w14:paraId="4E231D56" w14:textId="0D34E891" w:rsidR="001F117C" w:rsidRPr="009406AB" w:rsidRDefault="001F117C" w:rsidP="00830CE7">
            <w:pPr>
              <w:spacing w:after="160" w:line="28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406A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2693" w:type="dxa"/>
          </w:tcPr>
          <w:p w14:paraId="61F41560" w14:textId="77777777" w:rsidR="001F117C" w:rsidRPr="009406AB" w:rsidRDefault="001F117C" w:rsidP="001217A6">
            <w:pPr>
              <w:spacing w:after="160" w:line="28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</w:tcPr>
          <w:p w14:paraId="7909848B" w14:textId="7872AA16" w:rsidR="001F117C" w:rsidRPr="009406AB" w:rsidRDefault="001F117C" w:rsidP="001217A6">
            <w:pPr>
              <w:spacing w:after="160" w:line="28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F117C" w:rsidRPr="009406AB" w14:paraId="1A7900D3" w14:textId="7D2EC660" w:rsidTr="00A609BE">
        <w:trPr>
          <w:cantSplit/>
          <w:trHeight w:val="680"/>
        </w:trPr>
        <w:tc>
          <w:tcPr>
            <w:tcW w:w="790" w:type="dxa"/>
            <w:shd w:val="clear" w:color="auto" w:fill="auto"/>
            <w:vAlign w:val="center"/>
          </w:tcPr>
          <w:p w14:paraId="2E052A37" w14:textId="77777777" w:rsidR="001F117C" w:rsidRPr="009406AB" w:rsidRDefault="001F117C" w:rsidP="001217A6">
            <w:pPr>
              <w:spacing w:before="60" w:after="60" w:line="280" w:lineRule="exact"/>
              <w:ind w:left="360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9406AB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lastRenderedPageBreak/>
              <w:t>29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7315C85" w14:textId="77777777" w:rsidR="001F117C" w:rsidRPr="009406AB" w:rsidRDefault="001F117C" w:rsidP="001217A6">
            <w:pPr>
              <w:pStyle w:val="Styl"/>
              <w:spacing w:line="280" w:lineRule="exact"/>
              <w:rPr>
                <w:sz w:val="20"/>
                <w:szCs w:val="20"/>
                <w:shd w:val="clear" w:color="auto" w:fill="FEFFFE"/>
              </w:rPr>
            </w:pPr>
            <w:r w:rsidRPr="009406AB">
              <w:rPr>
                <w:sz w:val="20"/>
                <w:szCs w:val="20"/>
                <w:shd w:val="clear" w:color="auto" w:fill="FEFFFE"/>
              </w:rPr>
              <w:t>Nożyk ceramiczny – 1 szt.  i obieraczki do włókien laserowych - 1 szt.</w:t>
            </w:r>
          </w:p>
        </w:tc>
        <w:tc>
          <w:tcPr>
            <w:tcW w:w="1134" w:type="dxa"/>
            <w:shd w:val="clear" w:color="auto" w:fill="auto"/>
          </w:tcPr>
          <w:p w14:paraId="5BB71A4E" w14:textId="16A6FFC5" w:rsidR="001F117C" w:rsidRPr="009406AB" w:rsidRDefault="001F117C" w:rsidP="00830CE7">
            <w:pPr>
              <w:spacing w:after="160" w:line="28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406A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2693" w:type="dxa"/>
          </w:tcPr>
          <w:p w14:paraId="4ADD5051" w14:textId="77777777" w:rsidR="001F117C" w:rsidRPr="009406AB" w:rsidRDefault="001F117C" w:rsidP="001217A6">
            <w:pPr>
              <w:spacing w:after="160" w:line="28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</w:tcPr>
          <w:p w14:paraId="067D3C40" w14:textId="6BE4FD7B" w:rsidR="001F117C" w:rsidRPr="009406AB" w:rsidRDefault="001F117C" w:rsidP="001217A6">
            <w:pPr>
              <w:spacing w:after="160" w:line="28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F117C" w:rsidRPr="009406AB" w14:paraId="59A47350" w14:textId="0D7D21F8" w:rsidTr="00A609BE">
        <w:trPr>
          <w:cantSplit/>
          <w:trHeight w:val="680"/>
        </w:trPr>
        <w:tc>
          <w:tcPr>
            <w:tcW w:w="790" w:type="dxa"/>
            <w:shd w:val="clear" w:color="auto" w:fill="auto"/>
            <w:vAlign w:val="center"/>
          </w:tcPr>
          <w:p w14:paraId="2F215401" w14:textId="15AFE03D" w:rsidR="001F117C" w:rsidRPr="009406AB" w:rsidRDefault="001F117C" w:rsidP="001217A6">
            <w:pPr>
              <w:tabs>
                <w:tab w:val="left" w:pos="720"/>
              </w:tabs>
              <w:spacing w:before="60" w:after="60" w:line="280" w:lineRule="exact"/>
              <w:ind w:right="-28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9406AB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       30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CA06A6E" w14:textId="7410A762" w:rsidR="001F117C" w:rsidRPr="009406AB" w:rsidRDefault="001F117C" w:rsidP="001217A6">
            <w:pPr>
              <w:spacing w:before="120" w:after="120" w:line="280" w:lineRule="exact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  <w:r w:rsidRPr="009406AB">
              <w:rPr>
                <w:rFonts w:ascii="Times New Roman" w:hAnsi="Times New Roman" w:cs="Times New Roman"/>
                <w:sz w:val="20"/>
                <w:szCs w:val="20"/>
                <w:shd w:val="clear" w:color="auto" w:fill="FEFFFE"/>
              </w:rPr>
              <w:t>Okulary ochronne - 2 szt.</w:t>
            </w:r>
          </w:p>
        </w:tc>
        <w:tc>
          <w:tcPr>
            <w:tcW w:w="1134" w:type="dxa"/>
            <w:shd w:val="clear" w:color="auto" w:fill="auto"/>
          </w:tcPr>
          <w:p w14:paraId="211FBD0E" w14:textId="11704CDA" w:rsidR="001F117C" w:rsidRPr="009406AB" w:rsidRDefault="001F117C" w:rsidP="00830CE7">
            <w:pPr>
              <w:spacing w:after="160" w:line="280" w:lineRule="exact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406A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2693" w:type="dxa"/>
          </w:tcPr>
          <w:p w14:paraId="071C1DE4" w14:textId="77777777" w:rsidR="001F117C" w:rsidRPr="009406AB" w:rsidRDefault="001F117C" w:rsidP="001217A6">
            <w:pPr>
              <w:spacing w:after="160" w:line="28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</w:tcPr>
          <w:p w14:paraId="148CDBD9" w14:textId="275F1E5A" w:rsidR="001F117C" w:rsidRPr="009406AB" w:rsidRDefault="001F117C" w:rsidP="001217A6">
            <w:pPr>
              <w:spacing w:after="160" w:line="28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F117C" w:rsidRPr="009406AB" w14:paraId="2E0BFC31" w14:textId="7ADAC282" w:rsidTr="00A609BE">
        <w:trPr>
          <w:cantSplit/>
          <w:trHeight w:val="680"/>
        </w:trPr>
        <w:tc>
          <w:tcPr>
            <w:tcW w:w="790" w:type="dxa"/>
            <w:shd w:val="clear" w:color="auto" w:fill="auto"/>
            <w:vAlign w:val="center"/>
          </w:tcPr>
          <w:p w14:paraId="14E8AADE" w14:textId="77777777" w:rsidR="001F117C" w:rsidRPr="009406AB" w:rsidRDefault="001F117C" w:rsidP="001217A6">
            <w:pPr>
              <w:spacing w:before="60" w:after="60" w:line="280" w:lineRule="exact"/>
              <w:ind w:left="360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9406AB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EFC238" w14:textId="1A42557D" w:rsidR="001F117C" w:rsidRPr="009406AB" w:rsidRDefault="001F117C" w:rsidP="001217A6">
            <w:pPr>
              <w:spacing w:before="120" w:after="120" w:line="280" w:lineRule="exact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  <w:r w:rsidRPr="009406AB">
              <w:rPr>
                <w:rFonts w:ascii="Times New Roman" w:hAnsi="Times New Roman" w:cs="Times New Roman"/>
                <w:sz w:val="20"/>
                <w:szCs w:val="20"/>
                <w:shd w:val="clear" w:color="auto" w:fill="FEFFFE"/>
              </w:rPr>
              <w:t>Mikroskop do badania jakości włókien - 1 szt.</w:t>
            </w:r>
          </w:p>
        </w:tc>
        <w:tc>
          <w:tcPr>
            <w:tcW w:w="1134" w:type="dxa"/>
            <w:shd w:val="clear" w:color="auto" w:fill="auto"/>
          </w:tcPr>
          <w:p w14:paraId="10E2A57C" w14:textId="77777777" w:rsidR="00B7400C" w:rsidRPr="009406AB" w:rsidRDefault="00B7400C" w:rsidP="00830CE7">
            <w:pPr>
              <w:spacing w:after="160" w:line="28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14:paraId="54FAA154" w14:textId="0766E16C" w:rsidR="001F117C" w:rsidRPr="009406AB" w:rsidRDefault="001F117C" w:rsidP="00830CE7">
            <w:pPr>
              <w:spacing w:after="160" w:line="280" w:lineRule="exact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406A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2693" w:type="dxa"/>
          </w:tcPr>
          <w:p w14:paraId="6C690C28" w14:textId="77777777" w:rsidR="001F117C" w:rsidRPr="009406AB" w:rsidRDefault="001F117C" w:rsidP="001217A6">
            <w:pPr>
              <w:spacing w:after="160" w:line="28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</w:tcPr>
          <w:p w14:paraId="3564FBA6" w14:textId="5CB37A56" w:rsidR="001F117C" w:rsidRPr="009406AB" w:rsidRDefault="001F117C" w:rsidP="001217A6">
            <w:pPr>
              <w:spacing w:after="160" w:line="28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F117C" w:rsidRPr="009406AB" w14:paraId="05D74635" w14:textId="7E16E40C" w:rsidTr="00A609BE">
        <w:trPr>
          <w:cantSplit/>
          <w:trHeight w:val="680"/>
        </w:trPr>
        <w:tc>
          <w:tcPr>
            <w:tcW w:w="790" w:type="dxa"/>
            <w:shd w:val="clear" w:color="auto" w:fill="auto"/>
            <w:vAlign w:val="center"/>
          </w:tcPr>
          <w:p w14:paraId="1CD6B420" w14:textId="77777777" w:rsidR="001F117C" w:rsidRPr="009406AB" w:rsidRDefault="001F117C" w:rsidP="001217A6">
            <w:pPr>
              <w:spacing w:before="60" w:after="60" w:line="280" w:lineRule="exact"/>
              <w:ind w:left="360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9406AB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3C8FEAC" w14:textId="5500B761" w:rsidR="001F117C" w:rsidRPr="009406AB" w:rsidRDefault="001F117C" w:rsidP="001217A6">
            <w:pPr>
              <w:spacing w:before="120" w:after="120" w:line="280" w:lineRule="exac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406AB">
              <w:rPr>
                <w:rFonts w:ascii="Times New Roman" w:hAnsi="Times New Roman" w:cs="Times New Roman"/>
                <w:sz w:val="20"/>
                <w:szCs w:val="20"/>
                <w:shd w:val="clear" w:color="auto" w:fill="FEFFFE"/>
              </w:rPr>
              <w:t>Soczewka ochronna - 2 szt.</w:t>
            </w:r>
          </w:p>
        </w:tc>
        <w:tc>
          <w:tcPr>
            <w:tcW w:w="1134" w:type="dxa"/>
            <w:shd w:val="clear" w:color="auto" w:fill="auto"/>
          </w:tcPr>
          <w:p w14:paraId="00DEFE88" w14:textId="77777777" w:rsidR="001F117C" w:rsidRPr="009406AB" w:rsidRDefault="001F117C" w:rsidP="00830CE7">
            <w:pPr>
              <w:spacing w:after="160" w:line="280" w:lineRule="exact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406A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2693" w:type="dxa"/>
          </w:tcPr>
          <w:p w14:paraId="6164C3B3" w14:textId="77777777" w:rsidR="001F117C" w:rsidRPr="009406AB" w:rsidRDefault="001F117C" w:rsidP="001217A6">
            <w:pPr>
              <w:spacing w:after="160" w:line="280" w:lineRule="exact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</w:tcPr>
          <w:p w14:paraId="4F378AE8" w14:textId="15044F59" w:rsidR="001F117C" w:rsidRPr="009406AB" w:rsidRDefault="001F117C" w:rsidP="001217A6">
            <w:pPr>
              <w:spacing w:after="160" w:line="280" w:lineRule="exact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F117C" w:rsidRPr="009406AB" w14:paraId="7AE1CAF2" w14:textId="20D8CB83" w:rsidTr="00A609BE">
        <w:trPr>
          <w:cantSplit/>
          <w:trHeight w:val="680"/>
        </w:trPr>
        <w:tc>
          <w:tcPr>
            <w:tcW w:w="790" w:type="dxa"/>
            <w:shd w:val="clear" w:color="auto" w:fill="auto"/>
            <w:vAlign w:val="center"/>
          </w:tcPr>
          <w:p w14:paraId="2EAD0578" w14:textId="77777777" w:rsidR="001F117C" w:rsidRPr="009406AB" w:rsidRDefault="001F117C" w:rsidP="001217A6">
            <w:pPr>
              <w:spacing w:before="60" w:after="60" w:line="280" w:lineRule="exact"/>
              <w:ind w:left="360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9406AB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EB7A3FE" w14:textId="42D8094D" w:rsidR="001F117C" w:rsidRPr="009406AB" w:rsidRDefault="001F117C" w:rsidP="001217A6">
            <w:pPr>
              <w:spacing w:before="120" w:after="120" w:line="280" w:lineRule="exac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406AB">
              <w:rPr>
                <w:rFonts w:ascii="Times New Roman" w:hAnsi="Times New Roman" w:cs="Times New Roman"/>
                <w:sz w:val="20"/>
                <w:szCs w:val="20"/>
                <w:shd w:val="clear" w:color="auto" w:fill="FEFFFE"/>
              </w:rPr>
              <w:t xml:space="preserve">Optyka do </w:t>
            </w:r>
            <w:proofErr w:type="spellStart"/>
            <w:r w:rsidRPr="009406AB">
              <w:rPr>
                <w:rFonts w:ascii="Times New Roman" w:hAnsi="Times New Roman" w:cs="Times New Roman"/>
                <w:sz w:val="20"/>
                <w:szCs w:val="20"/>
                <w:shd w:val="clear" w:color="auto" w:fill="FEFFFE"/>
              </w:rPr>
              <w:t>morcelatora</w:t>
            </w:r>
            <w:proofErr w:type="spellEnd"/>
            <w:r w:rsidRPr="009406AB">
              <w:rPr>
                <w:rFonts w:ascii="Times New Roman" w:hAnsi="Times New Roman" w:cs="Times New Roman"/>
                <w:sz w:val="20"/>
                <w:szCs w:val="20"/>
                <w:shd w:val="clear" w:color="auto" w:fill="FEFFFE"/>
              </w:rPr>
              <w:t xml:space="preserve"> urologicznego, kierunek patrzenia 0 stopni, kanał roboczy 5 mm, </w:t>
            </w:r>
            <w:r w:rsidRPr="009406AB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EFFFE"/>
              </w:rPr>
              <w:t>kompatybilna</w:t>
            </w:r>
            <w:r w:rsidRPr="009406AB">
              <w:rPr>
                <w:rFonts w:ascii="Times New Roman" w:hAnsi="Times New Roman" w:cs="Times New Roman"/>
                <w:sz w:val="20"/>
                <w:szCs w:val="20"/>
                <w:shd w:val="clear" w:color="auto" w:fill="FEFFFE"/>
              </w:rPr>
              <w:t xml:space="preserve"> z płaszczami zewnętrznymi resektoskopów 26-28 Fr. firmy OLYMPUS  posiadanymi przez Zamawiającego. W zestawie łącznik , 3 uszczelki wewnętrzne i 3 uszczelki typu kapturek do łącznika, oraz  kontener do sterylizacji dedykowany do optyki.</w:t>
            </w:r>
          </w:p>
        </w:tc>
        <w:tc>
          <w:tcPr>
            <w:tcW w:w="1134" w:type="dxa"/>
            <w:shd w:val="clear" w:color="auto" w:fill="auto"/>
          </w:tcPr>
          <w:p w14:paraId="261B2832" w14:textId="61F330D4" w:rsidR="001F117C" w:rsidRPr="009406AB" w:rsidRDefault="001F117C" w:rsidP="00830CE7">
            <w:pPr>
              <w:spacing w:after="160" w:line="280" w:lineRule="exact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406A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2693" w:type="dxa"/>
          </w:tcPr>
          <w:p w14:paraId="3810AC58" w14:textId="77777777" w:rsidR="001F117C" w:rsidRPr="009406AB" w:rsidRDefault="001F117C" w:rsidP="001217A6">
            <w:pPr>
              <w:spacing w:after="160" w:line="280" w:lineRule="exact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</w:tcPr>
          <w:p w14:paraId="38042347" w14:textId="71B496F8" w:rsidR="001F117C" w:rsidRPr="009406AB" w:rsidRDefault="001F117C" w:rsidP="001217A6">
            <w:pPr>
              <w:spacing w:after="160" w:line="280" w:lineRule="exact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F117C" w:rsidRPr="009406AB" w14:paraId="73815151" w14:textId="11CA2799" w:rsidTr="00A609BE">
        <w:trPr>
          <w:cantSplit/>
          <w:trHeight w:val="680"/>
        </w:trPr>
        <w:tc>
          <w:tcPr>
            <w:tcW w:w="790" w:type="dxa"/>
            <w:shd w:val="clear" w:color="auto" w:fill="auto"/>
            <w:vAlign w:val="center"/>
          </w:tcPr>
          <w:p w14:paraId="43339C60" w14:textId="77777777" w:rsidR="001F117C" w:rsidRPr="009406AB" w:rsidRDefault="001F117C" w:rsidP="001217A6">
            <w:pPr>
              <w:spacing w:before="60" w:after="60" w:line="280" w:lineRule="exact"/>
              <w:ind w:left="360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9406AB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E02EF76" w14:textId="74E9B206" w:rsidR="001F117C" w:rsidRPr="009C7951" w:rsidRDefault="001F117C" w:rsidP="001217A6">
            <w:pPr>
              <w:spacing w:before="120" w:after="120" w:line="280" w:lineRule="exact"/>
              <w:rPr>
                <w:rFonts w:ascii="Times New Roman" w:hAnsi="Times New Roman" w:cs="Times New Roman"/>
                <w:sz w:val="20"/>
                <w:szCs w:val="20"/>
                <w:shd w:val="clear" w:color="auto" w:fill="FEFFFE"/>
              </w:rPr>
            </w:pPr>
            <w:proofErr w:type="spellStart"/>
            <w:r w:rsidRPr="009C7951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  <w:t>Morcelator</w:t>
            </w:r>
            <w:proofErr w:type="spellEnd"/>
            <w:r w:rsidRPr="009C7951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 urologiczny</w:t>
            </w:r>
            <w:r w:rsidRPr="009C795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,</w:t>
            </w:r>
          </w:p>
          <w:p w14:paraId="41A93A83" w14:textId="21F088D1" w:rsidR="001F117C" w:rsidRPr="009406AB" w:rsidRDefault="001F117C" w:rsidP="001217A6">
            <w:pPr>
              <w:spacing w:before="60" w:after="6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06AB">
              <w:rPr>
                <w:rFonts w:ascii="Times New Roman" w:hAnsi="Times New Roman" w:cs="Times New Roman"/>
                <w:sz w:val="20"/>
                <w:szCs w:val="20"/>
                <w:shd w:val="clear" w:color="auto" w:fill="FEFFFE"/>
              </w:rPr>
              <w:t xml:space="preserve">- </w:t>
            </w:r>
            <w:proofErr w:type="spellStart"/>
            <w:r w:rsidRPr="009406AB">
              <w:rPr>
                <w:rFonts w:ascii="Times New Roman" w:hAnsi="Times New Roman" w:cs="Times New Roman"/>
                <w:sz w:val="20"/>
                <w:szCs w:val="20"/>
                <w:shd w:val="clear" w:color="auto" w:fill="FEFFFE"/>
              </w:rPr>
              <w:t>Morcelator</w:t>
            </w:r>
            <w:proofErr w:type="spellEnd"/>
            <w:r w:rsidRPr="009406AB">
              <w:rPr>
                <w:rFonts w:ascii="Times New Roman" w:hAnsi="Times New Roman" w:cs="Times New Roman"/>
                <w:sz w:val="20"/>
                <w:szCs w:val="20"/>
                <w:shd w:val="clear" w:color="auto" w:fill="FEFFFE"/>
              </w:rPr>
              <w:t xml:space="preserve"> urologiczny do usuwania wyciętej tkanki prostaty z pęcherza moczowego po </w:t>
            </w:r>
            <w:proofErr w:type="spellStart"/>
            <w:r w:rsidRPr="009406AB">
              <w:rPr>
                <w:rFonts w:ascii="Times New Roman" w:hAnsi="Times New Roman" w:cs="Times New Roman"/>
                <w:sz w:val="20"/>
                <w:szCs w:val="20"/>
                <w:shd w:val="clear" w:color="auto" w:fill="FEFFFE"/>
              </w:rPr>
              <w:t>przezcewkowej</w:t>
            </w:r>
            <w:proofErr w:type="spellEnd"/>
            <w:r w:rsidRPr="009406AB">
              <w:rPr>
                <w:rFonts w:ascii="Times New Roman" w:hAnsi="Times New Roman" w:cs="Times New Roman"/>
                <w:sz w:val="20"/>
                <w:szCs w:val="20"/>
                <w:shd w:val="clear" w:color="auto" w:fill="FEFFFE"/>
              </w:rPr>
              <w:t xml:space="preserve"> enukleacji. Urządzenie złożone z konsoli sterującej, uchwytu </w:t>
            </w:r>
            <w:proofErr w:type="spellStart"/>
            <w:r w:rsidRPr="009406AB">
              <w:rPr>
                <w:rFonts w:ascii="Times New Roman" w:hAnsi="Times New Roman" w:cs="Times New Roman"/>
                <w:sz w:val="20"/>
                <w:szCs w:val="20"/>
                <w:shd w:val="clear" w:color="auto" w:fill="FEFFFE"/>
              </w:rPr>
              <w:t>morcelatora</w:t>
            </w:r>
            <w:proofErr w:type="spellEnd"/>
            <w:r w:rsidRPr="009406AB">
              <w:rPr>
                <w:rFonts w:ascii="Times New Roman" w:hAnsi="Times New Roman" w:cs="Times New Roman"/>
                <w:sz w:val="20"/>
                <w:szCs w:val="20"/>
                <w:shd w:val="clear" w:color="auto" w:fill="FEFFFE"/>
              </w:rPr>
              <w:t xml:space="preserve"> oraz wymiennego ostrza;</w:t>
            </w:r>
            <w:r w:rsidRPr="009406AB">
              <w:rPr>
                <w:rFonts w:ascii="Times New Roman" w:hAnsi="Times New Roman" w:cs="Times New Roman"/>
                <w:sz w:val="20"/>
                <w:szCs w:val="20"/>
                <w:shd w:val="clear" w:color="auto" w:fill="FEFFFE"/>
              </w:rPr>
              <w:br/>
            </w:r>
            <w:r w:rsidRPr="009406A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Konsola sterująca do elektrycznego zasilania i sterowania uchwytem </w:t>
            </w:r>
            <w:proofErr w:type="spellStart"/>
            <w:r w:rsidRPr="009406AB">
              <w:rPr>
                <w:rFonts w:ascii="Times New Roman" w:hAnsi="Times New Roman" w:cs="Times New Roman"/>
                <w:bCs/>
                <w:sz w:val="20"/>
                <w:szCs w:val="20"/>
              </w:rPr>
              <w:t>morcelatora</w:t>
            </w:r>
            <w:proofErr w:type="spellEnd"/>
            <w:r w:rsidRPr="009406A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wyposażona w wyświetlacz numeryczny informujący o ustawionej prędkości;</w:t>
            </w:r>
          </w:p>
          <w:p w14:paraId="143699B8" w14:textId="23BD707A" w:rsidR="001F117C" w:rsidRPr="009406AB" w:rsidRDefault="001F117C" w:rsidP="001217A6">
            <w:pPr>
              <w:spacing w:before="60" w:after="6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06A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Pompa ssąca wbudowana w konsole sterującą do odsysania płynu irygacyjnego i tkanki, ciśnienie ssania min. 0,08 </w:t>
            </w:r>
            <w:proofErr w:type="spellStart"/>
            <w:r w:rsidRPr="009406AB">
              <w:rPr>
                <w:rFonts w:ascii="Times New Roman" w:hAnsi="Times New Roman" w:cs="Times New Roman"/>
                <w:bCs/>
                <w:sz w:val="20"/>
                <w:szCs w:val="20"/>
              </w:rPr>
              <w:t>MPa</w:t>
            </w:r>
            <w:proofErr w:type="spellEnd"/>
            <w:r w:rsidRPr="009406AB">
              <w:rPr>
                <w:rFonts w:ascii="Times New Roman" w:hAnsi="Times New Roman" w:cs="Times New Roman"/>
                <w:bCs/>
                <w:sz w:val="20"/>
                <w:szCs w:val="20"/>
              </w:rPr>
              <w:t>, wydajność odsysania min. 15 l/min;</w:t>
            </w:r>
          </w:p>
          <w:p w14:paraId="0DB3F16D" w14:textId="252B47EA" w:rsidR="001F117C" w:rsidRPr="009406AB" w:rsidRDefault="001F117C" w:rsidP="001217A6">
            <w:pPr>
              <w:spacing w:before="60" w:after="6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06A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W zestawie przełącznik nożny jednopedałowy do aktywacji i regulacji prędkości ostrza; </w:t>
            </w:r>
            <w:r w:rsidRPr="009406AB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 xml:space="preserve">- Zintegrowany w uchwycie </w:t>
            </w:r>
            <w:proofErr w:type="spellStart"/>
            <w:r w:rsidRPr="009406AB">
              <w:rPr>
                <w:rFonts w:ascii="Times New Roman" w:hAnsi="Times New Roman" w:cs="Times New Roman"/>
                <w:bCs/>
                <w:sz w:val="20"/>
                <w:szCs w:val="20"/>
              </w:rPr>
              <w:t>morcelatora</w:t>
            </w:r>
            <w:proofErr w:type="spellEnd"/>
            <w:r w:rsidRPr="009406A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kanał ssący do ewakuacji </w:t>
            </w:r>
            <w:proofErr w:type="spellStart"/>
            <w:r w:rsidRPr="009406AB">
              <w:rPr>
                <w:rFonts w:ascii="Times New Roman" w:hAnsi="Times New Roman" w:cs="Times New Roman"/>
                <w:bCs/>
                <w:sz w:val="20"/>
                <w:szCs w:val="20"/>
              </w:rPr>
              <w:t>zmorcelowanych</w:t>
            </w:r>
            <w:proofErr w:type="spellEnd"/>
            <w:r w:rsidRPr="009406A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fragmentów tkanki;</w:t>
            </w:r>
            <w:r w:rsidRPr="009406AB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 xml:space="preserve">- Ostrze </w:t>
            </w:r>
            <w:proofErr w:type="spellStart"/>
            <w:r w:rsidRPr="009406AB">
              <w:rPr>
                <w:rFonts w:ascii="Times New Roman" w:hAnsi="Times New Roman" w:cs="Times New Roman"/>
                <w:bCs/>
                <w:sz w:val="20"/>
                <w:szCs w:val="20"/>
              </w:rPr>
              <w:t>morcelatora</w:t>
            </w:r>
            <w:proofErr w:type="spellEnd"/>
            <w:r w:rsidRPr="009406A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dwuczęściowe, </w:t>
            </w:r>
            <w:r w:rsidRPr="009406AB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śr. 4,5 mm, dł.39- 40 cm, </w:t>
            </w:r>
            <w:proofErr w:type="spellStart"/>
            <w:r w:rsidRPr="009406AB">
              <w:rPr>
                <w:rFonts w:ascii="Times New Roman" w:hAnsi="Times New Roman" w:cs="Times New Roman"/>
                <w:bCs/>
                <w:sz w:val="20"/>
                <w:szCs w:val="20"/>
              </w:rPr>
              <w:t>sterylizowalne</w:t>
            </w:r>
            <w:proofErr w:type="spellEnd"/>
            <w:r w:rsidRPr="009406A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- 2 szt.;</w:t>
            </w:r>
          </w:p>
          <w:p w14:paraId="4B41A44F" w14:textId="0D76AEEE" w:rsidR="001F117C" w:rsidRPr="009406AB" w:rsidRDefault="001F117C" w:rsidP="001217A6">
            <w:pPr>
              <w:spacing w:before="60" w:after="6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06AB">
              <w:rPr>
                <w:rFonts w:ascii="Times New Roman" w:hAnsi="Times New Roman" w:cs="Times New Roman"/>
                <w:bCs/>
                <w:sz w:val="20"/>
                <w:szCs w:val="20"/>
              </w:rPr>
              <w:t>- Możliwość sterylizacji uchwytu i ostrza w autoklawie 134° C;</w:t>
            </w:r>
          </w:p>
          <w:p w14:paraId="30495001" w14:textId="753FA1B3" w:rsidR="001F117C" w:rsidRPr="009406AB" w:rsidRDefault="001F117C" w:rsidP="001217A6">
            <w:pPr>
              <w:spacing w:before="60" w:after="6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06AB">
              <w:rPr>
                <w:rFonts w:ascii="Times New Roman" w:hAnsi="Times New Roman" w:cs="Times New Roman"/>
                <w:bCs/>
                <w:sz w:val="20"/>
                <w:szCs w:val="20"/>
              </w:rPr>
              <w:t>- Kontener do sterylizacji uchwytu i ostrza – 1 szt.</w:t>
            </w:r>
          </w:p>
          <w:p w14:paraId="078F0006" w14:textId="2B749887" w:rsidR="001F117C" w:rsidRPr="009406AB" w:rsidRDefault="001F117C" w:rsidP="001217A6">
            <w:pPr>
              <w:spacing w:before="120" w:after="120" w:line="280" w:lineRule="exact"/>
              <w:rPr>
                <w:rFonts w:ascii="Times New Roman" w:hAnsi="Times New Roman" w:cs="Times New Roman"/>
                <w:sz w:val="20"/>
                <w:szCs w:val="20"/>
                <w:shd w:val="clear" w:color="auto" w:fill="FEFFFE"/>
              </w:rPr>
            </w:pPr>
            <w:r w:rsidRPr="009406AB">
              <w:rPr>
                <w:rFonts w:ascii="Times New Roman" w:hAnsi="Times New Roman" w:cs="Times New Roman"/>
                <w:bCs/>
                <w:sz w:val="20"/>
                <w:szCs w:val="20"/>
              </w:rPr>
              <w:t>- W zestawie: butla zbierająca, butla na odpady, butla przelewowa, rura ssąca.</w:t>
            </w:r>
          </w:p>
        </w:tc>
        <w:tc>
          <w:tcPr>
            <w:tcW w:w="1134" w:type="dxa"/>
            <w:shd w:val="clear" w:color="auto" w:fill="auto"/>
          </w:tcPr>
          <w:p w14:paraId="77BBB3B1" w14:textId="77777777" w:rsidR="00B7400C" w:rsidRPr="009406AB" w:rsidRDefault="00B7400C" w:rsidP="00830CE7">
            <w:pPr>
              <w:spacing w:after="160" w:line="280" w:lineRule="exact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  <w:p w14:paraId="14008880" w14:textId="6056A9C4" w:rsidR="001F117C" w:rsidRPr="009406AB" w:rsidRDefault="001F117C" w:rsidP="00830CE7">
            <w:pPr>
              <w:spacing w:after="160" w:line="280" w:lineRule="exact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406A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2693" w:type="dxa"/>
          </w:tcPr>
          <w:p w14:paraId="76BA0282" w14:textId="77777777" w:rsidR="001F117C" w:rsidRPr="009406AB" w:rsidRDefault="001F117C" w:rsidP="001217A6">
            <w:pPr>
              <w:spacing w:after="160" w:line="280" w:lineRule="exact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</w:tcPr>
          <w:p w14:paraId="135DD307" w14:textId="72B0765F" w:rsidR="001F117C" w:rsidRPr="009406AB" w:rsidRDefault="001F117C" w:rsidP="001217A6">
            <w:pPr>
              <w:spacing w:after="160" w:line="280" w:lineRule="exact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14:paraId="46CA2F6E" w14:textId="77777777" w:rsidR="00746C14" w:rsidRDefault="00746C14" w:rsidP="00333087">
      <w:pPr>
        <w:keepNext/>
        <w:tabs>
          <w:tab w:val="left" w:pos="576"/>
        </w:tabs>
        <w:spacing w:after="0" w:line="240" w:lineRule="auto"/>
        <w:jc w:val="both"/>
        <w:rPr>
          <w:rFonts w:ascii="Times New Roman" w:eastAsia="SimSun" w:hAnsi="Times New Roman" w:cs="Times New Roman"/>
          <w:bCs/>
          <w:i/>
          <w:sz w:val="20"/>
          <w:szCs w:val="20"/>
          <w:lang w:eastAsia="ar-SA"/>
        </w:rPr>
      </w:pPr>
      <w:bookmarkStart w:id="3" w:name="_Hlk53730432"/>
    </w:p>
    <w:p w14:paraId="3C67352D" w14:textId="77777777" w:rsidR="00746C14" w:rsidRDefault="00746C14" w:rsidP="00333087">
      <w:pPr>
        <w:keepNext/>
        <w:tabs>
          <w:tab w:val="left" w:pos="576"/>
        </w:tabs>
        <w:spacing w:after="0" w:line="240" w:lineRule="auto"/>
        <w:jc w:val="both"/>
        <w:rPr>
          <w:rFonts w:ascii="Times New Roman" w:eastAsia="SimSun" w:hAnsi="Times New Roman" w:cs="Times New Roman"/>
          <w:bCs/>
          <w:i/>
          <w:sz w:val="20"/>
          <w:szCs w:val="20"/>
          <w:lang w:eastAsia="ar-SA"/>
        </w:rPr>
      </w:pPr>
    </w:p>
    <w:p w14:paraId="0CD39436" w14:textId="5B64857A" w:rsidR="00333087" w:rsidRPr="009406AB" w:rsidRDefault="00333087" w:rsidP="00333087">
      <w:pPr>
        <w:keepNext/>
        <w:tabs>
          <w:tab w:val="left" w:pos="57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sz w:val="20"/>
          <w:szCs w:val="20"/>
          <w:u w:val="single"/>
          <w:lang w:eastAsia="ar-SA"/>
        </w:rPr>
      </w:pPr>
      <w:r w:rsidRPr="009406AB">
        <w:rPr>
          <w:rFonts w:ascii="Times New Roman" w:eastAsia="SimSun" w:hAnsi="Times New Roman" w:cs="Times New Roman"/>
          <w:bCs/>
          <w:i/>
          <w:sz w:val="20"/>
          <w:szCs w:val="20"/>
          <w:lang w:eastAsia="ar-SA"/>
        </w:rPr>
        <w:t xml:space="preserve">Maksymalna ilość punktów jednostkowych, jaką może uzyskać oferta za parametry oceniane w </w:t>
      </w:r>
      <w:r w:rsidRPr="009406AB">
        <w:rPr>
          <w:rFonts w:ascii="Times New Roman" w:eastAsia="SimSun" w:hAnsi="Times New Roman" w:cs="Times New Roman"/>
          <w:b/>
          <w:i/>
          <w:sz w:val="20"/>
          <w:szCs w:val="20"/>
          <w:u w:val="single"/>
          <w:lang w:eastAsia="ar-SA"/>
        </w:rPr>
        <w:t>Pakiecie 1</w:t>
      </w:r>
      <w:r w:rsidRPr="009406AB">
        <w:rPr>
          <w:rFonts w:ascii="Times New Roman" w:eastAsia="SimSun" w:hAnsi="Times New Roman" w:cs="Times New Roman"/>
          <w:b/>
          <w:i/>
          <w:sz w:val="20"/>
          <w:szCs w:val="20"/>
          <w:lang w:eastAsia="ar-SA"/>
        </w:rPr>
        <w:t xml:space="preserve"> </w:t>
      </w:r>
      <w:r w:rsidRPr="009406AB">
        <w:rPr>
          <w:rFonts w:ascii="Times New Roman" w:eastAsia="SimSun" w:hAnsi="Times New Roman" w:cs="Times New Roman"/>
          <w:b/>
          <w:i/>
          <w:sz w:val="20"/>
          <w:szCs w:val="20"/>
          <w:lang w:eastAsia="ar-SA"/>
        </w:rPr>
        <w:br/>
      </w:r>
      <w:r w:rsidRPr="009406AB">
        <w:rPr>
          <w:rFonts w:ascii="Times New Roman" w:eastAsia="SimSun" w:hAnsi="Times New Roman" w:cs="Times New Roman"/>
          <w:bCs/>
          <w:i/>
          <w:sz w:val="20"/>
          <w:szCs w:val="20"/>
          <w:lang w:eastAsia="ar-SA"/>
        </w:rPr>
        <w:t xml:space="preserve">w kryterium </w:t>
      </w:r>
      <w:r w:rsidRPr="009406AB">
        <w:rPr>
          <w:rFonts w:ascii="Times New Roman" w:eastAsia="Calibri" w:hAnsi="Times New Roman" w:cs="Times New Roman"/>
          <w:bCs/>
          <w:i/>
          <w:sz w:val="20"/>
          <w:szCs w:val="20"/>
          <w:lang w:eastAsia="ar-SA"/>
        </w:rPr>
        <w:t xml:space="preserve"> „JAKOŚĆ OCENA </w:t>
      </w:r>
      <w:r w:rsidRPr="00C06DF2">
        <w:rPr>
          <w:rFonts w:ascii="Times New Roman" w:eastAsia="Calibri" w:hAnsi="Times New Roman" w:cs="Times New Roman"/>
          <w:bCs/>
          <w:i/>
          <w:sz w:val="20"/>
          <w:szCs w:val="20"/>
          <w:lang w:eastAsia="ar-SA"/>
        </w:rPr>
        <w:t xml:space="preserve">TECHNICZNA” </w:t>
      </w:r>
      <w:r w:rsidRPr="00C06DF2">
        <w:rPr>
          <w:rFonts w:ascii="Times New Roman" w:eastAsia="Calibri" w:hAnsi="Times New Roman" w:cs="Times New Roman"/>
          <w:b/>
          <w:bCs/>
          <w:i/>
          <w:sz w:val="20"/>
          <w:szCs w:val="20"/>
          <w:lang w:eastAsia="ar-SA"/>
        </w:rPr>
        <w:t xml:space="preserve">- </w:t>
      </w:r>
      <w:r w:rsidRPr="00C06DF2">
        <w:rPr>
          <w:rFonts w:ascii="Times New Roman" w:eastAsia="Calibri" w:hAnsi="Times New Roman" w:cs="Times New Roman"/>
          <w:b/>
          <w:bCs/>
          <w:i/>
          <w:sz w:val="20"/>
          <w:szCs w:val="20"/>
          <w:u w:val="single"/>
          <w:lang w:eastAsia="ar-SA"/>
        </w:rPr>
        <w:t xml:space="preserve">wynosi </w:t>
      </w:r>
      <w:r w:rsidR="00F02A01">
        <w:rPr>
          <w:rFonts w:ascii="Times New Roman" w:eastAsia="Calibri" w:hAnsi="Times New Roman" w:cs="Times New Roman"/>
          <w:b/>
          <w:bCs/>
          <w:i/>
          <w:sz w:val="20"/>
          <w:szCs w:val="20"/>
          <w:u w:val="single"/>
          <w:lang w:eastAsia="ar-SA"/>
        </w:rPr>
        <w:t>4</w:t>
      </w:r>
      <w:r w:rsidRPr="00C06DF2">
        <w:rPr>
          <w:rFonts w:ascii="Times New Roman" w:eastAsia="Calibri" w:hAnsi="Times New Roman" w:cs="Times New Roman"/>
          <w:b/>
          <w:bCs/>
          <w:i/>
          <w:sz w:val="20"/>
          <w:szCs w:val="20"/>
          <w:u w:val="single"/>
          <w:lang w:eastAsia="ar-SA"/>
        </w:rPr>
        <w:t xml:space="preserve">0,00 pkt. </w:t>
      </w:r>
    </w:p>
    <w:bookmarkEnd w:id="3"/>
    <w:p w14:paraId="2A6AFE96" w14:textId="65B59BFA" w:rsidR="00333087" w:rsidRPr="009406AB" w:rsidRDefault="00333087" w:rsidP="00F9623B">
      <w:pPr>
        <w:tabs>
          <w:tab w:val="left" w:pos="8280"/>
        </w:tabs>
        <w:spacing w:after="120" w:line="200" w:lineRule="atLeast"/>
        <w:ind w:left="283"/>
        <w:rPr>
          <w:rFonts w:ascii="Times New Roman" w:eastAsia="SimSun" w:hAnsi="Times New Roman" w:cs="Times New Roman"/>
          <w:i/>
          <w:color w:val="FF0000"/>
          <w:kern w:val="2"/>
          <w:sz w:val="20"/>
          <w:szCs w:val="20"/>
          <w:lang w:eastAsia="ar-SA"/>
        </w:rPr>
      </w:pPr>
    </w:p>
    <w:p w14:paraId="426047BB" w14:textId="5E6FD656" w:rsidR="008B024C" w:rsidRDefault="008B024C" w:rsidP="008B024C">
      <w:pPr>
        <w:widowControl/>
        <w:tabs>
          <w:tab w:val="left" w:pos="708"/>
        </w:tabs>
        <w:suppressAutoHyphens w:val="0"/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</w:pPr>
    </w:p>
    <w:p w14:paraId="037E9D07" w14:textId="2B5ACBB8" w:rsidR="00746C14" w:rsidRDefault="00746C14" w:rsidP="008B024C">
      <w:pPr>
        <w:widowControl/>
        <w:tabs>
          <w:tab w:val="left" w:pos="708"/>
        </w:tabs>
        <w:suppressAutoHyphens w:val="0"/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</w:pPr>
    </w:p>
    <w:p w14:paraId="554611D5" w14:textId="7C26F6DC" w:rsidR="00746C14" w:rsidRDefault="00746C14" w:rsidP="008B024C">
      <w:pPr>
        <w:widowControl/>
        <w:tabs>
          <w:tab w:val="left" w:pos="708"/>
        </w:tabs>
        <w:suppressAutoHyphens w:val="0"/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</w:pPr>
    </w:p>
    <w:p w14:paraId="7DD957FE" w14:textId="1611B811" w:rsidR="00746C14" w:rsidRDefault="00746C14" w:rsidP="008B024C">
      <w:pPr>
        <w:widowControl/>
        <w:tabs>
          <w:tab w:val="left" w:pos="708"/>
        </w:tabs>
        <w:suppressAutoHyphens w:val="0"/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</w:pPr>
    </w:p>
    <w:p w14:paraId="40CF2357" w14:textId="658B9F2A" w:rsidR="00746C14" w:rsidRDefault="00746C14" w:rsidP="008B024C">
      <w:pPr>
        <w:widowControl/>
        <w:tabs>
          <w:tab w:val="left" w:pos="708"/>
        </w:tabs>
        <w:suppressAutoHyphens w:val="0"/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</w:pPr>
    </w:p>
    <w:p w14:paraId="3865F0F0" w14:textId="322C8B3A" w:rsidR="00746C14" w:rsidRDefault="00746C14" w:rsidP="008B024C">
      <w:pPr>
        <w:widowControl/>
        <w:tabs>
          <w:tab w:val="left" w:pos="708"/>
        </w:tabs>
        <w:suppressAutoHyphens w:val="0"/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</w:pPr>
    </w:p>
    <w:p w14:paraId="71E601AA" w14:textId="1FDACF8B" w:rsidR="004A5B4F" w:rsidRDefault="004A5B4F" w:rsidP="008B024C">
      <w:pPr>
        <w:widowControl/>
        <w:tabs>
          <w:tab w:val="left" w:pos="708"/>
        </w:tabs>
        <w:suppressAutoHyphens w:val="0"/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</w:pPr>
    </w:p>
    <w:p w14:paraId="2858D9D8" w14:textId="73A9FED8" w:rsidR="004A5B4F" w:rsidRDefault="004A5B4F" w:rsidP="008B024C">
      <w:pPr>
        <w:widowControl/>
        <w:tabs>
          <w:tab w:val="left" w:pos="708"/>
        </w:tabs>
        <w:suppressAutoHyphens w:val="0"/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</w:pPr>
    </w:p>
    <w:p w14:paraId="5BA29A54" w14:textId="08077E15" w:rsidR="004A5B4F" w:rsidRDefault="004A5B4F" w:rsidP="008B024C">
      <w:pPr>
        <w:widowControl/>
        <w:tabs>
          <w:tab w:val="left" w:pos="708"/>
        </w:tabs>
        <w:suppressAutoHyphens w:val="0"/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</w:pPr>
    </w:p>
    <w:p w14:paraId="227C9EE2" w14:textId="21E800DF" w:rsidR="004A5B4F" w:rsidRDefault="004A5B4F" w:rsidP="008B024C">
      <w:pPr>
        <w:widowControl/>
        <w:tabs>
          <w:tab w:val="left" w:pos="708"/>
        </w:tabs>
        <w:suppressAutoHyphens w:val="0"/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</w:pPr>
    </w:p>
    <w:p w14:paraId="5C762A66" w14:textId="3C457E85" w:rsidR="004A5B4F" w:rsidRDefault="004A5B4F" w:rsidP="008B024C">
      <w:pPr>
        <w:widowControl/>
        <w:tabs>
          <w:tab w:val="left" w:pos="708"/>
        </w:tabs>
        <w:suppressAutoHyphens w:val="0"/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</w:pPr>
    </w:p>
    <w:p w14:paraId="51138AA2" w14:textId="75BA4C47" w:rsidR="004A5B4F" w:rsidRDefault="004A5B4F" w:rsidP="008B024C">
      <w:pPr>
        <w:widowControl/>
        <w:tabs>
          <w:tab w:val="left" w:pos="708"/>
        </w:tabs>
        <w:suppressAutoHyphens w:val="0"/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</w:pPr>
    </w:p>
    <w:p w14:paraId="070D416C" w14:textId="22938901" w:rsidR="004A5B4F" w:rsidRDefault="004A5B4F" w:rsidP="008B024C">
      <w:pPr>
        <w:widowControl/>
        <w:tabs>
          <w:tab w:val="left" w:pos="708"/>
        </w:tabs>
        <w:suppressAutoHyphens w:val="0"/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</w:pPr>
    </w:p>
    <w:p w14:paraId="10FBAAC1" w14:textId="77777777" w:rsidR="004A5B4F" w:rsidRDefault="004A5B4F" w:rsidP="008B024C">
      <w:pPr>
        <w:widowControl/>
        <w:tabs>
          <w:tab w:val="left" w:pos="708"/>
        </w:tabs>
        <w:suppressAutoHyphens w:val="0"/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</w:pPr>
    </w:p>
    <w:p w14:paraId="564E0C9A" w14:textId="0B464405" w:rsidR="00746C14" w:rsidRDefault="00746C14" w:rsidP="008B024C">
      <w:pPr>
        <w:widowControl/>
        <w:tabs>
          <w:tab w:val="left" w:pos="708"/>
        </w:tabs>
        <w:suppressAutoHyphens w:val="0"/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</w:pPr>
    </w:p>
    <w:p w14:paraId="21AC1FA7" w14:textId="6347071B" w:rsidR="00746C14" w:rsidRDefault="00746C14" w:rsidP="008B024C">
      <w:pPr>
        <w:widowControl/>
        <w:tabs>
          <w:tab w:val="left" w:pos="708"/>
        </w:tabs>
        <w:suppressAutoHyphens w:val="0"/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</w:pPr>
    </w:p>
    <w:p w14:paraId="36E894EA" w14:textId="13A5A363" w:rsidR="00746C14" w:rsidRDefault="00746C14" w:rsidP="008B024C">
      <w:pPr>
        <w:widowControl/>
        <w:tabs>
          <w:tab w:val="left" w:pos="708"/>
        </w:tabs>
        <w:suppressAutoHyphens w:val="0"/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</w:pPr>
    </w:p>
    <w:p w14:paraId="5479C04A" w14:textId="5DD2C0FB" w:rsidR="00746C14" w:rsidRDefault="00746C14" w:rsidP="008B024C">
      <w:pPr>
        <w:widowControl/>
        <w:tabs>
          <w:tab w:val="left" w:pos="708"/>
        </w:tabs>
        <w:suppressAutoHyphens w:val="0"/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</w:pPr>
    </w:p>
    <w:p w14:paraId="79423ED0" w14:textId="47FA9C1B" w:rsidR="00746C14" w:rsidRDefault="00746C14" w:rsidP="008B024C">
      <w:pPr>
        <w:widowControl/>
        <w:tabs>
          <w:tab w:val="left" w:pos="708"/>
        </w:tabs>
        <w:suppressAutoHyphens w:val="0"/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</w:pPr>
    </w:p>
    <w:p w14:paraId="7443A38D" w14:textId="61E66011" w:rsidR="003C5706" w:rsidRDefault="003C5706" w:rsidP="008B024C">
      <w:pPr>
        <w:widowControl/>
        <w:tabs>
          <w:tab w:val="left" w:pos="708"/>
        </w:tabs>
        <w:suppressAutoHyphens w:val="0"/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</w:pPr>
    </w:p>
    <w:p w14:paraId="5E005227" w14:textId="4D5C842C" w:rsidR="003C5706" w:rsidRDefault="003C5706" w:rsidP="008B024C">
      <w:pPr>
        <w:widowControl/>
        <w:tabs>
          <w:tab w:val="left" w:pos="708"/>
        </w:tabs>
        <w:suppressAutoHyphens w:val="0"/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</w:pPr>
    </w:p>
    <w:p w14:paraId="71477C4D" w14:textId="5E787A86" w:rsidR="003C5706" w:rsidRDefault="003C5706" w:rsidP="008B024C">
      <w:pPr>
        <w:widowControl/>
        <w:tabs>
          <w:tab w:val="left" w:pos="708"/>
        </w:tabs>
        <w:suppressAutoHyphens w:val="0"/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</w:pPr>
    </w:p>
    <w:p w14:paraId="4F015DE4" w14:textId="77777777" w:rsidR="003C5706" w:rsidRDefault="003C5706" w:rsidP="008B024C">
      <w:pPr>
        <w:widowControl/>
        <w:tabs>
          <w:tab w:val="left" w:pos="708"/>
        </w:tabs>
        <w:suppressAutoHyphens w:val="0"/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</w:pPr>
    </w:p>
    <w:p w14:paraId="6586335D" w14:textId="23922339" w:rsidR="00746C14" w:rsidRDefault="00746C14" w:rsidP="008B024C">
      <w:pPr>
        <w:widowControl/>
        <w:tabs>
          <w:tab w:val="left" w:pos="708"/>
        </w:tabs>
        <w:suppressAutoHyphens w:val="0"/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</w:pPr>
    </w:p>
    <w:p w14:paraId="385DF6FB" w14:textId="07D8DAA5" w:rsidR="00C06DF2" w:rsidRDefault="00C06DF2" w:rsidP="008B024C">
      <w:pPr>
        <w:widowControl/>
        <w:tabs>
          <w:tab w:val="left" w:pos="708"/>
        </w:tabs>
        <w:suppressAutoHyphens w:val="0"/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</w:pPr>
    </w:p>
    <w:p w14:paraId="2548AF27" w14:textId="70744262" w:rsidR="00C06DF2" w:rsidRDefault="00C06DF2" w:rsidP="008B024C">
      <w:pPr>
        <w:widowControl/>
        <w:tabs>
          <w:tab w:val="left" w:pos="708"/>
        </w:tabs>
        <w:suppressAutoHyphens w:val="0"/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</w:pPr>
    </w:p>
    <w:p w14:paraId="372393ED" w14:textId="77777777" w:rsidR="00C06DF2" w:rsidRPr="009406AB" w:rsidRDefault="00C06DF2" w:rsidP="008B024C">
      <w:pPr>
        <w:widowControl/>
        <w:tabs>
          <w:tab w:val="left" w:pos="708"/>
        </w:tabs>
        <w:suppressAutoHyphens w:val="0"/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</w:pPr>
    </w:p>
    <w:p w14:paraId="36793015" w14:textId="77777777" w:rsidR="008B024C" w:rsidRPr="009406AB" w:rsidRDefault="008B024C" w:rsidP="008B024C">
      <w:pPr>
        <w:widowControl/>
        <w:tabs>
          <w:tab w:val="left" w:pos="708"/>
        </w:tabs>
        <w:suppressAutoHyphens w:val="0"/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</w:pPr>
    </w:p>
    <w:p w14:paraId="55C97EFA" w14:textId="2DE31D12" w:rsidR="008B024C" w:rsidRPr="00531B9E" w:rsidRDefault="008B024C" w:rsidP="008B024C">
      <w:pPr>
        <w:widowControl/>
        <w:tabs>
          <w:tab w:val="left" w:pos="708"/>
        </w:tabs>
        <w:suppressAutoHyphens w:val="0"/>
        <w:spacing w:after="0" w:line="360" w:lineRule="auto"/>
        <w:jc w:val="center"/>
        <w:rPr>
          <w:rFonts w:ascii="Times New Roman" w:eastAsia="SimSun" w:hAnsi="Times New Roman" w:cs="Times New Roman"/>
          <w:b/>
          <w:bCs/>
          <w:iCs/>
          <w:strike/>
          <w:sz w:val="28"/>
          <w:szCs w:val="28"/>
          <w:u w:val="single"/>
          <w:lang w:eastAsia="ar-SA"/>
        </w:rPr>
      </w:pPr>
      <w:r w:rsidRPr="00531B9E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lastRenderedPageBreak/>
        <w:t>Pakiet 2</w:t>
      </w:r>
      <w:r w:rsidRPr="00531B9E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- </w:t>
      </w:r>
      <w:r w:rsidR="00A41823" w:rsidRPr="00531B9E">
        <w:rPr>
          <w:rFonts w:ascii="Times New Roman" w:hAnsi="Times New Roman" w:cs="Times New Roman"/>
          <w:b/>
          <w:bCs/>
          <w:sz w:val="28"/>
          <w:szCs w:val="28"/>
          <w:u w:val="single"/>
          <w:lang w:eastAsia="ar-SA"/>
        </w:rPr>
        <w:t>Szafki przyłóżkowe</w:t>
      </w:r>
    </w:p>
    <w:p w14:paraId="2E1919F5" w14:textId="77777777" w:rsidR="008B024C" w:rsidRPr="009406AB" w:rsidRDefault="008B024C" w:rsidP="008B024C">
      <w:pPr>
        <w:pStyle w:val="Standard"/>
        <w:jc w:val="center"/>
        <w:rPr>
          <w:rFonts w:ascii="Times New Roman" w:hAnsi="Times New Roman" w:cs="Times New Roman"/>
          <w:b/>
          <w:bCs/>
          <w:i/>
          <w:iCs/>
          <w:color w:val="FF0000"/>
          <w:sz w:val="20"/>
          <w:szCs w:val="20"/>
        </w:rPr>
      </w:pPr>
    </w:p>
    <w:p w14:paraId="14059D61" w14:textId="5F8BA3E0" w:rsidR="008B024C" w:rsidRPr="00DF46AD" w:rsidRDefault="008B024C" w:rsidP="00F5324A">
      <w:pPr>
        <w:widowControl/>
        <w:suppressAutoHyphens w:val="0"/>
        <w:jc w:val="center"/>
        <w:rPr>
          <w:rFonts w:ascii="Times New Roman" w:eastAsia="Calibri" w:hAnsi="Times New Roman" w:cs="Times New Roman"/>
          <w:b/>
          <w:kern w:val="0"/>
          <w:sz w:val="20"/>
          <w:szCs w:val="20"/>
          <w:lang w:eastAsia="en-US"/>
        </w:rPr>
      </w:pPr>
      <w:r w:rsidRPr="00DF46AD">
        <w:rPr>
          <w:rFonts w:ascii="Times New Roman" w:eastAsia="SimSun" w:hAnsi="Times New Roman" w:cs="Times New Roman"/>
          <w:b/>
          <w:bCs/>
          <w:iCs/>
          <w:sz w:val="20"/>
          <w:szCs w:val="20"/>
          <w:lang w:eastAsia="ar-SA"/>
        </w:rPr>
        <w:t>Miejsce montażu  i uruchomienia:</w:t>
      </w:r>
      <w:r w:rsidRPr="00DF46AD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F5324A" w:rsidRPr="00DF46AD">
        <w:rPr>
          <w:rFonts w:ascii="Times New Roman" w:hAnsi="Times New Roman" w:cs="Times New Roman"/>
          <w:b/>
          <w:bCs/>
          <w:sz w:val="20"/>
          <w:szCs w:val="20"/>
        </w:rPr>
        <w:t>O</w:t>
      </w:r>
      <w:r w:rsidR="00F5324A" w:rsidRPr="00DF46AD">
        <w:rPr>
          <w:rFonts w:ascii="Times New Roman" w:eastAsia="Calibri" w:hAnsi="Times New Roman" w:cs="Times New Roman"/>
          <w:b/>
          <w:kern w:val="0"/>
          <w:sz w:val="20"/>
          <w:szCs w:val="20"/>
          <w:lang w:eastAsia="en-US"/>
        </w:rPr>
        <w:t xml:space="preserve">ddział Rehabilitacji Neurologicznej i Oddział Rehabilitacyjny </w:t>
      </w:r>
      <w:r w:rsidRPr="00DF46AD">
        <w:rPr>
          <w:rFonts w:ascii="Times New Roman" w:eastAsia="SimSun" w:hAnsi="Times New Roman" w:cs="Times New Roman"/>
          <w:b/>
          <w:bCs/>
          <w:iCs/>
          <w:sz w:val="20"/>
          <w:szCs w:val="20"/>
          <w:lang w:eastAsia="ar-SA"/>
        </w:rPr>
        <w:t>Szpitala Wojewódzkiego im. Kardynała Stefana Wyszyńskiego w Łomży</w:t>
      </w:r>
    </w:p>
    <w:p w14:paraId="36734FC1" w14:textId="77777777" w:rsidR="008B024C" w:rsidRPr="009406AB" w:rsidRDefault="008B024C" w:rsidP="008B024C">
      <w:pPr>
        <w:spacing w:after="0" w:line="240" w:lineRule="auto"/>
        <w:rPr>
          <w:rFonts w:ascii="Times New Roman" w:eastAsia="SimSun" w:hAnsi="Times New Roman" w:cs="Times New Roman"/>
          <w:color w:val="FF0000"/>
          <w:sz w:val="20"/>
          <w:szCs w:val="20"/>
          <w:lang w:eastAsia="ar-SA"/>
        </w:rPr>
      </w:pPr>
    </w:p>
    <w:tbl>
      <w:tblPr>
        <w:tblW w:w="9554" w:type="dxa"/>
        <w:tblInd w:w="-34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"/>
        <w:gridCol w:w="2502"/>
        <w:gridCol w:w="709"/>
        <w:gridCol w:w="1275"/>
        <w:gridCol w:w="1129"/>
        <w:gridCol w:w="851"/>
        <w:gridCol w:w="1134"/>
        <w:gridCol w:w="1489"/>
      </w:tblGrid>
      <w:tr w:rsidR="008B024C" w:rsidRPr="009406AB" w14:paraId="61CFC2B0" w14:textId="77777777" w:rsidTr="00095396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C77DD4" w14:textId="77777777" w:rsidR="008B024C" w:rsidRPr="00531B9E" w:rsidRDefault="008B024C" w:rsidP="00095396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531B9E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32D1E9" w14:textId="77777777" w:rsidR="008B024C" w:rsidRPr="00531B9E" w:rsidRDefault="008B024C" w:rsidP="00095396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531B9E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ar-SA"/>
              </w:rPr>
              <w:t>Asortyment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AB8B59" w14:textId="77777777" w:rsidR="008B024C" w:rsidRPr="00531B9E" w:rsidRDefault="008B024C" w:rsidP="00095396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531B9E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ar-SA"/>
              </w:rPr>
              <w:t>Ilość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0DA10C" w14:textId="77777777" w:rsidR="008B024C" w:rsidRPr="00531B9E" w:rsidRDefault="008B024C" w:rsidP="00095396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531B9E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ar-SA"/>
              </w:rPr>
              <w:t>Cena jednostkowa netto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E810EB" w14:textId="77777777" w:rsidR="008B024C" w:rsidRPr="00531B9E" w:rsidRDefault="008B024C" w:rsidP="00095396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531B9E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ar-SA"/>
              </w:rPr>
              <w:t>Wartość netto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DDCCC1" w14:textId="77777777" w:rsidR="008B024C" w:rsidRPr="00531B9E" w:rsidRDefault="008B024C" w:rsidP="00095396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531B9E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ar-SA"/>
              </w:rPr>
              <w:t>Podatek VAT 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04E998" w14:textId="77777777" w:rsidR="008B024C" w:rsidRPr="00531B9E" w:rsidRDefault="008B024C" w:rsidP="000953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531B9E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ar-SA"/>
              </w:rPr>
              <w:t>Wartość brutto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82521F" w14:textId="77777777" w:rsidR="008B024C" w:rsidRPr="00531B9E" w:rsidRDefault="008B024C" w:rsidP="000953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531B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Model, typ, producent,</w:t>
            </w:r>
          </w:p>
          <w:p w14:paraId="77954A4C" w14:textId="77777777" w:rsidR="008B024C" w:rsidRPr="00531B9E" w:rsidRDefault="008B024C" w:rsidP="000953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531B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rok produkcji*</w:t>
            </w:r>
          </w:p>
          <w:p w14:paraId="35503A0D" w14:textId="77777777" w:rsidR="008B024C" w:rsidRPr="00531B9E" w:rsidRDefault="008B024C" w:rsidP="000953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8B024C" w:rsidRPr="009406AB" w14:paraId="351A9A8A" w14:textId="77777777" w:rsidTr="00095396">
        <w:trPr>
          <w:trHeight w:val="559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6CBC17" w14:textId="77777777" w:rsidR="008B024C" w:rsidRPr="00531B9E" w:rsidRDefault="008B024C" w:rsidP="00095396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hi-IN" w:bidi="hi-IN"/>
              </w:rPr>
            </w:pPr>
            <w:r w:rsidRPr="00531B9E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hi-IN" w:bidi="hi-IN"/>
              </w:rPr>
              <w:t>1.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E88910" w14:textId="3F1956D6" w:rsidR="008B024C" w:rsidRPr="00531B9E" w:rsidRDefault="00F5324A" w:rsidP="00095396">
            <w:pPr>
              <w:pStyle w:val="Standard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531B9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>Szafk</w:t>
            </w:r>
            <w:r w:rsidR="00746C14" w:rsidRPr="00531B9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>a</w:t>
            </w:r>
            <w:r w:rsidRPr="00531B9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 przyłóżkow</w:t>
            </w:r>
            <w:r w:rsidR="00746C14" w:rsidRPr="00531B9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  <w:t>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DEDCDE" w14:textId="1A31FC53" w:rsidR="008B024C" w:rsidRPr="00531B9E" w:rsidRDefault="009C5BE0" w:rsidP="0009539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ar-SA"/>
              </w:rPr>
              <w:t>38</w:t>
            </w:r>
            <w:r w:rsidR="00F5324A" w:rsidRPr="00531B9E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 szt</w:t>
            </w:r>
            <w:r w:rsidR="00746C14" w:rsidRPr="00531B9E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CBF104" w14:textId="77777777" w:rsidR="008B024C" w:rsidRPr="00531B9E" w:rsidRDefault="008B024C" w:rsidP="00095396">
            <w:pPr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E9DB0E" w14:textId="77777777" w:rsidR="008B024C" w:rsidRPr="00531B9E" w:rsidRDefault="008B024C" w:rsidP="00095396">
            <w:pPr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856F31" w14:textId="77777777" w:rsidR="008B024C" w:rsidRPr="00531B9E" w:rsidRDefault="008B024C" w:rsidP="00095396">
            <w:pPr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07931B" w14:textId="77777777" w:rsidR="008B024C" w:rsidRPr="00531B9E" w:rsidRDefault="008B024C" w:rsidP="00095396">
            <w:pPr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A3204A" w14:textId="77777777" w:rsidR="008B024C" w:rsidRPr="00531B9E" w:rsidRDefault="008B024C" w:rsidP="00095396">
            <w:pPr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8B024C" w:rsidRPr="009406AB" w14:paraId="0F465EED" w14:textId="77777777" w:rsidTr="00095396">
        <w:trPr>
          <w:trHeight w:val="520"/>
        </w:trPr>
        <w:tc>
          <w:tcPr>
            <w:tcW w:w="60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06CD99" w14:textId="77777777" w:rsidR="008B024C" w:rsidRPr="00531B9E" w:rsidRDefault="008B024C" w:rsidP="0002608B">
            <w:pPr>
              <w:keepNext/>
              <w:shd w:val="clear" w:color="auto" w:fill="FFFFFF"/>
              <w:spacing w:after="0" w:line="240" w:lineRule="auto"/>
              <w:jc w:val="right"/>
              <w:rPr>
                <w:rFonts w:ascii="Times New Roman" w:eastAsia="SimSun" w:hAnsi="Times New Roman" w:cs="Times New Roman"/>
                <w:b/>
                <w:bCs/>
                <w:iCs/>
                <w:sz w:val="20"/>
                <w:szCs w:val="20"/>
                <w:lang w:eastAsia="ar-SA"/>
              </w:rPr>
            </w:pPr>
          </w:p>
          <w:p w14:paraId="580A2585" w14:textId="77777777" w:rsidR="008B024C" w:rsidRPr="00531B9E" w:rsidRDefault="008B024C" w:rsidP="0002608B">
            <w:pPr>
              <w:keepNext/>
              <w:shd w:val="clear" w:color="auto" w:fill="FFFFFF"/>
              <w:spacing w:after="0" w:line="240" w:lineRule="auto"/>
              <w:jc w:val="right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ar-SA"/>
              </w:rPr>
            </w:pPr>
            <w:r w:rsidRPr="00531B9E">
              <w:rPr>
                <w:rFonts w:ascii="Times New Roman" w:eastAsia="SimSun" w:hAnsi="Times New Roman" w:cs="Times New Roman"/>
                <w:b/>
                <w:bCs/>
                <w:iCs/>
                <w:sz w:val="20"/>
                <w:szCs w:val="20"/>
                <w:lang w:eastAsia="ar-SA"/>
              </w:rPr>
              <w:t xml:space="preserve">WARTOŚĆ </w:t>
            </w:r>
            <w:r w:rsidRPr="00531B9E">
              <w:rPr>
                <w:rFonts w:ascii="Times New Roman" w:eastAsia="SimSun" w:hAnsi="Times New Roman" w:cs="Times New Roman"/>
                <w:b/>
                <w:sz w:val="20"/>
                <w:szCs w:val="20"/>
                <w:lang w:eastAsia="ar-SA"/>
              </w:rPr>
              <w:t>CAŁEGO</w:t>
            </w:r>
            <w:r w:rsidRPr="00531B9E">
              <w:rPr>
                <w:rFonts w:ascii="Times New Roman" w:eastAsia="SimSun" w:hAnsi="Times New Roman" w:cs="Times New Roman"/>
                <w:b/>
                <w:bCs/>
                <w:iCs/>
                <w:sz w:val="20"/>
                <w:szCs w:val="20"/>
                <w:lang w:eastAsia="ar-SA"/>
              </w:rPr>
              <w:t xml:space="preserve"> PAKIETU NETTO</w:t>
            </w:r>
          </w:p>
        </w:tc>
        <w:tc>
          <w:tcPr>
            <w:tcW w:w="34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4E4F56" w14:textId="77777777" w:rsidR="008B024C" w:rsidRPr="00531B9E" w:rsidRDefault="008B024C" w:rsidP="00095396">
            <w:pPr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8B024C" w:rsidRPr="009406AB" w14:paraId="072D9B59" w14:textId="77777777" w:rsidTr="00095396">
        <w:trPr>
          <w:trHeight w:val="520"/>
        </w:trPr>
        <w:tc>
          <w:tcPr>
            <w:tcW w:w="60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B464EB" w14:textId="77777777" w:rsidR="008B024C" w:rsidRPr="00531B9E" w:rsidRDefault="008B024C" w:rsidP="0002608B">
            <w:pPr>
              <w:spacing w:after="0" w:line="240" w:lineRule="auto"/>
              <w:jc w:val="right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ar-SA"/>
              </w:rPr>
            </w:pPr>
          </w:p>
          <w:p w14:paraId="38905567" w14:textId="77777777" w:rsidR="008B024C" w:rsidRPr="00531B9E" w:rsidRDefault="008B024C" w:rsidP="0002608B">
            <w:pPr>
              <w:spacing w:after="0" w:line="240" w:lineRule="auto"/>
              <w:jc w:val="right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ar-SA"/>
              </w:rPr>
            </w:pPr>
            <w:r w:rsidRPr="00531B9E">
              <w:rPr>
                <w:rFonts w:ascii="Times New Roman" w:eastAsia="SimSun" w:hAnsi="Times New Roman" w:cs="Times New Roman"/>
                <w:b/>
                <w:sz w:val="20"/>
                <w:szCs w:val="20"/>
                <w:lang w:eastAsia="ar-SA"/>
              </w:rPr>
              <w:t>WARTOŚĆ CAŁEGO PAKIETU DO OCENY (BRUTTO)</w:t>
            </w:r>
          </w:p>
        </w:tc>
        <w:tc>
          <w:tcPr>
            <w:tcW w:w="34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291594" w14:textId="77777777" w:rsidR="008B024C" w:rsidRPr="00531B9E" w:rsidRDefault="008B024C" w:rsidP="00095396">
            <w:pPr>
              <w:suppressLineNumbers/>
              <w:snapToGrid w:val="0"/>
              <w:spacing w:after="0" w:line="240" w:lineRule="auto"/>
              <w:ind w:left="339" w:hanging="339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</w:tbl>
    <w:p w14:paraId="7BAD4ADE" w14:textId="77777777" w:rsidR="008B024C" w:rsidRPr="009406AB" w:rsidRDefault="008B024C" w:rsidP="008B024C">
      <w:pPr>
        <w:keepNext/>
        <w:tabs>
          <w:tab w:val="left" w:pos="576"/>
        </w:tabs>
        <w:spacing w:after="0" w:line="240" w:lineRule="auto"/>
        <w:rPr>
          <w:rFonts w:ascii="Times New Roman" w:eastAsia="SimSun" w:hAnsi="Times New Roman" w:cs="Times New Roman"/>
          <w:b/>
          <w:color w:val="FF0000"/>
          <w:sz w:val="20"/>
          <w:szCs w:val="20"/>
          <w:lang w:eastAsia="ar-SA"/>
        </w:rPr>
      </w:pPr>
    </w:p>
    <w:p w14:paraId="421E26ED" w14:textId="6AEEBB58" w:rsidR="008B024C" w:rsidRPr="00531B9E" w:rsidRDefault="008B024C" w:rsidP="008B024C">
      <w:pPr>
        <w:rPr>
          <w:rFonts w:ascii="Times New Roman" w:hAnsi="Times New Roman" w:cs="Times New Roman"/>
          <w:b/>
          <w:bCs/>
          <w:sz w:val="20"/>
          <w:szCs w:val="20"/>
        </w:rPr>
      </w:pPr>
      <w:bookmarkStart w:id="4" w:name="_Hlk74556599"/>
      <w:r w:rsidRPr="00531B9E">
        <w:rPr>
          <w:rFonts w:ascii="Times New Roman" w:hAnsi="Times New Roman" w:cs="Times New Roman"/>
          <w:b/>
          <w:bCs/>
          <w:sz w:val="20"/>
          <w:szCs w:val="20"/>
        </w:rPr>
        <w:t xml:space="preserve">*- wymagany rok produkcji </w:t>
      </w:r>
      <w:r w:rsidR="00EE2FCE" w:rsidRPr="00531B9E">
        <w:rPr>
          <w:rFonts w:ascii="Times New Roman" w:hAnsi="Times New Roman" w:cs="Times New Roman"/>
          <w:b/>
          <w:bCs/>
          <w:sz w:val="20"/>
          <w:szCs w:val="20"/>
        </w:rPr>
        <w:t>nie wcześniej jak 2021</w:t>
      </w:r>
      <w:r w:rsidR="00C06DF2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EE2FCE" w:rsidRPr="00531B9E">
        <w:rPr>
          <w:rFonts w:ascii="Times New Roman" w:hAnsi="Times New Roman" w:cs="Times New Roman"/>
          <w:b/>
          <w:bCs/>
          <w:sz w:val="20"/>
          <w:szCs w:val="20"/>
        </w:rPr>
        <w:t>r</w:t>
      </w:r>
      <w:r w:rsidRPr="00531B9E">
        <w:rPr>
          <w:rFonts w:ascii="Times New Roman" w:hAnsi="Times New Roman" w:cs="Times New Roman"/>
          <w:b/>
          <w:bCs/>
          <w:sz w:val="20"/>
          <w:szCs w:val="20"/>
        </w:rPr>
        <w:t xml:space="preserve">.  </w:t>
      </w:r>
    </w:p>
    <w:bookmarkEnd w:id="4"/>
    <w:p w14:paraId="19C82ABE" w14:textId="77777777" w:rsidR="008B024C" w:rsidRPr="00531B9E" w:rsidRDefault="008B024C" w:rsidP="008B024C">
      <w:pPr>
        <w:tabs>
          <w:tab w:val="left" w:pos="708"/>
        </w:tabs>
        <w:spacing w:after="0" w:line="240" w:lineRule="auto"/>
        <w:jc w:val="both"/>
        <w:rPr>
          <w:rFonts w:ascii="Times New Roman" w:eastAsia="SimSun" w:hAnsi="Times New Roman" w:cs="Times New Roman"/>
          <w:b/>
          <w:bCs/>
          <w:i/>
          <w:sz w:val="20"/>
          <w:szCs w:val="20"/>
          <w:lang w:eastAsia="ar-SA"/>
        </w:rPr>
      </w:pPr>
    </w:p>
    <w:p w14:paraId="2F1C69EE" w14:textId="4544363C" w:rsidR="008B024C" w:rsidRPr="00531B9E" w:rsidRDefault="008B024C" w:rsidP="008B024C">
      <w:pPr>
        <w:tabs>
          <w:tab w:val="left" w:pos="708"/>
        </w:tabs>
        <w:spacing w:after="0" w:line="240" w:lineRule="auto"/>
        <w:jc w:val="both"/>
        <w:rPr>
          <w:rFonts w:ascii="Times New Roman" w:eastAsia="SimSun" w:hAnsi="Times New Roman" w:cs="Times New Roman"/>
          <w:b/>
          <w:bCs/>
          <w:i/>
          <w:sz w:val="20"/>
          <w:szCs w:val="20"/>
          <w:lang w:eastAsia="ar-SA"/>
        </w:rPr>
      </w:pPr>
      <w:r w:rsidRPr="00531B9E">
        <w:rPr>
          <w:rFonts w:ascii="Times New Roman" w:eastAsia="SimSun" w:hAnsi="Times New Roman" w:cs="Times New Roman"/>
          <w:b/>
          <w:bCs/>
          <w:i/>
          <w:sz w:val="20"/>
          <w:szCs w:val="20"/>
          <w:lang w:eastAsia="ar-SA"/>
        </w:rPr>
        <w:t>o następujących parametrach:</w:t>
      </w:r>
    </w:p>
    <w:p w14:paraId="64E1867E" w14:textId="77777777" w:rsidR="00F5324A" w:rsidRPr="009406AB" w:rsidRDefault="00F5324A" w:rsidP="008B024C">
      <w:pPr>
        <w:tabs>
          <w:tab w:val="left" w:pos="708"/>
        </w:tabs>
        <w:spacing w:after="0" w:line="240" w:lineRule="auto"/>
        <w:jc w:val="both"/>
        <w:rPr>
          <w:rFonts w:ascii="Times New Roman" w:eastAsia="SimSun" w:hAnsi="Times New Roman" w:cs="Times New Roman"/>
          <w:i/>
          <w:color w:val="FF0000"/>
          <w:sz w:val="20"/>
          <w:szCs w:val="20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"/>
        <w:gridCol w:w="4301"/>
        <w:gridCol w:w="1258"/>
        <w:gridCol w:w="2971"/>
      </w:tblGrid>
      <w:tr w:rsidR="00E3671B" w:rsidRPr="009406AB" w14:paraId="46102348" w14:textId="77777777" w:rsidTr="00F5324A">
        <w:tc>
          <w:tcPr>
            <w:tcW w:w="532" w:type="dxa"/>
            <w:shd w:val="clear" w:color="auto" w:fill="auto"/>
          </w:tcPr>
          <w:p w14:paraId="04510011" w14:textId="7E2FA74E" w:rsidR="00E3671B" w:rsidRPr="009406AB" w:rsidRDefault="00E3671B" w:rsidP="00E3671B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en-US"/>
              </w:rPr>
            </w:pPr>
            <w:r w:rsidRPr="009406AB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en-US"/>
              </w:rPr>
              <w:t>L</w:t>
            </w:r>
            <w:r w:rsidR="00F5324A" w:rsidRPr="009406AB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en-US"/>
              </w:rPr>
              <w:t>p</w:t>
            </w:r>
            <w:r w:rsidRPr="009406AB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4301" w:type="dxa"/>
            <w:shd w:val="clear" w:color="auto" w:fill="auto"/>
          </w:tcPr>
          <w:p w14:paraId="327C402D" w14:textId="164BA406" w:rsidR="00E3671B" w:rsidRPr="009406AB" w:rsidRDefault="00F5324A" w:rsidP="00E3671B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en-US"/>
              </w:rPr>
            </w:pPr>
            <w:r w:rsidRPr="009406AB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en-US"/>
              </w:rPr>
              <w:t>Opis parametru</w:t>
            </w:r>
          </w:p>
        </w:tc>
        <w:tc>
          <w:tcPr>
            <w:tcW w:w="1258" w:type="dxa"/>
            <w:shd w:val="clear" w:color="auto" w:fill="auto"/>
          </w:tcPr>
          <w:p w14:paraId="63B6DA6F" w14:textId="5435D29D" w:rsidR="00E3671B" w:rsidRPr="009406AB" w:rsidRDefault="00F5324A" w:rsidP="00E3671B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en-US"/>
              </w:rPr>
            </w:pPr>
            <w:r w:rsidRPr="009406AB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en-US"/>
              </w:rPr>
              <w:t>Parametr wymagany</w:t>
            </w:r>
          </w:p>
        </w:tc>
        <w:tc>
          <w:tcPr>
            <w:tcW w:w="2971" w:type="dxa"/>
            <w:shd w:val="clear" w:color="auto" w:fill="auto"/>
          </w:tcPr>
          <w:p w14:paraId="46F9BDE1" w14:textId="77777777" w:rsidR="00F5324A" w:rsidRPr="00746C14" w:rsidRDefault="00F5324A" w:rsidP="00F5324A">
            <w:pPr>
              <w:widowControl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i/>
                <w:sz w:val="20"/>
                <w:szCs w:val="20"/>
                <w:lang w:eastAsia="ar-SA"/>
              </w:rPr>
            </w:pPr>
            <w:r w:rsidRPr="00746C14">
              <w:rPr>
                <w:rFonts w:ascii="Times New Roman" w:eastAsia="SimSun" w:hAnsi="Times New Roman" w:cs="Times New Roman"/>
                <w:b/>
                <w:sz w:val="20"/>
                <w:szCs w:val="20"/>
                <w:lang w:eastAsia="ar-SA"/>
              </w:rPr>
              <w:t xml:space="preserve">Parametr oferowany </w:t>
            </w:r>
            <w:r w:rsidRPr="00746C14">
              <w:rPr>
                <w:rFonts w:ascii="Times New Roman" w:eastAsia="SimSun" w:hAnsi="Times New Roman" w:cs="Times New Roman"/>
                <w:b/>
                <w:i/>
                <w:sz w:val="20"/>
                <w:szCs w:val="20"/>
                <w:lang w:eastAsia="ar-SA"/>
              </w:rPr>
              <w:t>– (wypełnia Wykonawca)</w:t>
            </w:r>
          </w:p>
          <w:p w14:paraId="75F63CF9" w14:textId="77777777" w:rsidR="00F5324A" w:rsidRPr="00746C14" w:rsidRDefault="00F5324A" w:rsidP="00F5324A">
            <w:pPr>
              <w:widowControl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i/>
                <w:sz w:val="20"/>
                <w:szCs w:val="20"/>
                <w:lang w:eastAsia="ar-SA"/>
              </w:rPr>
            </w:pPr>
          </w:p>
          <w:p w14:paraId="3CB27F23" w14:textId="77777777" w:rsidR="00972875" w:rsidRPr="002D642F" w:rsidRDefault="00F5324A" w:rsidP="00F5324A">
            <w:pPr>
              <w:widowControl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i/>
                <w:sz w:val="20"/>
                <w:szCs w:val="20"/>
                <w:lang w:eastAsia="ar-SA"/>
              </w:rPr>
            </w:pPr>
            <w:r w:rsidRPr="002D642F">
              <w:rPr>
                <w:rFonts w:ascii="Times New Roman" w:eastAsia="SimSun" w:hAnsi="Times New Roman" w:cs="Times New Roman"/>
                <w:b/>
                <w:i/>
                <w:sz w:val="20"/>
                <w:szCs w:val="20"/>
                <w:lang w:eastAsia="ar-SA"/>
              </w:rPr>
              <w:t>UWAGA! Należy wypełnić odrębnie dla każdego parametru</w:t>
            </w:r>
            <w:r w:rsidR="00005616" w:rsidRPr="002D642F">
              <w:rPr>
                <w:rFonts w:ascii="Times New Roman" w:eastAsia="SimSun" w:hAnsi="Times New Roman" w:cs="Times New Roman"/>
                <w:b/>
                <w:i/>
                <w:sz w:val="20"/>
                <w:szCs w:val="20"/>
                <w:lang w:eastAsia="ar-SA"/>
              </w:rPr>
              <w:t xml:space="preserve"> i</w:t>
            </w:r>
            <w:r w:rsidRPr="002D642F">
              <w:rPr>
                <w:rFonts w:ascii="Times New Roman" w:eastAsia="SimSun" w:hAnsi="Times New Roman" w:cs="Times New Roman"/>
                <w:b/>
                <w:i/>
                <w:sz w:val="20"/>
                <w:szCs w:val="20"/>
                <w:lang w:eastAsia="ar-SA"/>
              </w:rPr>
              <w:t xml:space="preserve"> szczegółowo opisać</w:t>
            </w:r>
            <w:r w:rsidR="00972875" w:rsidRPr="002D642F">
              <w:rPr>
                <w:rFonts w:ascii="Times New Roman" w:eastAsia="SimSun" w:hAnsi="Times New Roman" w:cs="Times New Roman"/>
                <w:b/>
                <w:i/>
                <w:sz w:val="20"/>
                <w:szCs w:val="20"/>
                <w:lang w:eastAsia="ar-SA"/>
              </w:rPr>
              <w:t>.</w:t>
            </w:r>
          </w:p>
          <w:p w14:paraId="4F58FD56" w14:textId="77777777" w:rsidR="00972875" w:rsidRPr="002D642F" w:rsidRDefault="00972875" w:rsidP="00F5324A">
            <w:pPr>
              <w:widowControl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i/>
                <w:sz w:val="20"/>
                <w:szCs w:val="20"/>
                <w:lang w:eastAsia="ar-SA"/>
              </w:rPr>
            </w:pPr>
          </w:p>
          <w:p w14:paraId="028E0D4E" w14:textId="23FBB931" w:rsidR="00F5324A" w:rsidRPr="00746C14" w:rsidRDefault="00972875" w:rsidP="00F5324A">
            <w:pPr>
              <w:widowControl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i/>
                <w:iCs/>
                <w:sz w:val="20"/>
                <w:szCs w:val="20"/>
                <w:lang w:eastAsia="ar-SA"/>
              </w:rPr>
            </w:pPr>
            <w:r w:rsidRPr="002D642F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x-none"/>
              </w:rPr>
              <w:t>Zamawiający zaleca, aby Wykonawca podał nazwę/tytuł oraz nr strony dokumentu (przedmiotowego środka dowodowego), w treści którego widnieje potwierdzenie zaoferowanego parametru</w:t>
            </w:r>
            <w:r w:rsidR="00F5324A" w:rsidRPr="00746C14">
              <w:rPr>
                <w:rFonts w:ascii="Times New Roman" w:eastAsia="SimSun" w:hAnsi="Times New Roman" w:cs="Times New Roman"/>
                <w:b/>
                <w:i/>
                <w:iCs/>
                <w:sz w:val="20"/>
                <w:szCs w:val="20"/>
                <w:lang w:eastAsia="ar-SA"/>
              </w:rPr>
              <w:t xml:space="preserve"> </w:t>
            </w:r>
          </w:p>
          <w:p w14:paraId="78E6B73A" w14:textId="382DF16B" w:rsidR="00E3671B" w:rsidRPr="00746C14" w:rsidRDefault="00E3671B" w:rsidP="00E3671B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en-US"/>
              </w:rPr>
            </w:pPr>
          </w:p>
        </w:tc>
      </w:tr>
      <w:tr w:rsidR="00E3671B" w:rsidRPr="009406AB" w14:paraId="6BAD8821" w14:textId="77777777" w:rsidTr="00F5324A">
        <w:tc>
          <w:tcPr>
            <w:tcW w:w="532" w:type="dxa"/>
            <w:shd w:val="clear" w:color="auto" w:fill="auto"/>
          </w:tcPr>
          <w:p w14:paraId="74265AB1" w14:textId="77777777" w:rsidR="00E3671B" w:rsidRPr="009406AB" w:rsidRDefault="00E3671B" w:rsidP="00E3671B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  <w:r w:rsidRPr="009406AB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301" w:type="dxa"/>
            <w:shd w:val="clear" w:color="auto" w:fill="auto"/>
          </w:tcPr>
          <w:p w14:paraId="7E723AD3" w14:textId="77777777" w:rsidR="00E3671B" w:rsidRPr="009406AB" w:rsidRDefault="00E3671B" w:rsidP="00E3671B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  <w:r w:rsidRPr="009406AB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Szafka z możliwością dostawiania do łóżka po lewej lub prawej stronie pacjenta</w:t>
            </w:r>
          </w:p>
        </w:tc>
        <w:tc>
          <w:tcPr>
            <w:tcW w:w="1258" w:type="dxa"/>
            <w:shd w:val="clear" w:color="auto" w:fill="auto"/>
          </w:tcPr>
          <w:p w14:paraId="7F479AAC" w14:textId="77777777" w:rsidR="00E3671B" w:rsidRPr="009406AB" w:rsidRDefault="00E3671B" w:rsidP="00E3671B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  <w:r w:rsidRPr="009406AB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2971" w:type="dxa"/>
            <w:shd w:val="clear" w:color="auto" w:fill="auto"/>
          </w:tcPr>
          <w:p w14:paraId="7905B995" w14:textId="77777777" w:rsidR="00E3671B" w:rsidRPr="00746C14" w:rsidRDefault="00E3671B" w:rsidP="00E3671B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en-US"/>
              </w:rPr>
            </w:pPr>
          </w:p>
        </w:tc>
      </w:tr>
      <w:tr w:rsidR="00E3671B" w:rsidRPr="009406AB" w14:paraId="5C73E7A7" w14:textId="77777777" w:rsidTr="00F5324A">
        <w:tc>
          <w:tcPr>
            <w:tcW w:w="532" w:type="dxa"/>
            <w:shd w:val="clear" w:color="auto" w:fill="auto"/>
          </w:tcPr>
          <w:p w14:paraId="7B4C55B1" w14:textId="77777777" w:rsidR="00E3671B" w:rsidRPr="009406AB" w:rsidRDefault="00E3671B" w:rsidP="00E3671B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  <w:r w:rsidRPr="009406AB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301" w:type="dxa"/>
            <w:shd w:val="clear" w:color="auto" w:fill="auto"/>
          </w:tcPr>
          <w:p w14:paraId="3A80634F" w14:textId="77777777" w:rsidR="00E3671B" w:rsidRPr="009406AB" w:rsidRDefault="00E3671B" w:rsidP="00E3671B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  <w:r w:rsidRPr="009406AB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Szerokość szafki: 490 mm (± 30 mm)</w:t>
            </w:r>
          </w:p>
        </w:tc>
        <w:tc>
          <w:tcPr>
            <w:tcW w:w="1258" w:type="dxa"/>
            <w:shd w:val="clear" w:color="auto" w:fill="auto"/>
          </w:tcPr>
          <w:p w14:paraId="6A6E98DA" w14:textId="77777777" w:rsidR="00E3671B" w:rsidRPr="009406AB" w:rsidRDefault="00E3671B" w:rsidP="00E3671B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  <w:r w:rsidRPr="009406AB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2971" w:type="dxa"/>
            <w:shd w:val="clear" w:color="auto" w:fill="auto"/>
          </w:tcPr>
          <w:p w14:paraId="2FEAC427" w14:textId="77777777" w:rsidR="00E3671B" w:rsidRPr="009406AB" w:rsidRDefault="00E3671B" w:rsidP="00E3671B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en-US"/>
              </w:rPr>
            </w:pPr>
          </w:p>
        </w:tc>
      </w:tr>
      <w:tr w:rsidR="00E3671B" w:rsidRPr="009406AB" w14:paraId="21B71CCD" w14:textId="77777777" w:rsidTr="00F5324A">
        <w:tc>
          <w:tcPr>
            <w:tcW w:w="532" w:type="dxa"/>
            <w:shd w:val="clear" w:color="auto" w:fill="auto"/>
          </w:tcPr>
          <w:p w14:paraId="658AE98D" w14:textId="77777777" w:rsidR="00E3671B" w:rsidRPr="009406AB" w:rsidRDefault="00E3671B" w:rsidP="00E3671B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  <w:r w:rsidRPr="009406AB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4301" w:type="dxa"/>
            <w:shd w:val="clear" w:color="auto" w:fill="auto"/>
          </w:tcPr>
          <w:p w14:paraId="1D2EB80B" w14:textId="77777777" w:rsidR="00E3671B" w:rsidRPr="009406AB" w:rsidRDefault="00E3671B" w:rsidP="00E3671B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  <w:r w:rsidRPr="009406AB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Głębokość szafki: 370 mm (± 30mm)</w:t>
            </w:r>
          </w:p>
        </w:tc>
        <w:tc>
          <w:tcPr>
            <w:tcW w:w="1258" w:type="dxa"/>
            <w:shd w:val="clear" w:color="auto" w:fill="auto"/>
          </w:tcPr>
          <w:p w14:paraId="24572E1A" w14:textId="77777777" w:rsidR="00E3671B" w:rsidRPr="009406AB" w:rsidRDefault="00E3671B" w:rsidP="00E3671B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  <w:r w:rsidRPr="009406AB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2971" w:type="dxa"/>
            <w:shd w:val="clear" w:color="auto" w:fill="auto"/>
          </w:tcPr>
          <w:p w14:paraId="3F906673" w14:textId="77777777" w:rsidR="00E3671B" w:rsidRPr="009406AB" w:rsidRDefault="00E3671B" w:rsidP="00E3671B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en-US"/>
              </w:rPr>
            </w:pPr>
          </w:p>
        </w:tc>
      </w:tr>
      <w:tr w:rsidR="00E3671B" w:rsidRPr="009406AB" w14:paraId="291D0DAA" w14:textId="77777777" w:rsidTr="00F5324A">
        <w:tc>
          <w:tcPr>
            <w:tcW w:w="532" w:type="dxa"/>
            <w:shd w:val="clear" w:color="auto" w:fill="auto"/>
          </w:tcPr>
          <w:p w14:paraId="08D8A1D8" w14:textId="77777777" w:rsidR="00E3671B" w:rsidRPr="009406AB" w:rsidRDefault="00E3671B" w:rsidP="00E3671B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  <w:r w:rsidRPr="009406AB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4301" w:type="dxa"/>
            <w:shd w:val="clear" w:color="auto" w:fill="auto"/>
          </w:tcPr>
          <w:p w14:paraId="79C585E0" w14:textId="77777777" w:rsidR="00E3671B" w:rsidRPr="009406AB" w:rsidRDefault="00E3671B" w:rsidP="00E3671B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  <w:r w:rsidRPr="009406AB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Wysokość blatu: 850 mm (± 20 mm)</w:t>
            </w:r>
          </w:p>
        </w:tc>
        <w:tc>
          <w:tcPr>
            <w:tcW w:w="1258" w:type="dxa"/>
            <w:shd w:val="clear" w:color="auto" w:fill="auto"/>
          </w:tcPr>
          <w:p w14:paraId="29ADDB3C" w14:textId="77777777" w:rsidR="00E3671B" w:rsidRPr="009406AB" w:rsidRDefault="00E3671B" w:rsidP="00E3671B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  <w:r w:rsidRPr="009406AB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2971" w:type="dxa"/>
            <w:shd w:val="clear" w:color="auto" w:fill="auto"/>
          </w:tcPr>
          <w:p w14:paraId="0DC06631" w14:textId="77777777" w:rsidR="00E3671B" w:rsidRPr="009406AB" w:rsidRDefault="00E3671B" w:rsidP="00E3671B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en-US"/>
              </w:rPr>
            </w:pPr>
          </w:p>
        </w:tc>
      </w:tr>
      <w:tr w:rsidR="00E3671B" w:rsidRPr="009406AB" w14:paraId="2B33FD3D" w14:textId="77777777" w:rsidTr="00F5324A">
        <w:tc>
          <w:tcPr>
            <w:tcW w:w="532" w:type="dxa"/>
            <w:shd w:val="clear" w:color="auto" w:fill="auto"/>
          </w:tcPr>
          <w:p w14:paraId="5AA1FE82" w14:textId="77777777" w:rsidR="00E3671B" w:rsidRPr="009406AB" w:rsidRDefault="00E3671B" w:rsidP="00E3671B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  <w:r w:rsidRPr="009406AB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4301" w:type="dxa"/>
            <w:shd w:val="clear" w:color="auto" w:fill="auto"/>
          </w:tcPr>
          <w:p w14:paraId="13ADB392" w14:textId="77777777" w:rsidR="00E3671B" w:rsidRPr="009406AB" w:rsidRDefault="00E3671B" w:rsidP="00E3671B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  <w:r w:rsidRPr="009406AB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Dodatkowy blat boczny, chowany do boku szafki z regulacją wysokości i kąta nachylenia</w:t>
            </w:r>
          </w:p>
        </w:tc>
        <w:tc>
          <w:tcPr>
            <w:tcW w:w="1258" w:type="dxa"/>
            <w:shd w:val="clear" w:color="auto" w:fill="auto"/>
          </w:tcPr>
          <w:p w14:paraId="09CEA290" w14:textId="77777777" w:rsidR="00E3671B" w:rsidRPr="009406AB" w:rsidRDefault="00E3671B" w:rsidP="00E3671B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  <w:r w:rsidRPr="009406AB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2971" w:type="dxa"/>
            <w:shd w:val="clear" w:color="auto" w:fill="auto"/>
          </w:tcPr>
          <w:p w14:paraId="573F1C78" w14:textId="77777777" w:rsidR="00E3671B" w:rsidRPr="009406AB" w:rsidRDefault="00E3671B" w:rsidP="00E3671B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en-US"/>
              </w:rPr>
            </w:pPr>
          </w:p>
        </w:tc>
      </w:tr>
      <w:tr w:rsidR="00E3671B" w:rsidRPr="009406AB" w14:paraId="5FA22A14" w14:textId="77777777" w:rsidTr="00F5324A">
        <w:tc>
          <w:tcPr>
            <w:tcW w:w="532" w:type="dxa"/>
            <w:shd w:val="clear" w:color="auto" w:fill="auto"/>
          </w:tcPr>
          <w:p w14:paraId="0486D83E" w14:textId="77777777" w:rsidR="00E3671B" w:rsidRPr="009406AB" w:rsidRDefault="00E3671B" w:rsidP="00E3671B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  <w:r w:rsidRPr="009406AB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4301" w:type="dxa"/>
            <w:shd w:val="clear" w:color="auto" w:fill="auto"/>
          </w:tcPr>
          <w:p w14:paraId="44227626" w14:textId="77777777" w:rsidR="00E3671B" w:rsidRPr="009406AB" w:rsidRDefault="00E3671B" w:rsidP="00E3671B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  <w:r w:rsidRPr="009406AB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Konstrukcja zespołu zmiany wysokości blatu bocznego chromowana, poruszająca się w lakierowanych proszkowo prowadnicach</w:t>
            </w:r>
          </w:p>
        </w:tc>
        <w:tc>
          <w:tcPr>
            <w:tcW w:w="1258" w:type="dxa"/>
            <w:shd w:val="clear" w:color="auto" w:fill="auto"/>
          </w:tcPr>
          <w:p w14:paraId="791B6F69" w14:textId="77777777" w:rsidR="00E3671B" w:rsidRPr="009406AB" w:rsidRDefault="00E3671B" w:rsidP="00E3671B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  <w:r w:rsidRPr="009406AB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2971" w:type="dxa"/>
            <w:shd w:val="clear" w:color="auto" w:fill="auto"/>
          </w:tcPr>
          <w:p w14:paraId="2C8E06A8" w14:textId="77777777" w:rsidR="00E3671B" w:rsidRPr="009406AB" w:rsidRDefault="00E3671B" w:rsidP="00E3671B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en-US"/>
              </w:rPr>
            </w:pPr>
          </w:p>
        </w:tc>
      </w:tr>
      <w:tr w:rsidR="00E3671B" w:rsidRPr="009406AB" w14:paraId="48B052B0" w14:textId="77777777" w:rsidTr="00F5324A">
        <w:tc>
          <w:tcPr>
            <w:tcW w:w="532" w:type="dxa"/>
            <w:shd w:val="clear" w:color="auto" w:fill="auto"/>
          </w:tcPr>
          <w:p w14:paraId="6B35334E" w14:textId="77777777" w:rsidR="00E3671B" w:rsidRPr="009406AB" w:rsidRDefault="00E3671B" w:rsidP="00E3671B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  <w:r w:rsidRPr="009406AB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4301" w:type="dxa"/>
            <w:shd w:val="clear" w:color="auto" w:fill="auto"/>
          </w:tcPr>
          <w:p w14:paraId="72FE22B5" w14:textId="77777777" w:rsidR="00E3671B" w:rsidRPr="009406AB" w:rsidRDefault="00E3671B" w:rsidP="00E3671B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  <w:r w:rsidRPr="009406AB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Regulacja wysokości blatu bocznego: 750 – 1080 mm (± 20 mm)</w:t>
            </w:r>
          </w:p>
        </w:tc>
        <w:tc>
          <w:tcPr>
            <w:tcW w:w="1258" w:type="dxa"/>
            <w:shd w:val="clear" w:color="auto" w:fill="auto"/>
          </w:tcPr>
          <w:p w14:paraId="1A865ED6" w14:textId="77777777" w:rsidR="00E3671B" w:rsidRPr="009406AB" w:rsidRDefault="00E3671B" w:rsidP="00E3671B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  <w:r w:rsidRPr="009406AB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2971" w:type="dxa"/>
            <w:shd w:val="clear" w:color="auto" w:fill="auto"/>
          </w:tcPr>
          <w:p w14:paraId="2FF0EC91" w14:textId="77777777" w:rsidR="00E3671B" w:rsidRPr="009406AB" w:rsidRDefault="00E3671B" w:rsidP="00E3671B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en-US"/>
              </w:rPr>
            </w:pPr>
          </w:p>
        </w:tc>
      </w:tr>
      <w:tr w:rsidR="00E3671B" w:rsidRPr="009406AB" w14:paraId="1505037F" w14:textId="77777777" w:rsidTr="00F5324A">
        <w:tc>
          <w:tcPr>
            <w:tcW w:w="532" w:type="dxa"/>
            <w:shd w:val="clear" w:color="auto" w:fill="auto"/>
          </w:tcPr>
          <w:p w14:paraId="2F6105E0" w14:textId="77777777" w:rsidR="00E3671B" w:rsidRPr="009406AB" w:rsidRDefault="00E3671B" w:rsidP="00E3671B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  <w:r w:rsidRPr="009406AB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8.</w:t>
            </w:r>
          </w:p>
        </w:tc>
        <w:tc>
          <w:tcPr>
            <w:tcW w:w="4301" w:type="dxa"/>
            <w:shd w:val="clear" w:color="auto" w:fill="auto"/>
          </w:tcPr>
          <w:p w14:paraId="382B3758" w14:textId="77777777" w:rsidR="00E3671B" w:rsidRPr="009406AB" w:rsidRDefault="00E3671B" w:rsidP="00E3671B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  <w:r w:rsidRPr="009406AB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Przechył blatu w zakresie do min. - 30</w:t>
            </w:r>
            <w:r w:rsidRPr="009406AB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sym w:font="Symbol" w:char="F0B0"/>
            </w:r>
            <w:r w:rsidRPr="009406AB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 xml:space="preserve"> do min. +30</w:t>
            </w:r>
            <w:r w:rsidRPr="009406AB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sym w:font="Symbol" w:char="F0B0"/>
            </w:r>
          </w:p>
        </w:tc>
        <w:tc>
          <w:tcPr>
            <w:tcW w:w="1258" w:type="dxa"/>
            <w:shd w:val="clear" w:color="auto" w:fill="auto"/>
          </w:tcPr>
          <w:p w14:paraId="6CF7040E" w14:textId="77777777" w:rsidR="00E3671B" w:rsidRPr="009406AB" w:rsidRDefault="00E3671B" w:rsidP="00E3671B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  <w:r w:rsidRPr="009406AB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2971" w:type="dxa"/>
            <w:shd w:val="clear" w:color="auto" w:fill="auto"/>
          </w:tcPr>
          <w:p w14:paraId="5B638C2A" w14:textId="77777777" w:rsidR="00E3671B" w:rsidRPr="009406AB" w:rsidRDefault="00E3671B" w:rsidP="00E3671B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en-US"/>
              </w:rPr>
            </w:pPr>
          </w:p>
        </w:tc>
      </w:tr>
      <w:tr w:rsidR="00E3671B" w:rsidRPr="009406AB" w14:paraId="12D91C0D" w14:textId="77777777" w:rsidTr="00F5324A">
        <w:tc>
          <w:tcPr>
            <w:tcW w:w="532" w:type="dxa"/>
            <w:shd w:val="clear" w:color="auto" w:fill="auto"/>
          </w:tcPr>
          <w:p w14:paraId="7C63E99D" w14:textId="77777777" w:rsidR="00E3671B" w:rsidRPr="009406AB" w:rsidRDefault="00E3671B" w:rsidP="00E3671B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  <w:r w:rsidRPr="009406AB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9.</w:t>
            </w:r>
          </w:p>
        </w:tc>
        <w:tc>
          <w:tcPr>
            <w:tcW w:w="4301" w:type="dxa"/>
            <w:shd w:val="clear" w:color="auto" w:fill="auto"/>
          </w:tcPr>
          <w:p w14:paraId="20061B02" w14:textId="77777777" w:rsidR="00E3671B" w:rsidRPr="009406AB" w:rsidRDefault="00E3671B" w:rsidP="00E3671B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  <w:r w:rsidRPr="009406AB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Szerokość blatu bocznego min. 550 mm</w:t>
            </w:r>
          </w:p>
        </w:tc>
        <w:tc>
          <w:tcPr>
            <w:tcW w:w="1258" w:type="dxa"/>
            <w:shd w:val="clear" w:color="auto" w:fill="auto"/>
          </w:tcPr>
          <w:p w14:paraId="2546CFA7" w14:textId="77777777" w:rsidR="00E3671B" w:rsidRPr="009406AB" w:rsidRDefault="00E3671B" w:rsidP="00E3671B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  <w:r w:rsidRPr="009406AB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2971" w:type="dxa"/>
            <w:shd w:val="clear" w:color="auto" w:fill="auto"/>
          </w:tcPr>
          <w:p w14:paraId="28990ECA" w14:textId="77777777" w:rsidR="00E3671B" w:rsidRPr="009406AB" w:rsidRDefault="00E3671B" w:rsidP="00E3671B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en-US"/>
              </w:rPr>
            </w:pPr>
          </w:p>
        </w:tc>
      </w:tr>
      <w:tr w:rsidR="00E3671B" w:rsidRPr="009406AB" w14:paraId="730E4635" w14:textId="77777777" w:rsidTr="00F5324A">
        <w:tc>
          <w:tcPr>
            <w:tcW w:w="532" w:type="dxa"/>
            <w:shd w:val="clear" w:color="auto" w:fill="auto"/>
          </w:tcPr>
          <w:p w14:paraId="2E15C8D5" w14:textId="77777777" w:rsidR="00E3671B" w:rsidRPr="009406AB" w:rsidRDefault="00E3671B" w:rsidP="00E3671B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  <w:r w:rsidRPr="009406AB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10.</w:t>
            </w:r>
          </w:p>
        </w:tc>
        <w:tc>
          <w:tcPr>
            <w:tcW w:w="4301" w:type="dxa"/>
            <w:shd w:val="clear" w:color="auto" w:fill="auto"/>
          </w:tcPr>
          <w:p w14:paraId="14C6705E" w14:textId="77777777" w:rsidR="00E3671B" w:rsidRPr="009406AB" w:rsidRDefault="00E3671B" w:rsidP="00E3671B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  <w:r w:rsidRPr="009406AB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Głębokość blatu bocznego min. 340 mm</w:t>
            </w:r>
          </w:p>
        </w:tc>
        <w:tc>
          <w:tcPr>
            <w:tcW w:w="1258" w:type="dxa"/>
            <w:shd w:val="clear" w:color="auto" w:fill="auto"/>
          </w:tcPr>
          <w:p w14:paraId="1BD18996" w14:textId="77777777" w:rsidR="00E3671B" w:rsidRPr="009406AB" w:rsidRDefault="00E3671B" w:rsidP="00E3671B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  <w:r w:rsidRPr="009406AB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2971" w:type="dxa"/>
            <w:shd w:val="clear" w:color="auto" w:fill="auto"/>
          </w:tcPr>
          <w:p w14:paraId="50980540" w14:textId="77777777" w:rsidR="00E3671B" w:rsidRPr="009406AB" w:rsidRDefault="00E3671B" w:rsidP="00E3671B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en-US"/>
              </w:rPr>
            </w:pPr>
          </w:p>
        </w:tc>
      </w:tr>
      <w:tr w:rsidR="00E3671B" w:rsidRPr="009406AB" w14:paraId="2DFEB86E" w14:textId="77777777" w:rsidTr="00F5324A">
        <w:tc>
          <w:tcPr>
            <w:tcW w:w="532" w:type="dxa"/>
            <w:shd w:val="clear" w:color="auto" w:fill="auto"/>
          </w:tcPr>
          <w:p w14:paraId="05A856EB" w14:textId="77777777" w:rsidR="00E3671B" w:rsidRPr="009406AB" w:rsidRDefault="00E3671B" w:rsidP="00E3671B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  <w:r w:rsidRPr="009406AB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11.</w:t>
            </w:r>
          </w:p>
        </w:tc>
        <w:tc>
          <w:tcPr>
            <w:tcW w:w="4301" w:type="dxa"/>
            <w:shd w:val="clear" w:color="auto" w:fill="auto"/>
          </w:tcPr>
          <w:p w14:paraId="261B2BFF" w14:textId="77777777" w:rsidR="00E3671B" w:rsidRPr="009406AB" w:rsidRDefault="00E3671B" w:rsidP="00E3671B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  <w:r w:rsidRPr="009406AB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 xml:space="preserve">Blaty szafki wykonane z tworzywa z użyciem nanotechnologii srebra powodującej hamowania namnażania się bakterii i wirusów, odpornego na środki dezynfekcyjne i wysoką temperaturę. </w:t>
            </w:r>
            <w:r w:rsidRPr="009406AB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lastRenderedPageBreak/>
              <w:t>Dodatek antybakteryjny musi być integralną zawartością składu tworzywa i zapewniać powolne uwalnianie jonów srebra. Nie dopuszcza się, aby własności antybakteryjne były uzyskiwane poprzez nanoszenie na powierzchnie tworzywa oddzielnych środków.</w:t>
            </w:r>
          </w:p>
        </w:tc>
        <w:tc>
          <w:tcPr>
            <w:tcW w:w="1258" w:type="dxa"/>
            <w:shd w:val="clear" w:color="auto" w:fill="auto"/>
          </w:tcPr>
          <w:p w14:paraId="7B739912" w14:textId="77777777" w:rsidR="00E3671B" w:rsidRPr="009406AB" w:rsidRDefault="00E3671B" w:rsidP="00E3671B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  <w:r w:rsidRPr="009406AB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lastRenderedPageBreak/>
              <w:t>TAK</w:t>
            </w:r>
          </w:p>
        </w:tc>
        <w:tc>
          <w:tcPr>
            <w:tcW w:w="2971" w:type="dxa"/>
            <w:shd w:val="clear" w:color="auto" w:fill="auto"/>
          </w:tcPr>
          <w:p w14:paraId="1CC433AA" w14:textId="77777777" w:rsidR="00E3671B" w:rsidRPr="009406AB" w:rsidRDefault="00E3671B" w:rsidP="00E3671B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en-US"/>
              </w:rPr>
            </w:pPr>
          </w:p>
        </w:tc>
      </w:tr>
      <w:tr w:rsidR="00E3671B" w:rsidRPr="009406AB" w14:paraId="11AB8351" w14:textId="77777777" w:rsidTr="00F5324A">
        <w:tc>
          <w:tcPr>
            <w:tcW w:w="532" w:type="dxa"/>
            <w:shd w:val="clear" w:color="auto" w:fill="auto"/>
          </w:tcPr>
          <w:p w14:paraId="1FF62C3B" w14:textId="77777777" w:rsidR="00E3671B" w:rsidRPr="009406AB" w:rsidRDefault="00E3671B" w:rsidP="00E3671B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  <w:r w:rsidRPr="009406AB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12.</w:t>
            </w:r>
          </w:p>
        </w:tc>
        <w:tc>
          <w:tcPr>
            <w:tcW w:w="4301" w:type="dxa"/>
            <w:shd w:val="clear" w:color="auto" w:fill="auto"/>
          </w:tcPr>
          <w:p w14:paraId="420B85DC" w14:textId="77777777" w:rsidR="00E3671B" w:rsidRPr="009406AB" w:rsidRDefault="00E3671B" w:rsidP="00E3671B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  <w:r w:rsidRPr="009406AB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Blaty profilowane z wypukłą krawędzią zewnętrzną ograniczającą możliwość zlewania się płynów na podłogę.</w:t>
            </w:r>
          </w:p>
        </w:tc>
        <w:tc>
          <w:tcPr>
            <w:tcW w:w="1258" w:type="dxa"/>
            <w:shd w:val="clear" w:color="auto" w:fill="auto"/>
          </w:tcPr>
          <w:p w14:paraId="4F1B2C20" w14:textId="77777777" w:rsidR="00E3671B" w:rsidRPr="009406AB" w:rsidRDefault="00E3671B" w:rsidP="00E3671B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  <w:r w:rsidRPr="009406AB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2971" w:type="dxa"/>
            <w:shd w:val="clear" w:color="auto" w:fill="auto"/>
          </w:tcPr>
          <w:p w14:paraId="6078B458" w14:textId="77777777" w:rsidR="00E3671B" w:rsidRPr="009406AB" w:rsidRDefault="00E3671B" w:rsidP="00E3671B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en-US"/>
              </w:rPr>
            </w:pPr>
          </w:p>
        </w:tc>
      </w:tr>
      <w:tr w:rsidR="00E3671B" w:rsidRPr="009406AB" w14:paraId="7A0BA3C9" w14:textId="77777777" w:rsidTr="00F5324A">
        <w:tc>
          <w:tcPr>
            <w:tcW w:w="532" w:type="dxa"/>
            <w:shd w:val="clear" w:color="auto" w:fill="auto"/>
          </w:tcPr>
          <w:p w14:paraId="7BD96AC0" w14:textId="77777777" w:rsidR="00E3671B" w:rsidRPr="009406AB" w:rsidRDefault="00E3671B" w:rsidP="00E3671B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  <w:r w:rsidRPr="009406AB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13.</w:t>
            </w:r>
          </w:p>
        </w:tc>
        <w:tc>
          <w:tcPr>
            <w:tcW w:w="4301" w:type="dxa"/>
            <w:shd w:val="clear" w:color="auto" w:fill="auto"/>
          </w:tcPr>
          <w:p w14:paraId="5EE14E05" w14:textId="77777777" w:rsidR="00E3671B" w:rsidRPr="009406AB" w:rsidRDefault="00E3671B" w:rsidP="00E3671B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  <w:r w:rsidRPr="009406AB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 xml:space="preserve">Konstrukcja szafki oraz czoła szuflady i drzwiczki wykonane z blachy stalowej ocynkowanej lakierowanej proszkowo z użyciem lakieru z nanotechnologią srebra powodującą hamowanie namnażania bakterii i wirusów. Dodatki antybakteryjne muszą być integralną zawartością składu lakieru. Nie dopuszcza się, aby własności antybakteryjne były uzyskiwane poprzez nanoszenie na powłokę lakierniczą oddzielnych środków. </w:t>
            </w:r>
            <w:r w:rsidRPr="009406AB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:lang w:eastAsia="en-US"/>
              </w:rPr>
              <w:t>Możliwość wyboru koloru</w:t>
            </w:r>
            <w:r w:rsidRPr="009406AB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 xml:space="preserve"> czół szuflady oraz drzwiczek.</w:t>
            </w:r>
          </w:p>
        </w:tc>
        <w:tc>
          <w:tcPr>
            <w:tcW w:w="1258" w:type="dxa"/>
            <w:shd w:val="clear" w:color="auto" w:fill="auto"/>
          </w:tcPr>
          <w:p w14:paraId="047B02D7" w14:textId="77777777" w:rsidR="00E3671B" w:rsidRPr="009406AB" w:rsidRDefault="00E3671B" w:rsidP="00E3671B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  <w:r w:rsidRPr="009406AB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2971" w:type="dxa"/>
            <w:shd w:val="clear" w:color="auto" w:fill="auto"/>
          </w:tcPr>
          <w:p w14:paraId="7E28B098" w14:textId="77777777" w:rsidR="00E3671B" w:rsidRPr="009406AB" w:rsidRDefault="00E3671B" w:rsidP="00E3671B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en-US"/>
              </w:rPr>
            </w:pPr>
          </w:p>
        </w:tc>
      </w:tr>
      <w:tr w:rsidR="00E3671B" w:rsidRPr="009406AB" w14:paraId="7D94C212" w14:textId="77777777" w:rsidTr="00F5324A">
        <w:tc>
          <w:tcPr>
            <w:tcW w:w="532" w:type="dxa"/>
            <w:shd w:val="clear" w:color="auto" w:fill="auto"/>
          </w:tcPr>
          <w:p w14:paraId="2B975DDE" w14:textId="77777777" w:rsidR="00E3671B" w:rsidRPr="009406AB" w:rsidRDefault="00E3671B" w:rsidP="00E3671B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  <w:r w:rsidRPr="009406AB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14.</w:t>
            </w:r>
          </w:p>
        </w:tc>
        <w:tc>
          <w:tcPr>
            <w:tcW w:w="4301" w:type="dxa"/>
            <w:shd w:val="clear" w:color="auto" w:fill="auto"/>
          </w:tcPr>
          <w:p w14:paraId="68F8CD43" w14:textId="77777777" w:rsidR="00E3671B" w:rsidRPr="009406AB" w:rsidRDefault="00E3671B" w:rsidP="00E3671B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  <w:r w:rsidRPr="009406AB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Skrzynka szafki wyposażona w półkę i dwoje drzwiczek</w:t>
            </w:r>
          </w:p>
        </w:tc>
        <w:tc>
          <w:tcPr>
            <w:tcW w:w="1258" w:type="dxa"/>
            <w:shd w:val="clear" w:color="auto" w:fill="auto"/>
          </w:tcPr>
          <w:p w14:paraId="2BE76559" w14:textId="77777777" w:rsidR="00E3671B" w:rsidRPr="009406AB" w:rsidRDefault="00E3671B" w:rsidP="00E3671B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  <w:r w:rsidRPr="009406AB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2971" w:type="dxa"/>
            <w:shd w:val="clear" w:color="auto" w:fill="auto"/>
          </w:tcPr>
          <w:p w14:paraId="6727D149" w14:textId="77777777" w:rsidR="00E3671B" w:rsidRPr="009406AB" w:rsidRDefault="00E3671B" w:rsidP="00E3671B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en-US"/>
              </w:rPr>
            </w:pPr>
          </w:p>
        </w:tc>
      </w:tr>
      <w:tr w:rsidR="00E3671B" w:rsidRPr="009406AB" w14:paraId="47A4F500" w14:textId="77777777" w:rsidTr="00F5324A">
        <w:tc>
          <w:tcPr>
            <w:tcW w:w="532" w:type="dxa"/>
            <w:shd w:val="clear" w:color="auto" w:fill="auto"/>
          </w:tcPr>
          <w:p w14:paraId="4EE62399" w14:textId="77777777" w:rsidR="00E3671B" w:rsidRPr="009406AB" w:rsidRDefault="00E3671B" w:rsidP="00E3671B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  <w:r w:rsidRPr="009406AB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15.</w:t>
            </w:r>
          </w:p>
        </w:tc>
        <w:tc>
          <w:tcPr>
            <w:tcW w:w="4301" w:type="dxa"/>
            <w:shd w:val="clear" w:color="auto" w:fill="auto"/>
          </w:tcPr>
          <w:p w14:paraId="6DF0968C" w14:textId="77777777" w:rsidR="00E3671B" w:rsidRPr="009406AB" w:rsidRDefault="00E3671B" w:rsidP="00E3671B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  <w:r w:rsidRPr="009406AB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Szuflada i drzwiczki wyposażone w chromowany zaokrąglony uchwyt do otwierania</w:t>
            </w:r>
          </w:p>
        </w:tc>
        <w:tc>
          <w:tcPr>
            <w:tcW w:w="1258" w:type="dxa"/>
            <w:shd w:val="clear" w:color="auto" w:fill="auto"/>
          </w:tcPr>
          <w:p w14:paraId="41CC5D43" w14:textId="77777777" w:rsidR="00E3671B" w:rsidRPr="009406AB" w:rsidRDefault="00E3671B" w:rsidP="00E3671B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  <w:r w:rsidRPr="009406AB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2971" w:type="dxa"/>
            <w:shd w:val="clear" w:color="auto" w:fill="auto"/>
          </w:tcPr>
          <w:p w14:paraId="5822BC77" w14:textId="77777777" w:rsidR="00E3671B" w:rsidRPr="009406AB" w:rsidRDefault="00E3671B" w:rsidP="00E3671B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en-US"/>
              </w:rPr>
            </w:pPr>
          </w:p>
        </w:tc>
      </w:tr>
      <w:tr w:rsidR="00E3671B" w:rsidRPr="009406AB" w14:paraId="0DB7607F" w14:textId="77777777" w:rsidTr="00F5324A">
        <w:tc>
          <w:tcPr>
            <w:tcW w:w="532" w:type="dxa"/>
            <w:shd w:val="clear" w:color="auto" w:fill="auto"/>
          </w:tcPr>
          <w:p w14:paraId="1E57DDB0" w14:textId="77777777" w:rsidR="00E3671B" w:rsidRPr="009406AB" w:rsidRDefault="00E3671B" w:rsidP="00E3671B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  <w:r w:rsidRPr="009406AB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16.</w:t>
            </w:r>
          </w:p>
        </w:tc>
        <w:tc>
          <w:tcPr>
            <w:tcW w:w="4301" w:type="dxa"/>
            <w:shd w:val="clear" w:color="auto" w:fill="auto"/>
          </w:tcPr>
          <w:p w14:paraId="2BE076DD" w14:textId="53D8ABB2" w:rsidR="00E3671B" w:rsidRPr="009406AB" w:rsidRDefault="00E3671B" w:rsidP="00E3671B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  <w:r w:rsidRPr="009406AB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 xml:space="preserve">Szuflada dwustronnego wysuwania wyposażona w ogranicznik eliminujący wypadnięcie szuflady z szafki i wyjmowany, dwukomorowy, tworzywowy wkład wykonany z tworzywa z użyciem nanotechnologii srebra powodującej hamowanie namnażania się bakterii i wirusów. Dodatek antybakteryjny musi być integralną zawartością składu tworzywa i zapewnić powolne uwalnia jonów srebra. </w:t>
            </w:r>
          </w:p>
          <w:p w14:paraId="5D3CD287" w14:textId="77777777" w:rsidR="00E3671B" w:rsidRPr="009406AB" w:rsidRDefault="00E3671B" w:rsidP="00E3671B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  <w:r w:rsidRPr="009406AB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Nie dopuszcza się, aby własności antybakteryjne były uzyskiwane poprzez nanoszenie na powierzchnie tworzywa oddzielnych środków.</w:t>
            </w:r>
          </w:p>
        </w:tc>
        <w:tc>
          <w:tcPr>
            <w:tcW w:w="1258" w:type="dxa"/>
            <w:shd w:val="clear" w:color="auto" w:fill="auto"/>
          </w:tcPr>
          <w:p w14:paraId="01656182" w14:textId="77777777" w:rsidR="00E3671B" w:rsidRPr="009406AB" w:rsidRDefault="00E3671B" w:rsidP="00E3671B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  <w:r w:rsidRPr="009406AB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2971" w:type="dxa"/>
            <w:shd w:val="clear" w:color="auto" w:fill="auto"/>
          </w:tcPr>
          <w:p w14:paraId="295A7140" w14:textId="77777777" w:rsidR="00E3671B" w:rsidRPr="009406AB" w:rsidRDefault="00E3671B" w:rsidP="00E3671B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en-US"/>
              </w:rPr>
            </w:pPr>
          </w:p>
        </w:tc>
      </w:tr>
      <w:tr w:rsidR="00E3671B" w:rsidRPr="009406AB" w14:paraId="68010643" w14:textId="77777777" w:rsidTr="00F5324A">
        <w:tc>
          <w:tcPr>
            <w:tcW w:w="532" w:type="dxa"/>
            <w:shd w:val="clear" w:color="auto" w:fill="auto"/>
          </w:tcPr>
          <w:p w14:paraId="4EFDA89D" w14:textId="77777777" w:rsidR="00E3671B" w:rsidRPr="009406AB" w:rsidRDefault="00E3671B" w:rsidP="00E3671B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  <w:r w:rsidRPr="009406AB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17.</w:t>
            </w:r>
          </w:p>
        </w:tc>
        <w:tc>
          <w:tcPr>
            <w:tcW w:w="4301" w:type="dxa"/>
            <w:shd w:val="clear" w:color="auto" w:fill="auto"/>
          </w:tcPr>
          <w:p w14:paraId="743A6144" w14:textId="77777777" w:rsidR="00E3671B" w:rsidRPr="009406AB" w:rsidRDefault="00E3671B" w:rsidP="00E3671B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  <w:r w:rsidRPr="009406AB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Szuflada z ogranicznikiem wysuwu uniemożliwiającym wysunięcie szuflady w stronę ściany. W trakcie użytkowania szafki, wysuw możliwy tylko w stronę pacjenta.</w:t>
            </w:r>
          </w:p>
        </w:tc>
        <w:tc>
          <w:tcPr>
            <w:tcW w:w="1258" w:type="dxa"/>
            <w:shd w:val="clear" w:color="auto" w:fill="auto"/>
          </w:tcPr>
          <w:p w14:paraId="7EB26822" w14:textId="77777777" w:rsidR="00E3671B" w:rsidRPr="009406AB" w:rsidRDefault="00E3671B" w:rsidP="00E3671B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  <w:r w:rsidRPr="009406AB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2971" w:type="dxa"/>
            <w:shd w:val="clear" w:color="auto" w:fill="auto"/>
          </w:tcPr>
          <w:p w14:paraId="1D51D910" w14:textId="77777777" w:rsidR="00E3671B" w:rsidRPr="009406AB" w:rsidRDefault="00E3671B" w:rsidP="00E3671B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en-US"/>
              </w:rPr>
            </w:pPr>
          </w:p>
        </w:tc>
      </w:tr>
      <w:tr w:rsidR="00E3671B" w:rsidRPr="009406AB" w14:paraId="15568994" w14:textId="77777777" w:rsidTr="00F5324A">
        <w:tc>
          <w:tcPr>
            <w:tcW w:w="532" w:type="dxa"/>
            <w:shd w:val="clear" w:color="auto" w:fill="auto"/>
          </w:tcPr>
          <w:p w14:paraId="0A5A352D" w14:textId="77777777" w:rsidR="00E3671B" w:rsidRPr="009406AB" w:rsidRDefault="00E3671B" w:rsidP="00E3671B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  <w:r w:rsidRPr="009406AB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18.</w:t>
            </w:r>
          </w:p>
        </w:tc>
        <w:tc>
          <w:tcPr>
            <w:tcW w:w="4301" w:type="dxa"/>
            <w:shd w:val="clear" w:color="auto" w:fill="auto"/>
          </w:tcPr>
          <w:p w14:paraId="41B6A3FD" w14:textId="77777777" w:rsidR="00E3671B" w:rsidRPr="009406AB" w:rsidRDefault="00E3671B" w:rsidP="00E3671B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  <w:r w:rsidRPr="009406AB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Szafka przejezdna z blokadą dwóch kół wykonanych z tworzywa</w:t>
            </w:r>
          </w:p>
        </w:tc>
        <w:tc>
          <w:tcPr>
            <w:tcW w:w="1258" w:type="dxa"/>
            <w:shd w:val="clear" w:color="auto" w:fill="auto"/>
          </w:tcPr>
          <w:p w14:paraId="16BDF3EF" w14:textId="77777777" w:rsidR="00E3671B" w:rsidRPr="009406AB" w:rsidRDefault="00E3671B" w:rsidP="00E3671B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  <w:r w:rsidRPr="009406AB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2971" w:type="dxa"/>
            <w:shd w:val="clear" w:color="auto" w:fill="auto"/>
          </w:tcPr>
          <w:p w14:paraId="1043D532" w14:textId="77777777" w:rsidR="00E3671B" w:rsidRPr="009406AB" w:rsidRDefault="00E3671B" w:rsidP="00E3671B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en-US"/>
              </w:rPr>
            </w:pPr>
          </w:p>
        </w:tc>
      </w:tr>
      <w:tr w:rsidR="00F66672" w:rsidRPr="00F66672" w14:paraId="2958BF29" w14:textId="77777777" w:rsidTr="00F5324A">
        <w:tc>
          <w:tcPr>
            <w:tcW w:w="532" w:type="dxa"/>
            <w:shd w:val="clear" w:color="auto" w:fill="auto"/>
          </w:tcPr>
          <w:p w14:paraId="3B5A587B" w14:textId="2C0A8B84" w:rsidR="00E3671B" w:rsidRPr="00F66672" w:rsidRDefault="00F66672" w:rsidP="00E3671B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  <w:r w:rsidRPr="00F66672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19.</w:t>
            </w:r>
            <w:r w:rsidR="00E3671B" w:rsidRPr="00F66672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4301" w:type="dxa"/>
            <w:shd w:val="clear" w:color="auto" w:fill="auto"/>
          </w:tcPr>
          <w:p w14:paraId="14012939" w14:textId="77777777" w:rsidR="00E3671B" w:rsidRPr="00F66672" w:rsidRDefault="00E3671B" w:rsidP="00E3671B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  <w:r w:rsidRPr="00F66672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Certyfikat potwierdzający antybakteryjność lakieru i tworzywa (</w:t>
            </w:r>
            <w:r w:rsidRPr="00F66672">
              <w:rPr>
                <w:rFonts w:ascii="Times New Roman" w:eastAsia="Calibri" w:hAnsi="Times New Roman" w:cs="Times New Roman"/>
                <w:kern w:val="0"/>
                <w:sz w:val="20"/>
                <w:szCs w:val="20"/>
                <w:u w:val="single"/>
                <w:lang w:eastAsia="en-US"/>
              </w:rPr>
              <w:t>dołączyć do oferty</w:t>
            </w:r>
            <w:r w:rsidRPr="00F66672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258" w:type="dxa"/>
            <w:shd w:val="clear" w:color="auto" w:fill="auto"/>
          </w:tcPr>
          <w:p w14:paraId="0B972E93" w14:textId="77777777" w:rsidR="00E3671B" w:rsidRPr="00F66672" w:rsidRDefault="00E3671B" w:rsidP="00E3671B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  <w:r w:rsidRPr="00F66672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2971" w:type="dxa"/>
            <w:shd w:val="clear" w:color="auto" w:fill="auto"/>
          </w:tcPr>
          <w:p w14:paraId="41E28017" w14:textId="3F7FD05E" w:rsidR="00E3671B" w:rsidRPr="00F66672" w:rsidRDefault="00E3671B" w:rsidP="00E3671B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en-US"/>
              </w:rPr>
            </w:pPr>
          </w:p>
        </w:tc>
      </w:tr>
      <w:tr w:rsidR="00E3671B" w:rsidRPr="009406AB" w14:paraId="21003DA6" w14:textId="77777777" w:rsidTr="00F5324A">
        <w:tc>
          <w:tcPr>
            <w:tcW w:w="532" w:type="dxa"/>
            <w:shd w:val="clear" w:color="auto" w:fill="auto"/>
          </w:tcPr>
          <w:p w14:paraId="4CAA4257" w14:textId="5B3FF20D" w:rsidR="00E3671B" w:rsidRPr="009406AB" w:rsidRDefault="00E3671B" w:rsidP="00E3671B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  <w:r w:rsidRPr="009406AB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2</w:t>
            </w:r>
            <w:r w:rsidR="00F66672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0</w:t>
            </w:r>
            <w:r w:rsidRPr="009406AB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4301" w:type="dxa"/>
            <w:shd w:val="clear" w:color="auto" w:fill="auto"/>
          </w:tcPr>
          <w:p w14:paraId="3ABFD128" w14:textId="77777777" w:rsidR="00E3671B" w:rsidRPr="009406AB" w:rsidRDefault="00E3671B" w:rsidP="00E3671B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  <w:r w:rsidRPr="009406AB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Szafka dostarczona w oryginalnym opakowaniu producenta</w:t>
            </w:r>
          </w:p>
        </w:tc>
        <w:tc>
          <w:tcPr>
            <w:tcW w:w="1258" w:type="dxa"/>
            <w:shd w:val="clear" w:color="auto" w:fill="auto"/>
          </w:tcPr>
          <w:p w14:paraId="6BC7C54B" w14:textId="77777777" w:rsidR="00E3671B" w:rsidRPr="009406AB" w:rsidRDefault="00E3671B" w:rsidP="00E3671B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  <w:r w:rsidRPr="009406AB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2971" w:type="dxa"/>
            <w:shd w:val="clear" w:color="auto" w:fill="auto"/>
          </w:tcPr>
          <w:p w14:paraId="69E8BF50" w14:textId="77777777" w:rsidR="00E3671B" w:rsidRPr="009406AB" w:rsidRDefault="00E3671B" w:rsidP="00E3671B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en-US"/>
              </w:rPr>
            </w:pPr>
          </w:p>
        </w:tc>
      </w:tr>
      <w:tr w:rsidR="00E3671B" w:rsidRPr="009406AB" w14:paraId="3B12452F" w14:textId="77777777" w:rsidTr="00F5324A">
        <w:tc>
          <w:tcPr>
            <w:tcW w:w="532" w:type="dxa"/>
            <w:shd w:val="clear" w:color="auto" w:fill="auto"/>
          </w:tcPr>
          <w:p w14:paraId="2149DE20" w14:textId="0EBCF50B" w:rsidR="00E3671B" w:rsidRPr="009406AB" w:rsidRDefault="00E3671B" w:rsidP="00E3671B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  <w:r w:rsidRPr="009406AB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2</w:t>
            </w:r>
            <w:r w:rsidR="00F66672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1</w:t>
            </w:r>
            <w:r w:rsidRPr="009406AB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4301" w:type="dxa"/>
            <w:shd w:val="clear" w:color="auto" w:fill="auto"/>
          </w:tcPr>
          <w:p w14:paraId="29DB3CC8" w14:textId="77777777" w:rsidR="00E3671B" w:rsidRPr="009406AB" w:rsidRDefault="00E3671B" w:rsidP="00E3671B">
            <w:pPr>
              <w:widowControl/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  <w:r w:rsidRPr="009406AB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Powierzchnie szafki odporne na środki dezynfekcyjne</w:t>
            </w:r>
          </w:p>
        </w:tc>
        <w:tc>
          <w:tcPr>
            <w:tcW w:w="1258" w:type="dxa"/>
            <w:shd w:val="clear" w:color="auto" w:fill="auto"/>
          </w:tcPr>
          <w:p w14:paraId="5AB77F40" w14:textId="77777777" w:rsidR="00E3671B" w:rsidRPr="009406AB" w:rsidRDefault="00E3671B" w:rsidP="00E3671B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  <w:r w:rsidRPr="009406AB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2971" w:type="dxa"/>
            <w:shd w:val="clear" w:color="auto" w:fill="auto"/>
          </w:tcPr>
          <w:p w14:paraId="4C9995BD" w14:textId="77777777" w:rsidR="00E3671B" w:rsidRPr="009406AB" w:rsidRDefault="00E3671B" w:rsidP="00E3671B">
            <w:pPr>
              <w:widowControl/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en-US"/>
              </w:rPr>
            </w:pPr>
          </w:p>
        </w:tc>
      </w:tr>
    </w:tbl>
    <w:p w14:paraId="3515489A" w14:textId="77777777" w:rsidR="00E3671B" w:rsidRPr="009406AB" w:rsidRDefault="00E3671B" w:rsidP="00E3671B">
      <w:pPr>
        <w:widowControl/>
        <w:suppressAutoHyphens w:val="0"/>
        <w:rPr>
          <w:rFonts w:ascii="Times New Roman" w:eastAsia="Calibri" w:hAnsi="Times New Roman" w:cs="Times New Roman"/>
          <w:kern w:val="0"/>
          <w:sz w:val="20"/>
          <w:szCs w:val="20"/>
          <w:lang w:eastAsia="en-US"/>
        </w:rPr>
      </w:pPr>
    </w:p>
    <w:p w14:paraId="6FE72897" w14:textId="77777777" w:rsidR="00A6761C" w:rsidRDefault="00A6761C" w:rsidP="00A41823">
      <w:pPr>
        <w:widowControl/>
        <w:tabs>
          <w:tab w:val="left" w:pos="708"/>
        </w:tabs>
        <w:suppressAutoHyphens w:val="0"/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14:paraId="1E48F20F" w14:textId="77777777" w:rsidR="00A6761C" w:rsidRDefault="00A6761C" w:rsidP="00A41823">
      <w:pPr>
        <w:widowControl/>
        <w:tabs>
          <w:tab w:val="left" w:pos="708"/>
        </w:tabs>
        <w:suppressAutoHyphens w:val="0"/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14:paraId="5BB03145" w14:textId="77777777" w:rsidR="00A6761C" w:rsidRDefault="00A6761C" w:rsidP="00A41823">
      <w:pPr>
        <w:widowControl/>
        <w:tabs>
          <w:tab w:val="left" w:pos="708"/>
        </w:tabs>
        <w:suppressAutoHyphens w:val="0"/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14:paraId="08501024" w14:textId="77777777" w:rsidR="00A6761C" w:rsidRDefault="00A6761C" w:rsidP="00A41823">
      <w:pPr>
        <w:widowControl/>
        <w:tabs>
          <w:tab w:val="left" w:pos="708"/>
        </w:tabs>
        <w:suppressAutoHyphens w:val="0"/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14:paraId="3386DA89" w14:textId="77777777" w:rsidR="00A6761C" w:rsidRDefault="00A6761C" w:rsidP="00A41823">
      <w:pPr>
        <w:widowControl/>
        <w:tabs>
          <w:tab w:val="left" w:pos="708"/>
        </w:tabs>
        <w:suppressAutoHyphens w:val="0"/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14:paraId="33CD7760" w14:textId="0287EC74" w:rsidR="00A41823" w:rsidRPr="009A3C82" w:rsidRDefault="00A41823" w:rsidP="00A41823">
      <w:pPr>
        <w:widowControl/>
        <w:tabs>
          <w:tab w:val="left" w:pos="708"/>
        </w:tabs>
        <w:suppressAutoHyphens w:val="0"/>
        <w:spacing w:after="0" w:line="360" w:lineRule="auto"/>
        <w:jc w:val="center"/>
        <w:rPr>
          <w:rFonts w:ascii="Times New Roman" w:eastAsia="SimSun" w:hAnsi="Times New Roman" w:cs="Times New Roman"/>
          <w:b/>
          <w:bCs/>
          <w:iCs/>
          <w:strike/>
          <w:color w:val="FF0000"/>
          <w:sz w:val="28"/>
          <w:szCs w:val="28"/>
          <w:u w:val="single"/>
          <w:lang w:eastAsia="ar-SA"/>
        </w:rPr>
      </w:pPr>
      <w:r w:rsidRPr="009A3C82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lastRenderedPageBreak/>
        <w:t>Pakiet 3</w:t>
      </w:r>
      <w:r w:rsidRPr="009A3C82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– Myjnia - dezynfektor</w:t>
      </w:r>
    </w:p>
    <w:p w14:paraId="6C697829" w14:textId="77777777" w:rsidR="00A41823" w:rsidRPr="009406AB" w:rsidRDefault="00A41823" w:rsidP="00A41823">
      <w:pPr>
        <w:pStyle w:val="Standard"/>
        <w:jc w:val="center"/>
        <w:rPr>
          <w:rFonts w:ascii="Times New Roman" w:hAnsi="Times New Roman" w:cs="Times New Roman"/>
          <w:b/>
          <w:bCs/>
          <w:i/>
          <w:iCs/>
          <w:color w:val="FF0000"/>
          <w:sz w:val="20"/>
          <w:szCs w:val="20"/>
        </w:rPr>
      </w:pPr>
    </w:p>
    <w:p w14:paraId="2533B861" w14:textId="4B4ADFA2" w:rsidR="00A41823" w:rsidRPr="00531B9E" w:rsidRDefault="00A41823" w:rsidP="00A41823">
      <w:pPr>
        <w:widowControl/>
        <w:suppressAutoHyphens w:val="0"/>
        <w:jc w:val="center"/>
        <w:rPr>
          <w:rFonts w:ascii="Times New Roman" w:eastAsia="Calibri" w:hAnsi="Times New Roman" w:cs="Times New Roman"/>
          <w:b/>
          <w:kern w:val="0"/>
          <w:sz w:val="20"/>
          <w:szCs w:val="20"/>
          <w:lang w:eastAsia="en-US"/>
        </w:rPr>
      </w:pPr>
      <w:r w:rsidRPr="004A5B4F">
        <w:rPr>
          <w:rFonts w:ascii="Times New Roman" w:eastAsia="SimSun" w:hAnsi="Times New Roman" w:cs="Times New Roman"/>
          <w:b/>
          <w:bCs/>
          <w:iCs/>
          <w:sz w:val="20"/>
          <w:szCs w:val="20"/>
          <w:lang w:eastAsia="ar-SA"/>
        </w:rPr>
        <w:t>Miejsce montażu i uruchomienia:</w:t>
      </w:r>
      <w:r w:rsidRPr="004A5B4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4A5B4F">
        <w:rPr>
          <w:rFonts w:ascii="Times New Roman" w:eastAsia="Calibri" w:hAnsi="Times New Roman" w:cs="Times New Roman"/>
          <w:b/>
          <w:kern w:val="0"/>
          <w:sz w:val="20"/>
          <w:szCs w:val="20"/>
          <w:lang w:eastAsia="en-US"/>
        </w:rPr>
        <w:t xml:space="preserve"> Oddział Rehabilitacyjny </w:t>
      </w:r>
      <w:r w:rsidRPr="004A5B4F">
        <w:rPr>
          <w:rFonts w:ascii="Times New Roman" w:eastAsia="SimSun" w:hAnsi="Times New Roman" w:cs="Times New Roman"/>
          <w:b/>
          <w:bCs/>
          <w:iCs/>
          <w:sz w:val="20"/>
          <w:szCs w:val="20"/>
          <w:lang w:eastAsia="ar-SA"/>
        </w:rPr>
        <w:t xml:space="preserve">Szpitala Wojewódzkiego im. Kardynała </w:t>
      </w:r>
      <w:r w:rsidRPr="00531B9E">
        <w:rPr>
          <w:rFonts w:ascii="Times New Roman" w:eastAsia="SimSun" w:hAnsi="Times New Roman" w:cs="Times New Roman"/>
          <w:b/>
          <w:bCs/>
          <w:iCs/>
          <w:sz w:val="20"/>
          <w:szCs w:val="20"/>
          <w:lang w:eastAsia="ar-SA"/>
        </w:rPr>
        <w:t>Stefana Wyszyńskiego w Łomży</w:t>
      </w:r>
    </w:p>
    <w:p w14:paraId="4C3521E7" w14:textId="77777777" w:rsidR="00A41823" w:rsidRPr="00531B9E" w:rsidRDefault="00A41823" w:rsidP="00A41823">
      <w:pPr>
        <w:spacing w:after="0" w:line="240" w:lineRule="auto"/>
        <w:rPr>
          <w:rFonts w:ascii="Times New Roman" w:eastAsia="SimSun" w:hAnsi="Times New Roman" w:cs="Times New Roman"/>
          <w:sz w:val="20"/>
          <w:szCs w:val="20"/>
          <w:lang w:eastAsia="ar-SA"/>
        </w:rPr>
      </w:pPr>
    </w:p>
    <w:tbl>
      <w:tblPr>
        <w:tblW w:w="9554" w:type="dxa"/>
        <w:tblInd w:w="-34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"/>
        <w:gridCol w:w="2502"/>
        <w:gridCol w:w="709"/>
        <w:gridCol w:w="1275"/>
        <w:gridCol w:w="1129"/>
        <w:gridCol w:w="851"/>
        <w:gridCol w:w="1134"/>
        <w:gridCol w:w="1489"/>
      </w:tblGrid>
      <w:tr w:rsidR="00531B9E" w:rsidRPr="00531B9E" w14:paraId="4BF6DEA4" w14:textId="77777777" w:rsidTr="00095396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626B64" w14:textId="77777777" w:rsidR="00A41823" w:rsidRPr="00531B9E" w:rsidRDefault="00A41823" w:rsidP="00095396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531B9E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BEB851" w14:textId="77777777" w:rsidR="00A41823" w:rsidRPr="00531B9E" w:rsidRDefault="00A41823" w:rsidP="00095396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531B9E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ar-SA"/>
              </w:rPr>
              <w:t>Asortyment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B1BEDD" w14:textId="77777777" w:rsidR="00A41823" w:rsidRPr="00531B9E" w:rsidRDefault="00A41823" w:rsidP="00095396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531B9E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ar-SA"/>
              </w:rPr>
              <w:t>Ilość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F3EA0B" w14:textId="77777777" w:rsidR="00A41823" w:rsidRPr="00531B9E" w:rsidRDefault="00A41823" w:rsidP="00095396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531B9E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ar-SA"/>
              </w:rPr>
              <w:t>Cena jednostkowa netto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6685F5" w14:textId="77777777" w:rsidR="00A41823" w:rsidRPr="00531B9E" w:rsidRDefault="00A41823" w:rsidP="00095396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531B9E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ar-SA"/>
              </w:rPr>
              <w:t>Wartość netto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2DD94C" w14:textId="77777777" w:rsidR="00A41823" w:rsidRPr="00531B9E" w:rsidRDefault="00A41823" w:rsidP="00095396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531B9E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ar-SA"/>
              </w:rPr>
              <w:t>Podatek VAT 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F63BE2" w14:textId="77777777" w:rsidR="00A41823" w:rsidRPr="00531B9E" w:rsidRDefault="00A41823" w:rsidP="000953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531B9E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ar-SA"/>
              </w:rPr>
              <w:t>Wartość brutto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642FEF" w14:textId="77777777" w:rsidR="00A41823" w:rsidRPr="00531B9E" w:rsidRDefault="00A41823" w:rsidP="000953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531B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Model, typ, producent,</w:t>
            </w:r>
          </w:p>
          <w:p w14:paraId="3B8FADB4" w14:textId="77777777" w:rsidR="00A41823" w:rsidRPr="00531B9E" w:rsidRDefault="00A41823" w:rsidP="000953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531B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rok produkcji*</w:t>
            </w:r>
          </w:p>
          <w:p w14:paraId="1207AFFB" w14:textId="77777777" w:rsidR="00A41823" w:rsidRPr="00531B9E" w:rsidRDefault="00A41823" w:rsidP="000953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531B9E" w:rsidRPr="00531B9E" w14:paraId="22573237" w14:textId="77777777" w:rsidTr="00095396">
        <w:trPr>
          <w:trHeight w:val="559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C804BB" w14:textId="77777777" w:rsidR="00A41823" w:rsidRPr="00531B9E" w:rsidRDefault="00A41823" w:rsidP="00095396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hi-IN" w:bidi="hi-IN"/>
              </w:rPr>
            </w:pPr>
            <w:r w:rsidRPr="00531B9E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hi-IN" w:bidi="hi-IN"/>
              </w:rPr>
              <w:t>1.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1FDC3F" w14:textId="083C026D" w:rsidR="004A3895" w:rsidRPr="00531B9E" w:rsidRDefault="004A3895" w:rsidP="004A3895">
            <w:pPr>
              <w:widowControl/>
              <w:tabs>
                <w:tab w:val="left" w:pos="708"/>
              </w:tabs>
              <w:suppressAutoHyphens w:val="0"/>
              <w:spacing w:after="0" w:line="360" w:lineRule="auto"/>
              <w:jc w:val="center"/>
              <w:rPr>
                <w:rFonts w:ascii="Times New Roman" w:eastAsia="SimSun" w:hAnsi="Times New Roman" w:cs="Times New Roman"/>
                <w:b/>
                <w:bCs/>
                <w:iCs/>
                <w:strike/>
                <w:sz w:val="20"/>
                <w:szCs w:val="20"/>
                <w:lang w:eastAsia="ar-SA"/>
              </w:rPr>
            </w:pPr>
            <w:r w:rsidRPr="00531B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Myjnia – dezynfektor</w:t>
            </w:r>
          </w:p>
          <w:p w14:paraId="0C6A5AE5" w14:textId="7CDF10CE" w:rsidR="00A41823" w:rsidRPr="00531B9E" w:rsidRDefault="00A41823" w:rsidP="00095396">
            <w:pPr>
              <w:pStyle w:val="Standard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2DB850" w14:textId="6399742B" w:rsidR="00A41823" w:rsidRPr="00531B9E" w:rsidRDefault="00A41823" w:rsidP="0009539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531B9E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 </w:t>
            </w:r>
            <w:r w:rsidR="004A3895" w:rsidRPr="00531B9E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1 </w:t>
            </w:r>
            <w:r w:rsidR="004A5B4F" w:rsidRPr="00531B9E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ar-SA"/>
              </w:rPr>
              <w:t>szt.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04CCF2" w14:textId="77777777" w:rsidR="00A41823" w:rsidRPr="00531B9E" w:rsidRDefault="00A41823" w:rsidP="00095396">
            <w:pPr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3751BB" w14:textId="77777777" w:rsidR="00A41823" w:rsidRPr="00531B9E" w:rsidRDefault="00A41823" w:rsidP="00095396">
            <w:pPr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474966" w14:textId="77777777" w:rsidR="00A41823" w:rsidRPr="00531B9E" w:rsidRDefault="00A41823" w:rsidP="00095396">
            <w:pPr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D7BF6D" w14:textId="77777777" w:rsidR="00A41823" w:rsidRPr="00531B9E" w:rsidRDefault="00A41823" w:rsidP="00095396">
            <w:pPr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D76555" w14:textId="77777777" w:rsidR="00A41823" w:rsidRPr="00531B9E" w:rsidRDefault="00A41823" w:rsidP="00095396">
            <w:pPr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531B9E" w:rsidRPr="00531B9E" w14:paraId="6C1F7103" w14:textId="77777777" w:rsidTr="00095396">
        <w:trPr>
          <w:trHeight w:val="520"/>
        </w:trPr>
        <w:tc>
          <w:tcPr>
            <w:tcW w:w="60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2E34A3" w14:textId="77777777" w:rsidR="00A41823" w:rsidRPr="00531B9E" w:rsidRDefault="00A41823" w:rsidP="0002608B">
            <w:pPr>
              <w:keepNext/>
              <w:shd w:val="clear" w:color="auto" w:fill="FFFFFF"/>
              <w:spacing w:after="0" w:line="240" w:lineRule="auto"/>
              <w:jc w:val="right"/>
              <w:rPr>
                <w:rFonts w:ascii="Times New Roman" w:eastAsia="SimSun" w:hAnsi="Times New Roman" w:cs="Times New Roman"/>
                <w:b/>
                <w:bCs/>
                <w:iCs/>
                <w:sz w:val="20"/>
                <w:szCs w:val="20"/>
                <w:lang w:eastAsia="ar-SA"/>
              </w:rPr>
            </w:pPr>
          </w:p>
          <w:p w14:paraId="35A5FDB9" w14:textId="77777777" w:rsidR="00A41823" w:rsidRPr="00531B9E" w:rsidRDefault="00A41823" w:rsidP="0002608B">
            <w:pPr>
              <w:keepNext/>
              <w:shd w:val="clear" w:color="auto" w:fill="FFFFFF"/>
              <w:spacing w:after="0" w:line="240" w:lineRule="auto"/>
              <w:jc w:val="right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ar-SA"/>
              </w:rPr>
            </w:pPr>
            <w:r w:rsidRPr="00531B9E">
              <w:rPr>
                <w:rFonts w:ascii="Times New Roman" w:eastAsia="SimSun" w:hAnsi="Times New Roman" w:cs="Times New Roman"/>
                <w:b/>
                <w:bCs/>
                <w:iCs/>
                <w:sz w:val="20"/>
                <w:szCs w:val="20"/>
                <w:lang w:eastAsia="ar-SA"/>
              </w:rPr>
              <w:t xml:space="preserve">WARTOŚĆ </w:t>
            </w:r>
            <w:r w:rsidRPr="00531B9E">
              <w:rPr>
                <w:rFonts w:ascii="Times New Roman" w:eastAsia="SimSun" w:hAnsi="Times New Roman" w:cs="Times New Roman"/>
                <w:b/>
                <w:sz w:val="20"/>
                <w:szCs w:val="20"/>
                <w:lang w:eastAsia="ar-SA"/>
              </w:rPr>
              <w:t>CAŁEGO</w:t>
            </w:r>
            <w:r w:rsidRPr="00531B9E">
              <w:rPr>
                <w:rFonts w:ascii="Times New Roman" w:eastAsia="SimSun" w:hAnsi="Times New Roman" w:cs="Times New Roman"/>
                <w:b/>
                <w:bCs/>
                <w:iCs/>
                <w:sz w:val="20"/>
                <w:szCs w:val="20"/>
                <w:lang w:eastAsia="ar-SA"/>
              </w:rPr>
              <w:t xml:space="preserve"> PAKIETU NETTO</w:t>
            </w:r>
          </w:p>
        </w:tc>
        <w:tc>
          <w:tcPr>
            <w:tcW w:w="34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037800" w14:textId="77777777" w:rsidR="00A41823" w:rsidRPr="00531B9E" w:rsidRDefault="00A41823" w:rsidP="00095396">
            <w:pPr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531B9E" w:rsidRPr="00531B9E" w14:paraId="008AE910" w14:textId="77777777" w:rsidTr="00095396">
        <w:trPr>
          <w:trHeight w:val="520"/>
        </w:trPr>
        <w:tc>
          <w:tcPr>
            <w:tcW w:w="60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3F7834" w14:textId="77777777" w:rsidR="00A41823" w:rsidRPr="00531B9E" w:rsidRDefault="00A41823" w:rsidP="0002608B">
            <w:pPr>
              <w:spacing w:after="0" w:line="240" w:lineRule="auto"/>
              <w:jc w:val="right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ar-SA"/>
              </w:rPr>
            </w:pPr>
          </w:p>
          <w:p w14:paraId="56F31CF5" w14:textId="77777777" w:rsidR="00A41823" w:rsidRPr="00531B9E" w:rsidRDefault="00A41823" w:rsidP="0002608B">
            <w:pPr>
              <w:spacing w:after="0" w:line="240" w:lineRule="auto"/>
              <w:jc w:val="right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ar-SA"/>
              </w:rPr>
            </w:pPr>
            <w:r w:rsidRPr="00531B9E">
              <w:rPr>
                <w:rFonts w:ascii="Times New Roman" w:eastAsia="SimSun" w:hAnsi="Times New Roman" w:cs="Times New Roman"/>
                <w:b/>
                <w:sz w:val="20"/>
                <w:szCs w:val="20"/>
                <w:lang w:eastAsia="ar-SA"/>
              </w:rPr>
              <w:t>WARTOŚĆ CAŁEGO PAKIETU DO OCENY (BRUTTO)</w:t>
            </w:r>
          </w:p>
        </w:tc>
        <w:tc>
          <w:tcPr>
            <w:tcW w:w="34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AADA71" w14:textId="77777777" w:rsidR="00A41823" w:rsidRPr="00531B9E" w:rsidRDefault="00A41823" w:rsidP="00095396">
            <w:pPr>
              <w:suppressLineNumbers/>
              <w:snapToGrid w:val="0"/>
              <w:spacing w:after="0" w:line="240" w:lineRule="auto"/>
              <w:ind w:left="339" w:hanging="339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</w:tbl>
    <w:p w14:paraId="6C1BAD47" w14:textId="77777777" w:rsidR="00A41823" w:rsidRPr="00531B9E" w:rsidRDefault="00A41823" w:rsidP="00A41823">
      <w:pPr>
        <w:keepNext/>
        <w:tabs>
          <w:tab w:val="left" w:pos="576"/>
        </w:tabs>
        <w:spacing w:after="0" w:line="240" w:lineRule="auto"/>
        <w:rPr>
          <w:rFonts w:ascii="Times New Roman" w:eastAsia="SimSun" w:hAnsi="Times New Roman" w:cs="Times New Roman"/>
          <w:b/>
          <w:sz w:val="20"/>
          <w:szCs w:val="20"/>
          <w:lang w:eastAsia="ar-SA"/>
        </w:rPr>
      </w:pPr>
    </w:p>
    <w:p w14:paraId="43C7FD59" w14:textId="25698E73" w:rsidR="000339D0" w:rsidRPr="00531B9E" w:rsidRDefault="000339D0" w:rsidP="000339D0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531B9E">
        <w:rPr>
          <w:rFonts w:ascii="Times New Roman" w:hAnsi="Times New Roman" w:cs="Times New Roman"/>
          <w:b/>
          <w:bCs/>
          <w:sz w:val="20"/>
          <w:szCs w:val="20"/>
        </w:rPr>
        <w:t>*- wymagany rok produkcji nie wcześniej jak 2021</w:t>
      </w:r>
      <w:r w:rsidR="00C06DF2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531B9E">
        <w:rPr>
          <w:rFonts w:ascii="Times New Roman" w:hAnsi="Times New Roman" w:cs="Times New Roman"/>
          <w:b/>
          <w:bCs/>
          <w:sz w:val="20"/>
          <w:szCs w:val="20"/>
        </w:rPr>
        <w:t xml:space="preserve">r.  </w:t>
      </w:r>
    </w:p>
    <w:p w14:paraId="6ACE611F" w14:textId="230CF0E0" w:rsidR="00A41823" w:rsidRPr="00531B9E" w:rsidRDefault="004A5B4F" w:rsidP="00F9623B">
      <w:pPr>
        <w:tabs>
          <w:tab w:val="left" w:pos="8280"/>
        </w:tabs>
        <w:spacing w:after="120" w:line="200" w:lineRule="atLeast"/>
        <w:ind w:left="283"/>
        <w:rPr>
          <w:rFonts w:ascii="Times New Roman" w:eastAsia="SimSun" w:hAnsi="Times New Roman" w:cs="Times New Roman"/>
          <w:b/>
          <w:bCs/>
          <w:i/>
          <w:kern w:val="2"/>
          <w:sz w:val="20"/>
          <w:szCs w:val="20"/>
          <w:lang w:eastAsia="ar-SA"/>
        </w:rPr>
      </w:pPr>
      <w:r w:rsidRPr="00531B9E">
        <w:rPr>
          <w:rFonts w:ascii="Times New Roman" w:eastAsia="SimSun" w:hAnsi="Times New Roman" w:cs="Times New Roman"/>
          <w:b/>
          <w:bCs/>
          <w:i/>
          <w:kern w:val="2"/>
          <w:sz w:val="20"/>
          <w:szCs w:val="20"/>
          <w:lang w:eastAsia="ar-SA"/>
        </w:rPr>
        <w:t>o następujących parametrach:</w:t>
      </w:r>
    </w:p>
    <w:tbl>
      <w:tblPr>
        <w:tblW w:w="9834" w:type="dxa"/>
        <w:tblInd w:w="-431" w:type="dxa"/>
        <w:tblLayout w:type="fixed"/>
        <w:tblCellMar>
          <w:left w:w="46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2551"/>
        <w:gridCol w:w="1560"/>
        <w:gridCol w:w="5013"/>
      </w:tblGrid>
      <w:tr w:rsidR="000339D0" w:rsidRPr="000339D0" w14:paraId="5C619FC7" w14:textId="77777777" w:rsidTr="005D2965">
        <w:trPr>
          <w:trHeight w:val="2798"/>
        </w:trPr>
        <w:tc>
          <w:tcPr>
            <w:tcW w:w="7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hideMark/>
          </w:tcPr>
          <w:p w14:paraId="03AC50A8" w14:textId="77777777" w:rsidR="005D2965" w:rsidRPr="000339D0" w:rsidRDefault="005D2965">
            <w:pPr>
              <w:textAlignment w:val="baseline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0339D0"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 xml:space="preserve">LP. </w:t>
            </w:r>
          </w:p>
        </w:tc>
        <w:tc>
          <w:tcPr>
            <w:tcW w:w="25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hideMark/>
          </w:tcPr>
          <w:p w14:paraId="049EF8E8" w14:textId="0CD47924" w:rsidR="005D2965" w:rsidRPr="000339D0" w:rsidRDefault="005D2965">
            <w:pPr>
              <w:textAlignment w:val="baseline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</w:pPr>
            <w:r w:rsidRPr="000339D0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en-US"/>
              </w:rPr>
              <w:t>Opis parametru</w:t>
            </w:r>
          </w:p>
        </w:tc>
        <w:tc>
          <w:tcPr>
            <w:tcW w:w="15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hideMark/>
          </w:tcPr>
          <w:p w14:paraId="61BF8568" w14:textId="21D080CF" w:rsidR="005D2965" w:rsidRPr="000339D0" w:rsidRDefault="005D296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2"/>
                <w:sz w:val="20"/>
                <w:szCs w:val="20"/>
                <w:lang w:eastAsia="ar-SA"/>
              </w:rPr>
            </w:pPr>
            <w:r w:rsidRPr="000339D0"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ar-SA"/>
              </w:rPr>
              <w:t>Parametr wymagany</w:t>
            </w:r>
          </w:p>
        </w:tc>
        <w:tc>
          <w:tcPr>
            <w:tcW w:w="501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6195EF57" w14:textId="77777777" w:rsidR="005D2965" w:rsidRPr="000339D0" w:rsidRDefault="005D2965" w:rsidP="00972875">
            <w:pPr>
              <w:widowControl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i/>
                <w:sz w:val="20"/>
                <w:szCs w:val="20"/>
                <w:lang w:eastAsia="ar-SA"/>
              </w:rPr>
            </w:pPr>
            <w:r w:rsidRPr="000339D0">
              <w:rPr>
                <w:rFonts w:ascii="Times New Roman" w:eastAsia="SimSun" w:hAnsi="Times New Roman" w:cs="Times New Roman"/>
                <w:b/>
                <w:sz w:val="20"/>
                <w:szCs w:val="20"/>
                <w:lang w:eastAsia="ar-SA"/>
              </w:rPr>
              <w:t xml:space="preserve">Parametr oferowany </w:t>
            </w:r>
            <w:r w:rsidRPr="000339D0">
              <w:rPr>
                <w:rFonts w:ascii="Times New Roman" w:eastAsia="SimSun" w:hAnsi="Times New Roman" w:cs="Times New Roman"/>
                <w:b/>
                <w:i/>
                <w:sz w:val="20"/>
                <w:szCs w:val="20"/>
                <w:lang w:eastAsia="ar-SA"/>
              </w:rPr>
              <w:t>– (wypełnia Wykonawca)</w:t>
            </w:r>
          </w:p>
          <w:p w14:paraId="500BB432" w14:textId="77777777" w:rsidR="005D2965" w:rsidRPr="000339D0" w:rsidRDefault="005D2965" w:rsidP="00972875">
            <w:pPr>
              <w:widowControl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i/>
                <w:sz w:val="20"/>
                <w:szCs w:val="20"/>
                <w:lang w:eastAsia="ar-SA"/>
              </w:rPr>
            </w:pPr>
          </w:p>
          <w:p w14:paraId="6C0CC8F7" w14:textId="77777777" w:rsidR="005D2965" w:rsidRPr="000339D0" w:rsidRDefault="005D2965" w:rsidP="00972875">
            <w:pPr>
              <w:widowControl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i/>
                <w:sz w:val="20"/>
                <w:szCs w:val="20"/>
                <w:lang w:eastAsia="ar-SA"/>
              </w:rPr>
            </w:pPr>
            <w:r w:rsidRPr="000339D0">
              <w:rPr>
                <w:rFonts w:ascii="Times New Roman" w:eastAsia="SimSun" w:hAnsi="Times New Roman" w:cs="Times New Roman"/>
                <w:b/>
                <w:i/>
                <w:sz w:val="20"/>
                <w:szCs w:val="20"/>
                <w:lang w:eastAsia="ar-SA"/>
              </w:rPr>
              <w:t xml:space="preserve">UWAGA! Należy wypełnić odrębnie dla każdego parametru i szczegółowo opisać </w:t>
            </w:r>
          </w:p>
          <w:p w14:paraId="2861F3FB" w14:textId="77777777" w:rsidR="000339D0" w:rsidRDefault="000339D0" w:rsidP="00972875">
            <w:pPr>
              <w:spacing w:line="360" w:lineRule="auto"/>
              <w:ind w:right="2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x-none"/>
              </w:rPr>
            </w:pPr>
          </w:p>
          <w:p w14:paraId="215F342E" w14:textId="2077A0D6" w:rsidR="005D2965" w:rsidRPr="000339D0" w:rsidRDefault="005D2965" w:rsidP="000339D0">
            <w:pPr>
              <w:spacing w:line="240" w:lineRule="auto"/>
              <w:ind w:right="2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x-none"/>
              </w:rPr>
            </w:pPr>
            <w:r w:rsidRPr="002D642F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x-none"/>
              </w:rPr>
              <w:t>Zamawiający zaleca, aby Wykonawca podał nazwę/tytuł oraz nr strony dokumentu (przedmiotowego środka dowodowego), w treści którego widnieje potwierdzenie zaoferowanego parametru</w:t>
            </w:r>
          </w:p>
        </w:tc>
      </w:tr>
      <w:tr w:rsidR="000339D0" w:rsidRPr="000339D0" w14:paraId="115807D2" w14:textId="77777777" w:rsidTr="005D2965">
        <w:trPr>
          <w:trHeight w:val="305"/>
        </w:trPr>
        <w:tc>
          <w:tcPr>
            <w:tcW w:w="7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14:paraId="283B71AE" w14:textId="77777777" w:rsidR="005D2965" w:rsidRPr="000339D0" w:rsidRDefault="005D2965">
            <w:pPr>
              <w:textAlignment w:val="baseline"/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</w:pPr>
            <w:r w:rsidRPr="000339D0"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hideMark/>
          </w:tcPr>
          <w:p w14:paraId="0B84F8A1" w14:textId="7033F5C3" w:rsidR="005D2965" w:rsidRPr="000339D0" w:rsidRDefault="005D2965">
            <w:pPr>
              <w:textAlignment w:val="baseline"/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</w:pPr>
            <w:r w:rsidRPr="00495356"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  <w:t xml:space="preserve">Urządzenie  nowe </w:t>
            </w:r>
            <w:r w:rsidRPr="000339D0"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  <w:t>przeznaczone do opróżniania, mycia, dezynfekcji i suszenia basenów, kaczek,</w:t>
            </w:r>
            <w:r w:rsidR="000339D0"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  <w:t xml:space="preserve"> </w:t>
            </w:r>
            <w:r w:rsidRPr="000339D0"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  <w:t>pojemników na mocz, misek do mycia chorych, butli do ssaków i innych szpitalnych naczyń sanitarnych na wydaliny ludzkie. Wymiary naczyń sanitarnych:</w:t>
            </w:r>
          </w:p>
          <w:p w14:paraId="0742F8DB" w14:textId="77777777" w:rsidR="005D2965" w:rsidRPr="000339D0" w:rsidRDefault="005D2965">
            <w:pPr>
              <w:textAlignment w:val="baseline"/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</w:pPr>
            <w:r w:rsidRPr="000339D0"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  <w:t xml:space="preserve">basen plastikowy z rączką dł. ok. 55 cm ( +/,- 4 cm ), wysokość ok. 12 cm ( +/,- 4 cm ), szerokość ok. 30 cm ( +/,- 4 cm ). Kaczka dł. ok. 26 cm, wysokość ok. 13,5 cm, </w:t>
            </w:r>
          </w:p>
          <w:p w14:paraId="2F519E29" w14:textId="14681E52" w:rsidR="005D2965" w:rsidRPr="000339D0" w:rsidRDefault="005D2965">
            <w:pPr>
              <w:textAlignment w:val="baseline"/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</w:pPr>
            <w:r w:rsidRPr="000339D0"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  <w:t>szerokość ok. 11 cm., średnica miski  max 37 cm ,</w:t>
            </w:r>
            <w:r w:rsidR="000339D0">
              <w:rPr>
                <w:rFonts w:ascii="Times New Roman" w:hAnsi="Times New Roman" w:cs="Times New Roman"/>
                <w:bCs/>
                <w:color w:val="FF0000"/>
                <w:kern w:val="2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hideMark/>
          </w:tcPr>
          <w:p w14:paraId="692D5200" w14:textId="77777777" w:rsidR="005D2965" w:rsidRPr="000339D0" w:rsidRDefault="005D2965">
            <w:pPr>
              <w:jc w:val="center"/>
              <w:textAlignment w:val="baseline"/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</w:pPr>
            <w:r w:rsidRPr="000339D0"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501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0AAFB24E" w14:textId="77777777" w:rsidR="005D2965" w:rsidRPr="000339D0" w:rsidRDefault="005D2965">
            <w:pPr>
              <w:snapToGrid w:val="0"/>
              <w:textAlignment w:val="baseline"/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</w:pPr>
          </w:p>
        </w:tc>
      </w:tr>
      <w:tr w:rsidR="000339D0" w:rsidRPr="000339D0" w14:paraId="171DBEFB" w14:textId="77777777" w:rsidTr="005D2965">
        <w:trPr>
          <w:trHeight w:val="305"/>
        </w:trPr>
        <w:tc>
          <w:tcPr>
            <w:tcW w:w="7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14:paraId="6285A567" w14:textId="75469885" w:rsidR="005D2965" w:rsidRPr="000339D0" w:rsidRDefault="000339D0">
            <w:pPr>
              <w:textAlignment w:val="baseline"/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</w:pPr>
            <w:r w:rsidRPr="000339D0"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hideMark/>
          </w:tcPr>
          <w:p w14:paraId="3C274CFD" w14:textId="3EC79FDC" w:rsidR="005D2965" w:rsidRPr="000339D0" w:rsidRDefault="005D2965">
            <w:pPr>
              <w:textAlignment w:val="baseline"/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</w:pPr>
            <w:r w:rsidRPr="000339D0"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  <w:t xml:space="preserve">Temperatura dezynfekcji </w:t>
            </w:r>
            <w:r w:rsidRPr="000339D0"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  <w:lastRenderedPageBreak/>
              <w:t xml:space="preserve">termicznej równa lub większa 90 </w:t>
            </w:r>
            <w:r w:rsidRPr="008B733C">
              <w:rPr>
                <w:rFonts w:ascii="Times New Roman" w:hAnsi="Times New Roman" w:cs="Times New Roman"/>
                <w:bCs/>
                <w:kern w:val="2"/>
                <w:sz w:val="20"/>
                <w:szCs w:val="20"/>
                <w:vertAlign w:val="superscript"/>
                <w:lang w:eastAsia="ar-SA"/>
              </w:rPr>
              <w:t>0</w:t>
            </w:r>
            <w:r w:rsidRPr="000339D0"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  <w:t>C</w:t>
            </w:r>
          </w:p>
        </w:tc>
        <w:tc>
          <w:tcPr>
            <w:tcW w:w="15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</w:tcPr>
          <w:p w14:paraId="4AC16751" w14:textId="77777777" w:rsidR="005D2965" w:rsidRPr="000339D0" w:rsidRDefault="005D2965">
            <w:pPr>
              <w:snapToGrid w:val="0"/>
              <w:jc w:val="center"/>
              <w:textAlignment w:val="baseline"/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</w:pPr>
          </w:p>
          <w:p w14:paraId="78A56D5B" w14:textId="77777777" w:rsidR="005D2965" w:rsidRPr="000339D0" w:rsidRDefault="005D2965">
            <w:pPr>
              <w:jc w:val="center"/>
              <w:textAlignment w:val="baseline"/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</w:pPr>
            <w:r w:rsidRPr="000339D0"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  <w:lastRenderedPageBreak/>
              <w:t>TAK</w:t>
            </w:r>
          </w:p>
        </w:tc>
        <w:tc>
          <w:tcPr>
            <w:tcW w:w="501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7D614194" w14:textId="77777777" w:rsidR="005D2965" w:rsidRPr="000339D0" w:rsidRDefault="005D2965">
            <w:pPr>
              <w:snapToGrid w:val="0"/>
              <w:textAlignment w:val="baseline"/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</w:pPr>
          </w:p>
        </w:tc>
      </w:tr>
      <w:tr w:rsidR="000339D0" w:rsidRPr="000339D0" w14:paraId="17842524" w14:textId="77777777" w:rsidTr="005D2965">
        <w:trPr>
          <w:trHeight w:val="305"/>
        </w:trPr>
        <w:tc>
          <w:tcPr>
            <w:tcW w:w="7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14:paraId="6B347288" w14:textId="710870FA" w:rsidR="005D2965" w:rsidRPr="000339D0" w:rsidRDefault="000339D0">
            <w:pPr>
              <w:textAlignment w:val="baseline"/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</w:pPr>
            <w:r w:rsidRPr="000339D0"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hideMark/>
          </w:tcPr>
          <w:p w14:paraId="561AB2F5" w14:textId="268DCCCF" w:rsidR="005D2965" w:rsidRPr="000339D0" w:rsidRDefault="005D2965">
            <w:pPr>
              <w:textAlignment w:val="baseline"/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</w:pPr>
            <w:r w:rsidRPr="000339D0"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  <w:t>Czas procesu płukania, dezynfekcji dla</w:t>
            </w:r>
            <w:r w:rsidR="001C331B"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  <w:t xml:space="preserve"> </w:t>
            </w:r>
            <w:r w:rsidRPr="000339D0"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  <w:t>standardowego programu dla „basenów” – poniżej  10 min.</w:t>
            </w:r>
          </w:p>
        </w:tc>
        <w:tc>
          <w:tcPr>
            <w:tcW w:w="15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</w:tcPr>
          <w:p w14:paraId="59503C0A" w14:textId="77777777" w:rsidR="005D2965" w:rsidRPr="000339D0" w:rsidRDefault="005D2965">
            <w:pPr>
              <w:snapToGrid w:val="0"/>
              <w:jc w:val="center"/>
              <w:textAlignment w:val="baseline"/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</w:pPr>
          </w:p>
          <w:p w14:paraId="761C4012" w14:textId="77777777" w:rsidR="005D2965" w:rsidRPr="000339D0" w:rsidRDefault="005D2965">
            <w:pPr>
              <w:jc w:val="center"/>
              <w:textAlignment w:val="baseline"/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</w:pPr>
            <w:r w:rsidRPr="000339D0"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501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34D2D6B8" w14:textId="77777777" w:rsidR="005D2965" w:rsidRPr="000339D0" w:rsidRDefault="005D2965">
            <w:pPr>
              <w:snapToGrid w:val="0"/>
              <w:textAlignment w:val="baseline"/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</w:pPr>
          </w:p>
        </w:tc>
      </w:tr>
      <w:tr w:rsidR="000339D0" w:rsidRPr="000339D0" w14:paraId="3672A604" w14:textId="77777777" w:rsidTr="005D2965">
        <w:trPr>
          <w:trHeight w:val="305"/>
        </w:trPr>
        <w:tc>
          <w:tcPr>
            <w:tcW w:w="7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14:paraId="439196D1" w14:textId="055CB758" w:rsidR="005D2965" w:rsidRPr="000339D0" w:rsidRDefault="000339D0">
            <w:pPr>
              <w:textAlignment w:val="baseline"/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</w:pPr>
            <w:r w:rsidRPr="000339D0"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hideMark/>
          </w:tcPr>
          <w:p w14:paraId="4353A75E" w14:textId="71849075" w:rsidR="005D2965" w:rsidRPr="000339D0" w:rsidRDefault="005D2965">
            <w:pPr>
              <w:textAlignment w:val="baseline"/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</w:pPr>
            <w:r w:rsidRPr="000339D0"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  <w:t>Certyfikat wydany przez niezależną jednostkę potwierdzający zgodność urządzenia z normami europejskimi PN-EN ISO 15883-1 i PN-EN ISO 15883-3</w:t>
            </w:r>
          </w:p>
        </w:tc>
        <w:tc>
          <w:tcPr>
            <w:tcW w:w="15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hideMark/>
          </w:tcPr>
          <w:p w14:paraId="7B489A03" w14:textId="77777777" w:rsidR="005D2965" w:rsidRPr="000339D0" w:rsidRDefault="005D2965">
            <w:pPr>
              <w:jc w:val="center"/>
              <w:textAlignment w:val="baseline"/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</w:pPr>
            <w:r w:rsidRPr="000339D0"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501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2B494F44" w14:textId="77777777" w:rsidR="005D2965" w:rsidRPr="000339D0" w:rsidRDefault="005D2965">
            <w:pPr>
              <w:snapToGrid w:val="0"/>
              <w:textAlignment w:val="baseline"/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</w:pPr>
          </w:p>
        </w:tc>
      </w:tr>
      <w:tr w:rsidR="000339D0" w:rsidRPr="000339D0" w14:paraId="29555C03" w14:textId="77777777" w:rsidTr="001C331B">
        <w:trPr>
          <w:trHeight w:val="1853"/>
        </w:trPr>
        <w:tc>
          <w:tcPr>
            <w:tcW w:w="7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14:paraId="6757B7C6" w14:textId="7F9670A1" w:rsidR="005D2965" w:rsidRPr="000339D0" w:rsidRDefault="000339D0">
            <w:pPr>
              <w:textAlignment w:val="baseline"/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</w:pPr>
            <w:r w:rsidRPr="000339D0"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25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hideMark/>
          </w:tcPr>
          <w:p w14:paraId="3C7627A6" w14:textId="20861FCE" w:rsidR="005D2965" w:rsidRPr="000339D0" w:rsidRDefault="005D2965">
            <w:pPr>
              <w:textAlignment w:val="baseline"/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</w:pPr>
            <w:r w:rsidRPr="000339D0"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  <w:t>Ładowanie od frontu lub z góry,</w:t>
            </w:r>
            <w:r w:rsidR="001C331B"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  <w:t xml:space="preserve"> </w:t>
            </w:r>
            <w:r w:rsidRPr="000339D0"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  <w:t>pojemność komory, wymienne kosze dostosowane do asortymentu.</w:t>
            </w:r>
          </w:p>
        </w:tc>
        <w:tc>
          <w:tcPr>
            <w:tcW w:w="15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</w:tcPr>
          <w:p w14:paraId="1BDBD051" w14:textId="77777777" w:rsidR="005D2965" w:rsidRPr="000339D0" w:rsidRDefault="005D2965">
            <w:pPr>
              <w:jc w:val="center"/>
              <w:textAlignment w:val="baseline"/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val="en-US" w:eastAsia="hi-IN" w:bidi="hi-IN"/>
              </w:rPr>
            </w:pPr>
            <w:r w:rsidRPr="000339D0"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  <w:t>TAK</w:t>
            </w:r>
          </w:p>
          <w:p w14:paraId="5AD37211" w14:textId="38574D0A" w:rsidR="005D2965" w:rsidRPr="000339D0" w:rsidRDefault="005D2965">
            <w:pPr>
              <w:jc w:val="center"/>
              <w:textAlignment w:val="baseline"/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val="en-US" w:eastAsia="hi-IN" w:bidi="hi-IN"/>
              </w:rPr>
            </w:pPr>
            <w:r w:rsidRPr="000339D0"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val="en-US" w:eastAsia="hi-IN" w:bidi="hi-IN"/>
              </w:rPr>
              <w:t>1miska</w:t>
            </w:r>
            <w:r w:rsidR="001C331B"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val="en-US" w:eastAsia="hi-IN" w:bidi="hi-IN"/>
              </w:rPr>
              <w:t xml:space="preserve"> </w:t>
            </w:r>
            <w:r w:rsidRPr="000339D0"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val="en-US" w:eastAsia="hi-IN" w:bidi="hi-IN"/>
              </w:rPr>
              <w:t>+</w:t>
            </w:r>
            <w:r w:rsidR="001C331B"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val="en-US" w:eastAsia="hi-IN" w:bidi="hi-IN"/>
              </w:rPr>
              <w:t xml:space="preserve"> </w:t>
            </w:r>
            <w:proofErr w:type="spellStart"/>
            <w:r w:rsidRPr="000339D0"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val="en-US" w:eastAsia="hi-IN" w:bidi="hi-IN"/>
              </w:rPr>
              <w:t>basen</w:t>
            </w:r>
            <w:proofErr w:type="spellEnd"/>
            <w:r w:rsidR="001C331B"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val="en-US" w:eastAsia="hi-IN" w:bidi="hi-IN"/>
              </w:rPr>
              <w:t xml:space="preserve"> </w:t>
            </w:r>
            <w:r w:rsidRPr="000339D0"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val="en-US" w:eastAsia="hi-IN" w:bidi="hi-IN"/>
              </w:rPr>
              <w:t>+</w:t>
            </w:r>
            <w:r w:rsidR="001C331B"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val="en-US" w:eastAsia="hi-IN" w:bidi="hi-IN"/>
              </w:rPr>
              <w:t xml:space="preserve"> </w:t>
            </w:r>
            <w:proofErr w:type="spellStart"/>
            <w:r w:rsidRPr="000339D0"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val="en-US" w:eastAsia="hi-IN" w:bidi="hi-IN"/>
              </w:rPr>
              <w:t>pokrywka</w:t>
            </w:r>
            <w:proofErr w:type="spellEnd"/>
          </w:p>
          <w:p w14:paraId="311D84F4" w14:textId="4A379CEA" w:rsidR="005D2965" w:rsidRPr="000339D0" w:rsidRDefault="005D2965" w:rsidP="003A1B34">
            <w:pPr>
              <w:jc w:val="center"/>
              <w:textAlignment w:val="baseline"/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</w:pPr>
            <w:proofErr w:type="spellStart"/>
            <w:r w:rsidRPr="000339D0"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val="en-US" w:eastAsia="hi-IN" w:bidi="hi-IN"/>
              </w:rPr>
              <w:t>Średnica</w:t>
            </w:r>
            <w:proofErr w:type="spellEnd"/>
            <w:r w:rsidRPr="000339D0"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val="en-US" w:eastAsia="hi-IN" w:bidi="hi-IN"/>
              </w:rPr>
              <w:t xml:space="preserve">  </w:t>
            </w:r>
            <w:proofErr w:type="spellStart"/>
            <w:r w:rsidRPr="000339D0"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val="en-US" w:eastAsia="hi-IN" w:bidi="hi-IN"/>
              </w:rPr>
              <w:t>miski</w:t>
            </w:r>
            <w:proofErr w:type="spellEnd"/>
            <w:r w:rsidRPr="000339D0"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val="en-US" w:eastAsia="hi-IN" w:bidi="hi-IN"/>
              </w:rPr>
              <w:t xml:space="preserve"> max. 37 cm.</w:t>
            </w:r>
          </w:p>
        </w:tc>
        <w:tc>
          <w:tcPr>
            <w:tcW w:w="501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54826479" w14:textId="77777777" w:rsidR="005D2965" w:rsidRPr="000339D0" w:rsidRDefault="005D2965">
            <w:pPr>
              <w:snapToGrid w:val="0"/>
              <w:textAlignment w:val="baseline"/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</w:pPr>
          </w:p>
        </w:tc>
      </w:tr>
      <w:tr w:rsidR="000339D0" w:rsidRPr="000339D0" w14:paraId="6CA264A3" w14:textId="77777777" w:rsidTr="005D2965">
        <w:trPr>
          <w:trHeight w:val="353"/>
        </w:trPr>
        <w:tc>
          <w:tcPr>
            <w:tcW w:w="7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14:paraId="4AB7A1B3" w14:textId="4A3D1083" w:rsidR="005D2965" w:rsidRPr="000339D0" w:rsidRDefault="000339D0">
            <w:pPr>
              <w:textAlignment w:val="baseline"/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</w:pPr>
            <w:r w:rsidRPr="000339D0"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25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hideMark/>
          </w:tcPr>
          <w:p w14:paraId="01C33C3A" w14:textId="1E987E73" w:rsidR="005D2965" w:rsidRPr="000339D0" w:rsidRDefault="005D2965">
            <w:pPr>
              <w:textAlignment w:val="baseline"/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</w:pPr>
            <w:r w:rsidRPr="000339D0"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  <w:t>Wbudowana wytwornica pary przystosowana do zasilania wodą nieuzdatnioną (zabezpieczona przed osadami mineralnymi pochodzącymi z wody nieuzdatnionej).</w:t>
            </w:r>
          </w:p>
        </w:tc>
        <w:tc>
          <w:tcPr>
            <w:tcW w:w="15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</w:tcPr>
          <w:p w14:paraId="39EA3BA3" w14:textId="77777777" w:rsidR="005D2965" w:rsidRPr="000339D0" w:rsidRDefault="005D2965">
            <w:pPr>
              <w:snapToGrid w:val="0"/>
              <w:jc w:val="center"/>
              <w:textAlignment w:val="baseline"/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</w:pPr>
          </w:p>
          <w:p w14:paraId="69FEA964" w14:textId="77777777" w:rsidR="005D2965" w:rsidRPr="000339D0" w:rsidRDefault="005D2965">
            <w:pPr>
              <w:jc w:val="center"/>
              <w:textAlignment w:val="baseline"/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</w:pPr>
            <w:r w:rsidRPr="000339D0"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501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69B5559D" w14:textId="77777777" w:rsidR="005D2965" w:rsidRPr="000339D0" w:rsidRDefault="005D2965">
            <w:pPr>
              <w:snapToGrid w:val="0"/>
              <w:textAlignment w:val="baseline"/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</w:pPr>
          </w:p>
        </w:tc>
      </w:tr>
      <w:tr w:rsidR="000339D0" w:rsidRPr="000339D0" w14:paraId="7E255672" w14:textId="77777777" w:rsidTr="005D2965">
        <w:trPr>
          <w:trHeight w:val="335"/>
        </w:trPr>
        <w:tc>
          <w:tcPr>
            <w:tcW w:w="7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14:paraId="2CFBC40B" w14:textId="14BD05DB" w:rsidR="005D2965" w:rsidRPr="000339D0" w:rsidRDefault="000339D0">
            <w:pPr>
              <w:textAlignment w:val="baseline"/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</w:pPr>
            <w:r w:rsidRPr="000339D0"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25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14:paraId="519C932A" w14:textId="02BB7597" w:rsidR="005D2965" w:rsidRPr="000339D0" w:rsidRDefault="005D2965">
            <w:pPr>
              <w:textAlignment w:val="baseline"/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</w:pPr>
            <w:r w:rsidRPr="000339D0"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  <w:t>Urządzenie stojące na podłodze na nóżkach.</w:t>
            </w:r>
          </w:p>
        </w:tc>
        <w:tc>
          <w:tcPr>
            <w:tcW w:w="15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14:paraId="7EC6A2CC" w14:textId="77777777" w:rsidR="005D2965" w:rsidRPr="000339D0" w:rsidRDefault="005D2965">
            <w:pPr>
              <w:jc w:val="center"/>
              <w:textAlignment w:val="baseline"/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</w:pPr>
            <w:r w:rsidRPr="000339D0"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501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25606592" w14:textId="77777777" w:rsidR="005D2965" w:rsidRPr="000339D0" w:rsidRDefault="005D2965">
            <w:pPr>
              <w:snapToGrid w:val="0"/>
              <w:textAlignment w:val="baseline"/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</w:pPr>
          </w:p>
        </w:tc>
      </w:tr>
      <w:tr w:rsidR="000339D0" w:rsidRPr="000339D0" w14:paraId="276FFDA8" w14:textId="77777777" w:rsidTr="001C331B">
        <w:trPr>
          <w:trHeight w:val="1474"/>
        </w:trPr>
        <w:tc>
          <w:tcPr>
            <w:tcW w:w="7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14:paraId="79724D65" w14:textId="4C108D35" w:rsidR="005D2965" w:rsidRPr="000339D0" w:rsidRDefault="000339D0">
            <w:pPr>
              <w:textAlignment w:val="baseline"/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</w:pPr>
            <w:r w:rsidRPr="000339D0"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25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</w:tcPr>
          <w:p w14:paraId="212FBAF5" w14:textId="6D357171" w:rsidR="005D2965" w:rsidRPr="000339D0" w:rsidRDefault="005D2965">
            <w:pPr>
              <w:textAlignment w:val="baseline"/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</w:pPr>
            <w:r w:rsidRPr="000339D0"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  <w:t>Konstrukcja w całości ze stali nierdzewnej. Komora mycia  wykonana ze stali nierdzewnej opływowa.</w:t>
            </w:r>
          </w:p>
        </w:tc>
        <w:tc>
          <w:tcPr>
            <w:tcW w:w="15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hideMark/>
          </w:tcPr>
          <w:p w14:paraId="3F24053F" w14:textId="77777777" w:rsidR="005D2965" w:rsidRPr="000339D0" w:rsidRDefault="005D2965">
            <w:pPr>
              <w:jc w:val="center"/>
              <w:textAlignment w:val="baseline"/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</w:pPr>
            <w:r w:rsidRPr="000339D0"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501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63EA1D39" w14:textId="77777777" w:rsidR="005D2965" w:rsidRPr="000339D0" w:rsidRDefault="005D2965">
            <w:pPr>
              <w:snapToGrid w:val="0"/>
              <w:textAlignment w:val="baseline"/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</w:pPr>
          </w:p>
        </w:tc>
      </w:tr>
      <w:tr w:rsidR="000339D0" w:rsidRPr="000339D0" w14:paraId="6177E07F" w14:textId="77777777" w:rsidTr="005D2965">
        <w:trPr>
          <w:trHeight w:val="333"/>
        </w:trPr>
        <w:tc>
          <w:tcPr>
            <w:tcW w:w="7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14:paraId="0E62E9BB" w14:textId="2EE89B16" w:rsidR="005D2965" w:rsidRPr="000339D0" w:rsidRDefault="000339D0">
            <w:pPr>
              <w:textAlignment w:val="baseline"/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</w:pPr>
            <w:r w:rsidRPr="000339D0"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25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hideMark/>
          </w:tcPr>
          <w:p w14:paraId="03AD5A4B" w14:textId="643E5020" w:rsidR="005D2965" w:rsidRPr="000339D0" w:rsidRDefault="001C331B">
            <w:pPr>
              <w:textAlignment w:val="baseline"/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  <w:t>P</w:t>
            </w:r>
            <w:r w:rsidR="005D2965" w:rsidRPr="000339D0"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  <w:t>rzystosowana do pracy z ciepłą i zimną wodą – surową, nie uzdatnioną</w:t>
            </w:r>
          </w:p>
        </w:tc>
        <w:tc>
          <w:tcPr>
            <w:tcW w:w="15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hideMark/>
          </w:tcPr>
          <w:p w14:paraId="2C6D9AEE" w14:textId="77777777" w:rsidR="005D2965" w:rsidRPr="000339D0" w:rsidRDefault="005D2965">
            <w:pPr>
              <w:jc w:val="center"/>
              <w:textAlignment w:val="baseline"/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</w:pPr>
            <w:r w:rsidRPr="000339D0"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501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03DD7255" w14:textId="77777777" w:rsidR="005D2965" w:rsidRPr="000339D0" w:rsidRDefault="005D2965">
            <w:pPr>
              <w:snapToGrid w:val="0"/>
              <w:textAlignment w:val="baseline"/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</w:pPr>
          </w:p>
        </w:tc>
      </w:tr>
      <w:tr w:rsidR="000339D0" w:rsidRPr="000339D0" w14:paraId="53475D94" w14:textId="77777777" w:rsidTr="005D2965">
        <w:trPr>
          <w:trHeight w:val="370"/>
        </w:trPr>
        <w:tc>
          <w:tcPr>
            <w:tcW w:w="7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14:paraId="4EEC5C20" w14:textId="07A7976E" w:rsidR="005D2965" w:rsidRPr="000339D0" w:rsidRDefault="005D2965">
            <w:pPr>
              <w:textAlignment w:val="baseline"/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</w:pPr>
            <w:r w:rsidRPr="000339D0"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  <w:t>1</w:t>
            </w:r>
            <w:r w:rsidR="000339D0" w:rsidRPr="000339D0"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25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14:paraId="5C97185B" w14:textId="7EF29723" w:rsidR="005D2965" w:rsidRPr="000339D0" w:rsidRDefault="005D2965">
            <w:pPr>
              <w:textAlignment w:val="baseline"/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</w:pPr>
            <w:r w:rsidRPr="000339D0"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  <w:t>Wysokość otworu drzwiowego niemniejsza niż 37 cm, umożliwiająca mycie basenów z długą rączką</w:t>
            </w:r>
          </w:p>
        </w:tc>
        <w:tc>
          <w:tcPr>
            <w:tcW w:w="15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14:paraId="2B8E4802" w14:textId="77777777" w:rsidR="005D2965" w:rsidRPr="000339D0" w:rsidRDefault="005D2965">
            <w:pPr>
              <w:jc w:val="center"/>
              <w:textAlignment w:val="baseline"/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</w:pPr>
            <w:r w:rsidRPr="000339D0"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501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0C6D2C40" w14:textId="77777777" w:rsidR="005D2965" w:rsidRPr="000339D0" w:rsidRDefault="005D2965">
            <w:pPr>
              <w:snapToGrid w:val="0"/>
              <w:textAlignment w:val="baseline"/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</w:pPr>
          </w:p>
        </w:tc>
      </w:tr>
      <w:tr w:rsidR="000339D0" w:rsidRPr="000339D0" w14:paraId="39179172" w14:textId="77777777" w:rsidTr="005D2965">
        <w:trPr>
          <w:trHeight w:val="370"/>
        </w:trPr>
        <w:tc>
          <w:tcPr>
            <w:tcW w:w="7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14:paraId="73DDD7CC" w14:textId="2D4CB8AF" w:rsidR="005D2965" w:rsidRPr="000339D0" w:rsidRDefault="005D2965">
            <w:pPr>
              <w:textAlignment w:val="baseline"/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</w:pPr>
            <w:r w:rsidRPr="000339D0"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  <w:t>1</w:t>
            </w:r>
            <w:r w:rsidR="000339D0" w:rsidRPr="000339D0"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14:paraId="20AC8F91" w14:textId="13E9EA47" w:rsidR="005D2965" w:rsidRPr="000339D0" w:rsidRDefault="005D2965">
            <w:pPr>
              <w:textAlignment w:val="baseline"/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</w:pPr>
            <w:r w:rsidRPr="000339D0"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  <w:t xml:space="preserve">Blokada drzwi podczas trwania procesu - zabezpieczenie przed otwarciem drzwi podczas całego przebiegu procesu </w:t>
            </w:r>
            <w:r w:rsidRPr="000339D0"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  <w:lastRenderedPageBreak/>
              <w:t xml:space="preserve">mycia i dezynfekcji a także podczas przerw w zasilaniu </w:t>
            </w:r>
          </w:p>
        </w:tc>
        <w:tc>
          <w:tcPr>
            <w:tcW w:w="15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14:paraId="170C7B3B" w14:textId="77777777" w:rsidR="005D2965" w:rsidRPr="000339D0" w:rsidRDefault="005D2965">
            <w:pPr>
              <w:jc w:val="center"/>
              <w:textAlignment w:val="baseline"/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</w:pPr>
            <w:r w:rsidRPr="000339D0"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  <w:lastRenderedPageBreak/>
              <w:t>TAK</w:t>
            </w:r>
          </w:p>
        </w:tc>
        <w:tc>
          <w:tcPr>
            <w:tcW w:w="501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54E039D5" w14:textId="77777777" w:rsidR="005D2965" w:rsidRPr="000339D0" w:rsidRDefault="005D2965">
            <w:pPr>
              <w:snapToGrid w:val="0"/>
              <w:textAlignment w:val="baseline"/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</w:pPr>
          </w:p>
        </w:tc>
      </w:tr>
      <w:tr w:rsidR="000339D0" w:rsidRPr="000339D0" w14:paraId="6BBE3FD8" w14:textId="77777777" w:rsidTr="005D2965">
        <w:trPr>
          <w:trHeight w:val="370"/>
        </w:trPr>
        <w:tc>
          <w:tcPr>
            <w:tcW w:w="7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14:paraId="58339FEC" w14:textId="3F695362" w:rsidR="005D2965" w:rsidRPr="000339D0" w:rsidRDefault="005D2965">
            <w:pPr>
              <w:textAlignment w:val="baseline"/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</w:pPr>
            <w:r w:rsidRPr="000339D0"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  <w:t>1</w:t>
            </w:r>
            <w:r w:rsidR="000339D0" w:rsidRPr="000339D0"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14:paraId="4F8B14F3" w14:textId="55704C05" w:rsidR="005D2965" w:rsidRPr="000339D0" w:rsidRDefault="005D2965">
            <w:pPr>
              <w:textAlignment w:val="baseline"/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</w:pPr>
            <w:r w:rsidRPr="000339D0"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  <w:t xml:space="preserve">Kontrola blokady drzwi </w:t>
            </w:r>
          </w:p>
        </w:tc>
        <w:tc>
          <w:tcPr>
            <w:tcW w:w="15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14:paraId="25AF7D8E" w14:textId="77777777" w:rsidR="005D2965" w:rsidRPr="000339D0" w:rsidRDefault="005D2965">
            <w:pPr>
              <w:jc w:val="center"/>
              <w:textAlignment w:val="baseline"/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</w:pPr>
            <w:r w:rsidRPr="000339D0"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501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58706ACE" w14:textId="77777777" w:rsidR="005D2965" w:rsidRPr="000339D0" w:rsidRDefault="005D2965">
            <w:pPr>
              <w:snapToGrid w:val="0"/>
              <w:textAlignment w:val="baseline"/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</w:pPr>
          </w:p>
        </w:tc>
      </w:tr>
      <w:tr w:rsidR="000339D0" w:rsidRPr="000339D0" w14:paraId="134815F5" w14:textId="77777777" w:rsidTr="005D2965">
        <w:trPr>
          <w:trHeight w:val="370"/>
        </w:trPr>
        <w:tc>
          <w:tcPr>
            <w:tcW w:w="7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14:paraId="7CA42798" w14:textId="01EC820E" w:rsidR="005D2965" w:rsidRPr="000339D0" w:rsidRDefault="005D2965">
            <w:pPr>
              <w:textAlignment w:val="baseline"/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</w:pPr>
            <w:r w:rsidRPr="000339D0"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  <w:t>1</w:t>
            </w:r>
            <w:r w:rsidR="000339D0" w:rsidRPr="000339D0"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14:paraId="408FE23D" w14:textId="7AA537EE" w:rsidR="005D2965" w:rsidRPr="000339D0" w:rsidRDefault="005D2965">
            <w:pPr>
              <w:textAlignment w:val="baseline"/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</w:pPr>
            <w:r w:rsidRPr="000339D0"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  <w:t xml:space="preserve">Program mycia i dezynfekcji z potwierdzoną skutecznością eliminacji Clostridium </w:t>
            </w:r>
            <w:proofErr w:type="spellStart"/>
            <w:r w:rsidRPr="000339D0"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  <w:t>difficile</w:t>
            </w:r>
            <w:proofErr w:type="spellEnd"/>
            <w:r w:rsidRPr="000339D0"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  <w:t xml:space="preserve">. </w:t>
            </w:r>
            <w:r w:rsidR="009A767A"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  <w:t>(</w:t>
            </w:r>
            <w:r w:rsidRPr="009A767A">
              <w:rPr>
                <w:rFonts w:ascii="Times New Roman" w:hAnsi="Times New Roman" w:cs="Times New Roman"/>
                <w:bCs/>
                <w:kern w:val="2"/>
                <w:sz w:val="20"/>
                <w:szCs w:val="20"/>
                <w:u w:val="single"/>
                <w:lang w:eastAsia="ar-SA"/>
              </w:rPr>
              <w:t xml:space="preserve">Załączyć do oferty dokument potwierdzający skuteczność procesu myjni wobec Clostridium </w:t>
            </w:r>
            <w:proofErr w:type="spellStart"/>
            <w:r w:rsidRPr="009A767A">
              <w:rPr>
                <w:rFonts w:ascii="Times New Roman" w:hAnsi="Times New Roman" w:cs="Times New Roman"/>
                <w:bCs/>
                <w:kern w:val="2"/>
                <w:sz w:val="20"/>
                <w:szCs w:val="20"/>
                <w:u w:val="single"/>
                <w:lang w:eastAsia="ar-SA"/>
              </w:rPr>
              <w:t>difficile</w:t>
            </w:r>
            <w:proofErr w:type="spellEnd"/>
            <w:r w:rsidR="009A767A">
              <w:rPr>
                <w:rFonts w:ascii="Times New Roman" w:hAnsi="Times New Roman" w:cs="Times New Roman"/>
                <w:bCs/>
                <w:kern w:val="2"/>
                <w:sz w:val="20"/>
                <w:szCs w:val="20"/>
                <w:u w:val="single"/>
                <w:lang w:eastAsia="ar-SA"/>
              </w:rPr>
              <w:t>)</w:t>
            </w:r>
          </w:p>
        </w:tc>
        <w:tc>
          <w:tcPr>
            <w:tcW w:w="15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14:paraId="6AE706EA" w14:textId="77777777" w:rsidR="005D2965" w:rsidRPr="000339D0" w:rsidRDefault="005D2965">
            <w:pPr>
              <w:jc w:val="center"/>
              <w:textAlignment w:val="baseline"/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</w:pPr>
            <w:r w:rsidRPr="000339D0"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501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3C012729" w14:textId="6DCAC90B" w:rsidR="005D2965" w:rsidRPr="000339D0" w:rsidRDefault="005D2965">
            <w:pPr>
              <w:snapToGrid w:val="0"/>
              <w:textAlignment w:val="baseline"/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</w:pPr>
          </w:p>
        </w:tc>
      </w:tr>
      <w:tr w:rsidR="000339D0" w:rsidRPr="000339D0" w14:paraId="2623A8C1" w14:textId="77777777" w:rsidTr="005D2965">
        <w:trPr>
          <w:trHeight w:val="370"/>
        </w:trPr>
        <w:tc>
          <w:tcPr>
            <w:tcW w:w="7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14:paraId="4F7F051C" w14:textId="40A9FAA4" w:rsidR="005D2965" w:rsidRPr="000339D0" w:rsidRDefault="005D2965">
            <w:pPr>
              <w:textAlignment w:val="baseline"/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</w:pPr>
            <w:r w:rsidRPr="000339D0"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  <w:t>1</w:t>
            </w:r>
            <w:r w:rsidR="000339D0" w:rsidRPr="000339D0"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14:paraId="56F3EA59" w14:textId="3CA61411" w:rsidR="005D2965" w:rsidRPr="000339D0" w:rsidRDefault="005D2965">
            <w:pPr>
              <w:textAlignment w:val="baseline"/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</w:pPr>
            <w:r w:rsidRPr="000339D0"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  <w:t>Uchwyt do otwierania drzwi niewystający poza linię obudowy urządzenia.</w:t>
            </w:r>
          </w:p>
        </w:tc>
        <w:tc>
          <w:tcPr>
            <w:tcW w:w="15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14:paraId="667236BD" w14:textId="77777777" w:rsidR="005D2965" w:rsidRPr="000339D0" w:rsidRDefault="005D2965">
            <w:pPr>
              <w:jc w:val="center"/>
              <w:textAlignment w:val="baseline"/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</w:pPr>
            <w:r w:rsidRPr="000339D0"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501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46AAEBC4" w14:textId="77777777" w:rsidR="005D2965" w:rsidRPr="000339D0" w:rsidRDefault="005D2965">
            <w:pPr>
              <w:snapToGrid w:val="0"/>
              <w:textAlignment w:val="baseline"/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</w:pPr>
          </w:p>
        </w:tc>
      </w:tr>
      <w:tr w:rsidR="000339D0" w:rsidRPr="000339D0" w14:paraId="03861354" w14:textId="77777777" w:rsidTr="005D2965">
        <w:trPr>
          <w:trHeight w:val="356"/>
        </w:trPr>
        <w:tc>
          <w:tcPr>
            <w:tcW w:w="7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14:paraId="410DB2D4" w14:textId="4C3BBC74" w:rsidR="005D2965" w:rsidRPr="000339D0" w:rsidRDefault="005D2965">
            <w:pPr>
              <w:textAlignment w:val="baseline"/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</w:pPr>
            <w:r w:rsidRPr="000339D0"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  <w:t>1</w:t>
            </w:r>
            <w:r w:rsidR="000339D0" w:rsidRPr="000339D0"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25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14:paraId="45924A21" w14:textId="5F3B3566" w:rsidR="005D2965" w:rsidRPr="000339D0" w:rsidRDefault="005D2965">
            <w:pPr>
              <w:textAlignment w:val="baseline"/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</w:pPr>
            <w:r w:rsidRPr="000339D0"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  <w:t>Konstrukcja uchwytów  zapobiegająca wylewaniu nieczystości poza komorę mycia</w:t>
            </w:r>
          </w:p>
        </w:tc>
        <w:tc>
          <w:tcPr>
            <w:tcW w:w="15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14:paraId="1832A909" w14:textId="77777777" w:rsidR="005D2965" w:rsidRPr="000339D0" w:rsidRDefault="005D2965">
            <w:pPr>
              <w:jc w:val="center"/>
              <w:textAlignment w:val="baseline"/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</w:pPr>
            <w:r w:rsidRPr="000339D0"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501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6A8B77F6" w14:textId="77777777" w:rsidR="005D2965" w:rsidRPr="000339D0" w:rsidRDefault="005D2965">
            <w:pPr>
              <w:snapToGrid w:val="0"/>
              <w:textAlignment w:val="baseline"/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</w:pPr>
          </w:p>
        </w:tc>
      </w:tr>
      <w:tr w:rsidR="000339D0" w:rsidRPr="000339D0" w14:paraId="13D1A0B9" w14:textId="77777777" w:rsidTr="005D2965">
        <w:trPr>
          <w:trHeight w:val="356"/>
        </w:trPr>
        <w:tc>
          <w:tcPr>
            <w:tcW w:w="7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14:paraId="49A033C3" w14:textId="28B1303B" w:rsidR="005D2965" w:rsidRPr="000339D0" w:rsidRDefault="005D2965">
            <w:pPr>
              <w:textAlignment w:val="baseline"/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</w:pPr>
            <w:r w:rsidRPr="000339D0"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  <w:t>1</w:t>
            </w:r>
            <w:r w:rsidR="000339D0" w:rsidRPr="000339D0"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25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14:paraId="21EEAD2A" w14:textId="2D07A0B4" w:rsidR="005D2965" w:rsidRPr="000339D0" w:rsidRDefault="005D2965">
            <w:pPr>
              <w:textAlignment w:val="baseline"/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</w:pPr>
            <w:r w:rsidRPr="000339D0"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  <w:t>Opróżnianie naczyń przy zamykaniu drzwi</w:t>
            </w:r>
          </w:p>
        </w:tc>
        <w:tc>
          <w:tcPr>
            <w:tcW w:w="15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14:paraId="5C75D842" w14:textId="77777777" w:rsidR="005D2965" w:rsidRPr="000339D0" w:rsidRDefault="005D2965">
            <w:pPr>
              <w:jc w:val="center"/>
              <w:textAlignment w:val="baseline"/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</w:pPr>
            <w:r w:rsidRPr="000339D0"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501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2FF63811" w14:textId="77777777" w:rsidR="005D2965" w:rsidRPr="000339D0" w:rsidRDefault="005D2965">
            <w:pPr>
              <w:snapToGrid w:val="0"/>
              <w:textAlignment w:val="baseline"/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</w:pPr>
          </w:p>
        </w:tc>
      </w:tr>
      <w:tr w:rsidR="000339D0" w:rsidRPr="000339D0" w14:paraId="31287212" w14:textId="77777777" w:rsidTr="005D2965">
        <w:trPr>
          <w:trHeight w:val="356"/>
        </w:trPr>
        <w:tc>
          <w:tcPr>
            <w:tcW w:w="7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14:paraId="6C0F83B0" w14:textId="3B57C86D" w:rsidR="005D2965" w:rsidRPr="000339D0" w:rsidRDefault="005D2965">
            <w:pPr>
              <w:textAlignment w:val="baseline"/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</w:pPr>
            <w:r w:rsidRPr="000339D0"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  <w:t>1</w:t>
            </w:r>
            <w:r w:rsidR="000339D0" w:rsidRPr="000339D0"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25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14:paraId="2A3BF6C4" w14:textId="3B2790B2" w:rsidR="005D2965" w:rsidRPr="000339D0" w:rsidRDefault="005D2965">
            <w:pPr>
              <w:textAlignment w:val="baseline"/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val="de-DE" w:eastAsia="ar-SA"/>
              </w:rPr>
            </w:pPr>
            <w:r w:rsidRPr="000339D0"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  <w:t xml:space="preserve">Suszenie wsadu po procesie płukania i dezynfekcji strumieniem wymuszonego powietrza zgodnie z definicją suszenia wg. </w:t>
            </w:r>
            <w:r w:rsidRPr="000339D0"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val="de-DE" w:eastAsia="ar-SA"/>
              </w:rPr>
              <w:t>PN EN 15883.</w:t>
            </w:r>
          </w:p>
        </w:tc>
        <w:tc>
          <w:tcPr>
            <w:tcW w:w="15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14:paraId="5976928C" w14:textId="77777777" w:rsidR="005D2965" w:rsidRPr="000339D0" w:rsidRDefault="005D2965">
            <w:pPr>
              <w:jc w:val="center"/>
              <w:textAlignment w:val="baseline"/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val="de-DE" w:eastAsia="ar-SA"/>
              </w:rPr>
            </w:pPr>
            <w:r w:rsidRPr="000339D0"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val="de-DE" w:eastAsia="ar-SA"/>
              </w:rPr>
              <w:t>TAK</w:t>
            </w:r>
          </w:p>
        </w:tc>
        <w:tc>
          <w:tcPr>
            <w:tcW w:w="501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34E0DA6E" w14:textId="77777777" w:rsidR="005D2965" w:rsidRPr="000339D0" w:rsidRDefault="005D2965">
            <w:pPr>
              <w:snapToGrid w:val="0"/>
              <w:textAlignment w:val="baseline"/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val="de-DE" w:eastAsia="ar-SA"/>
              </w:rPr>
            </w:pPr>
          </w:p>
        </w:tc>
      </w:tr>
      <w:tr w:rsidR="000339D0" w:rsidRPr="000339D0" w14:paraId="6860D8CF" w14:textId="77777777" w:rsidTr="005D2965">
        <w:trPr>
          <w:trHeight w:val="356"/>
        </w:trPr>
        <w:tc>
          <w:tcPr>
            <w:tcW w:w="7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14:paraId="77ACFAA5" w14:textId="6579F58F" w:rsidR="005D2965" w:rsidRPr="000339D0" w:rsidRDefault="005D2965">
            <w:pPr>
              <w:textAlignment w:val="baseline"/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</w:pPr>
            <w:r w:rsidRPr="000339D0"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  <w:t>1</w:t>
            </w:r>
            <w:r w:rsidR="000339D0" w:rsidRPr="000339D0"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25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14:paraId="4218918A" w14:textId="6E1620A7" w:rsidR="005D2965" w:rsidRPr="000339D0" w:rsidRDefault="005D2965">
            <w:pPr>
              <w:textAlignment w:val="baseline"/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</w:pPr>
            <w:r w:rsidRPr="000339D0"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  <w:t>Wyświetlacz graficzny procesu w języku polskim oraz wartość A0 podczas procesu dezynfekcji.</w:t>
            </w:r>
          </w:p>
        </w:tc>
        <w:tc>
          <w:tcPr>
            <w:tcW w:w="15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14:paraId="43942FE0" w14:textId="77777777" w:rsidR="005D2965" w:rsidRPr="000339D0" w:rsidRDefault="005D2965">
            <w:pPr>
              <w:jc w:val="center"/>
              <w:textAlignment w:val="baseline"/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</w:pPr>
            <w:r w:rsidRPr="000339D0"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501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26FD8EED" w14:textId="77777777" w:rsidR="005D2965" w:rsidRPr="000339D0" w:rsidRDefault="005D2965">
            <w:pPr>
              <w:snapToGrid w:val="0"/>
              <w:textAlignment w:val="baseline"/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</w:pPr>
          </w:p>
        </w:tc>
      </w:tr>
      <w:tr w:rsidR="000339D0" w:rsidRPr="000339D0" w14:paraId="0EC76E10" w14:textId="77777777" w:rsidTr="005D2965">
        <w:trPr>
          <w:trHeight w:val="266"/>
        </w:trPr>
        <w:tc>
          <w:tcPr>
            <w:tcW w:w="7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14:paraId="666A7EAC" w14:textId="0BF0C642" w:rsidR="005D2965" w:rsidRPr="000339D0" w:rsidRDefault="000339D0">
            <w:pPr>
              <w:textAlignment w:val="baseline"/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</w:pPr>
            <w:r w:rsidRPr="000339D0"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  <w:t>19</w:t>
            </w:r>
          </w:p>
        </w:tc>
        <w:tc>
          <w:tcPr>
            <w:tcW w:w="25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14:paraId="1E8A87E5" w14:textId="40889A47" w:rsidR="005D2965" w:rsidRPr="000339D0" w:rsidRDefault="005D2965">
            <w:pPr>
              <w:textAlignment w:val="baseline"/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</w:pPr>
            <w:r w:rsidRPr="000339D0"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  <w:t>Panel sterowania zabezpieczony membraną.</w:t>
            </w:r>
          </w:p>
        </w:tc>
        <w:tc>
          <w:tcPr>
            <w:tcW w:w="15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14:paraId="438C15E3" w14:textId="77777777" w:rsidR="005D2965" w:rsidRPr="000339D0" w:rsidRDefault="005D2965">
            <w:pPr>
              <w:jc w:val="center"/>
              <w:textAlignment w:val="baseline"/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</w:pPr>
            <w:r w:rsidRPr="000339D0"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501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70307A0E" w14:textId="77777777" w:rsidR="005D2965" w:rsidRPr="000339D0" w:rsidRDefault="005D2965">
            <w:pPr>
              <w:snapToGrid w:val="0"/>
              <w:textAlignment w:val="baseline"/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</w:pPr>
          </w:p>
        </w:tc>
      </w:tr>
      <w:tr w:rsidR="000339D0" w:rsidRPr="000339D0" w14:paraId="2BD84C0D" w14:textId="77777777" w:rsidTr="005D2965">
        <w:trPr>
          <w:trHeight w:val="341"/>
        </w:trPr>
        <w:tc>
          <w:tcPr>
            <w:tcW w:w="7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14:paraId="13D622C6" w14:textId="2B242BBA" w:rsidR="005D2965" w:rsidRPr="000339D0" w:rsidRDefault="005D2965">
            <w:pPr>
              <w:textAlignment w:val="baseline"/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</w:pPr>
            <w:r w:rsidRPr="000339D0"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  <w:t>2</w:t>
            </w:r>
            <w:r w:rsidR="000339D0" w:rsidRPr="000339D0"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25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14:paraId="1900B9EF" w14:textId="5A878783" w:rsidR="005D2965" w:rsidRPr="000339D0" w:rsidRDefault="005D2965">
            <w:pPr>
              <w:textAlignment w:val="baseline"/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</w:pPr>
            <w:r w:rsidRPr="000339D0"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  <w:t>Optyczna i akustyczna informacja o usterkach.</w:t>
            </w:r>
          </w:p>
        </w:tc>
        <w:tc>
          <w:tcPr>
            <w:tcW w:w="15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14:paraId="4BE9BB8C" w14:textId="77777777" w:rsidR="005D2965" w:rsidRPr="000339D0" w:rsidRDefault="005D2965">
            <w:pPr>
              <w:jc w:val="center"/>
              <w:textAlignment w:val="baseline"/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</w:pPr>
            <w:r w:rsidRPr="000339D0"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501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60CCCCC3" w14:textId="77777777" w:rsidR="005D2965" w:rsidRPr="000339D0" w:rsidRDefault="005D2965">
            <w:pPr>
              <w:snapToGrid w:val="0"/>
              <w:textAlignment w:val="baseline"/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</w:pPr>
          </w:p>
        </w:tc>
      </w:tr>
      <w:tr w:rsidR="000339D0" w:rsidRPr="000339D0" w14:paraId="7BA16769" w14:textId="77777777" w:rsidTr="005D2965">
        <w:trPr>
          <w:trHeight w:val="341"/>
        </w:trPr>
        <w:tc>
          <w:tcPr>
            <w:tcW w:w="7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14:paraId="23EA6830" w14:textId="7439653E" w:rsidR="005D2965" w:rsidRPr="000339D0" w:rsidRDefault="005D2965">
            <w:pPr>
              <w:textAlignment w:val="baseline"/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</w:pPr>
            <w:r w:rsidRPr="000339D0"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  <w:t>2</w:t>
            </w:r>
            <w:r w:rsidR="000339D0" w:rsidRPr="000339D0"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14:paraId="72ABCEA1" w14:textId="2808B00D" w:rsidR="005D2965" w:rsidRPr="000339D0" w:rsidRDefault="005D2965">
            <w:pPr>
              <w:textAlignment w:val="baseline"/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</w:pPr>
            <w:r w:rsidRPr="000339D0"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  <w:t xml:space="preserve">Automatyczne dozowanie środka chemicznego. </w:t>
            </w:r>
          </w:p>
        </w:tc>
        <w:tc>
          <w:tcPr>
            <w:tcW w:w="15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14:paraId="4422E47C" w14:textId="77777777" w:rsidR="005D2965" w:rsidRPr="000339D0" w:rsidRDefault="005D2965">
            <w:pPr>
              <w:jc w:val="center"/>
              <w:textAlignment w:val="baseline"/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</w:pPr>
            <w:r w:rsidRPr="000339D0"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501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09A43567" w14:textId="77777777" w:rsidR="005D2965" w:rsidRPr="000339D0" w:rsidRDefault="005D2965">
            <w:pPr>
              <w:snapToGrid w:val="0"/>
              <w:textAlignment w:val="baseline"/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</w:pPr>
          </w:p>
        </w:tc>
      </w:tr>
      <w:tr w:rsidR="000339D0" w:rsidRPr="000339D0" w14:paraId="1E209EB6" w14:textId="77777777" w:rsidTr="005D2965">
        <w:trPr>
          <w:trHeight w:val="341"/>
        </w:trPr>
        <w:tc>
          <w:tcPr>
            <w:tcW w:w="7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14:paraId="7A0933C8" w14:textId="3AE4F714" w:rsidR="005D2965" w:rsidRPr="000339D0" w:rsidRDefault="005D2965">
            <w:pPr>
              <w:textAlignment w:val="baseline"/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</w:pPr>
            <w:r w:rsidRPr="000339D0"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  <w:t>2</w:t>
            </w:r>
            <w:r w:rsidR="000339D0" w:rsidRPr="000339D0"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14:paraId="4E147D9C" w14:textId="49536015" w:rsidR="005D2965" w:rsidRPr="000339D0" w:rsidRDefault="005D2965">
            <w:pPr>
              <w:textAlignment w:val="baseline"/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</w:pPr>
            <w:r w:rsidRPr="000339D0"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  <w:t>Kontrola prawidłowego dozowania środków chemicznych w każdym procesie, zgodnie z normą PN-EN ISO 15883-1</w:t>
            </w:r>
          </w:p>
        </w:tc>
        <w:tc>
          <w:tcPr>
            <w:tcW w:w="15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14:paraId="0323B08D" w14:textId="77777777" w:rsidR="005D2965" w:rsidRPr="000339D0" w:rsidRDefault="005D2965">
            <w:pPr>
              <w:jc w:val="center"/>
              <w:textAlignment w:val="baseline"/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</w:pPr>
            <w:r w:rsidRPr="000339D0"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501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0B38D3C3" w14:textId="77777777" w:rsidR="005D2965" w:rsidRPr="000339D0" w:rsidRDefault="005D2965">
            <w:pPr>
              <w:snapToGrid w:val="0"/>
              <w:textAlignment w:val="baseline"/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</w:pPr>
          </w:p>
        </w:tc>
      </w:tr>
      <w:tr w:rsidR="000339D0" w:rsidRPr="000339D0" w14:paraId="7614771A" w14:textId="77777777" w:rsidTr="005D2965">
        <w:trPr>
          <w:trHeight w:val="341"/>
        </w:trPr>
        <w:tc>
          <w:tcPr>
            <w:tcW w:w="7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14:paraId="64755F6F" w14:textId="5B99BC6F" w:rsidR="005D2965" w:rsidRPr="000339D0" w:rsidRDefault="005D2965">
            <w:pPr>
              <w:textAlignment w:val="baseline"/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</w:pPr>
            <w:r w:rsidRPr="000339D0"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  <w:t>2</w:t>
            </w:r>
            <w:r w:rsidR="000339D0" w:rsidRPr="000339D0"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14:paraId="05DB002E" w14:textId="0E64242F" w:rsidR="005D2965" w:rsidRPr="000339D0" w:rsidRDefault="005D2965">
            <w:pPr>
              <w:textAlignment w:val="baseline"/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</w:pPr>
            <w:r w:rsidRPr="000339D0"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  <w:t xml:space="preserve">Miejsce przeznaczone na pojemnik ze środkiem chemicznym wewnątrz </w:t>
            </w:r>
            <w:r w:rsidRPr="000339D0"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  <w:lastRenderedPageBreak/>
              <w:t>urządzenia</w:t>
            </w:r>
          </w:p>
        </w:tc>
        <w:tc>
          <w:tcPr>
            <w:tcW w:w="15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14:paraId="3DA28E39" w14:textId="77777777" w:rsidR="005D2965" w:rsidRPr="000339D0" w:rsidRDefault="005D2965">
            <w:pPr>
              <w:jc w:val="center"/>
              <w:textAlignment w:val="baseline"/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</w:pPr>
            <w:r w:rsidRPr="000339D0"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  <w:lastRenderedPageBreak/>
              <w:t>TAK</w:t>
            </w:r>
          </w:p>
        </w:tc>
        <w:tc>
          <w:tcPr>
            <w:tcW w:w="501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2036EC50" w14:textId="77777777" w:rsidR="005D2965" w:rsidRPr="000339D0" w:rsidRDefault="005D2965">
            <w:pPr>
              <w:snapToGrid w:val="0"/>
              <w:textAlignment w:val="baseline"/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</w:pPr>
          </w:p>
        </w:tc>
      </w:tr>
      <w:tr w:rsidR="000339D0" w:rsidRPr="000339D0" w14:paraId="6164F2C6" w14:textId="77777777" w:rsidTr="005D2965">
        <w:trPr>
          <w:trHeight w:val="341"/>
        </w:trPr>
        <w:tc>
          <w:tcPr>
            <w:tcW w:w="7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14:paraId="0A2A0993" w14:textId="094C4FE9" w:rsidR="005D2965" w:rsidRPr="000339D0" w:rsidRDefault="005D2965">
            <w:pPr>
              <w:textAlignment w:val="baseline"/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</w:pPr>
            <w:r w:rsidRPr="000339D0"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  <w:t>2</w:t>
            </w:r>
            <w:r w:rsidR="000339D0" w:rsidRPr="000339D0"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14:paraId="09BDF9E3" w14:textId="79C419B7" w:rsidR="005D2965" w:rsidRPr="000339D0" w:rsidRDefault="005D2965">
            <w:pPr>
              <w:textAlignment w:val="baseline"/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</w:pPr>
            <w:r w:rsidRPr="000339D0"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  <w:t>Maksymalne zużycie wody do 25l na program.</w:t>
            </w:r>
          </w:p>
        </w:tc>
        <w:tc>
          <w:tcPr>
            <w:tcW w:w="15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14:paraId="582836C1" w14:textId="77777777" w:rsidR="005D2965" w:rsidRPr="000339D0" w:rsidRDefault="005D2965">
            <w:pPr>
              <w:jc w:val="center"/>
              <w:textAlignment w:val="baseline"/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</w:pPr>
            <w:r w:rsidRPr="000339D0"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501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19C97A49" w14:textId="77777777" w:rsidR="005D2965" w:rsidRPr="000339D0" w:rsidRDefault="005D2965">
            <w:pPr>
              <w:snapToGrid w:val="0"/>
              <w:textAlignment w:val="baseline"/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</w:pPr>
          </w:p>
        </w:tc>
      </w:tr>
      <w:tr w:rsidR="000339D0" w:rsidRPr="000339D0" w14:paraId="522C8CE2" w14:textId="77777777" w:rsidTr="005D2965">
        <w:trPr>
          <w:trHeight w:val="341"/>
        </w:trPr>
        <w:tc>
          <w:tcPr>
            <w:tcW w:w="7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14:paraId="78C26EDE" w14:textId="20BE678F" w:rsidR="005D2965" w:rsidRPr="000339D0" w:rsidRDefault="005D2965">
            <w:pPr>
              <w:textAlignment w:val="baseline"/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</w:pPr>
            <w:r w:rsidRPr="000339D0"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  <w:t>2</w:t>
            </w:r>
            <w:r w:rsidR="000339D0" w:rsidRPr="000339D0"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25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14:paraId="56242BCA" w14:textId="7FF7B794" w:rsidR="005D2965" w:rsidRPr="000339D0" w:rsidRDefault="005D2965">
            <w:pPr>
              <w:textAlignment w:val="baseline"/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</w:pPr>
            <w:r w:rsidRPr="000339D0"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  <w:t>Otwarty układ płukania – bez recyrkulacji wody.</w:t>
            </w:r>
          </w:p>
        </w:tc>
        <w:tc>
          <w:tcPr>
            <w:tcW w:w="15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14:paraId="44B0C903" w14:textId="77777777" w:rsidR="005D2965" w:rsidRPr="000339D0" w:rsidRDefault="005D2965">
            <w:pPr>
              <w:jc w:val="center"/>
              <w:textAlignment w:val="baseline"/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</w:pPr>
            <w:r w:rsidRPr="000339D0"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501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4D1C4FC1" w14:textId="77777777" w:rsidR="005D2965" w:rsidRPr="000339D0" w:rsidRDefault="005D2965">
            <w:pPr>
              <w:snapToGrid w:val="0"/>
              <w:textAlignment w:val="baseline"/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</w:pPr>
          </w:p>
        </w:tc>
      </w:tr>
      <w:tr w:rsidR="000339D0" w:rsidRPr="000339D0" w14:paraId="7D74A401" w14:textId="77777777" w:rsidTr="005D2965">
        <w:trPr>
          <w:trHeight w:val="341"/>
        </w:trPr>
        <w:tc>
          <w:tcPr>
            <w:tcW w:w="7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14:paraId="122597EA" w14:textId="27ED4388" w:rsidR="005D2965" w:rsidRPr="000339D0" w:rsidRDefault="005D2965">
            <w:pPr>
              <w:textAlignment w:val="baseline"/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</w:pPr>
            <w:r w:rsidRPr="000339D0"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  <w:t>2</w:t>
            </w:r>
            <w:r w:rsidR="000339D0" w:rsidRPr="000339D0"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25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14:paraId="4741AF5E" w14:textId="1360CDEE" w:rsidR="005D2965" w:rsidRPr="000339D0" w:rsidRDefault="005D2965">
            <w:pPr>
              <w:textAlignment w:val="baseline"/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</w:pPr>
            <w:r w:rsidRPr="000339D0"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  <w:t>Do wykorzystania środki myjące i dezynfekujące dostępne na rynku</w:t>
            </w:r>
          </w:p>
        </w:tc>
        <w:tc>
          <w:tcPr>
            <w:tcW w:w="15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14:paraId="3DF18E4D" w14:textId="77777777" w:rsidR="005D2965" w:rsidRPr="000339D0" w:rsidRDefault="005D2965">
            <w:pPr>
              <w:jc w:val="center"/>
              <w:textAlignment w:val="baseline"/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</w:pPr>
            <w:r w:rsidRPr="000339D0"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501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76ED020D" w14:textId="77777777" w:rsidR="005D2965" w:rsidRPr="000339D0" w:rsidRDefault="005D2965">
            <w:pPr>
              <w:snapToGrid w:val="0"/>
              <w:textAlignment w:val="baseline"/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</w:pPr>
          </w:p>
        </w:tc>
      </w:tr>
      <w:tr w:rsidR="000339D0" w:rsidRPr="000339D0" w14:paraId="317DB8A5" w14:textId="77777777" w:rsidTr="005D2965">
        <w:trPr>
          <w:trHeight w:val="341"/>
        </w:trPr>
        <w:tc>
          <w:tcPr>
            <w:tcW w:w="7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14:paraId="7EC4C128" w14:textId="61168152" w:rsidR="005D2965" w:rsidRPr="000339D0" w:rsidRDefault="005D2965">
            <w:pPr>
              <w:textAlignment w:val="baseline"/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</w:pPr>
            <w:r w:rsidRPr="000339D0"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  <w:t>2</w:t>
            </w:r>
            <w:r w:rsidR="000339D0" w:rsidRPr="000339D0"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25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14:paraId="5D33130A" w14:textId="4E124285" w:rsidR="005D2965" w:rsidRPr="000339D0" w:rsidRDefault="005D2965">
            <w:pPr>
              <w:textAlignment w:val="baseline"/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</w:pPr>
            <w:r w:rsidRPr="000339D0"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  <w:t>Mikroprocesorowe sterowanie i monitorowanie procesu mycia i dezynfekcji.</w:t>
            </w:r>
          </w:p>
        </w:tc>
        <w:tc>
          <w:tcPr>
            <w:tcW w:w="15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14:paraId="0B6E5C0D" w14:textId="77777777" w:rsidR="005D2965" w:rsidRPr="000339D0" w:rsidRDefault="005D2965">
            <w:pPr>
              <w:jc w:val="center"/>
              <w:textAlignment w:val="baseline"/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</w:pPr>
            <w:r w:rsidRPr="000339D0"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501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23CE040A" w14:textId="77777777" w:rsidR="005D2965" w:rsidRPr="000339D0" w:rsidRDefault="005D2965">
            <w:pPr>
              <w:snapToGrid w:val="0"/>
              <w:textAlignment w:val="baseline"/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</w:pPr>
          </w:p>
        </w:tc>
      </w:tr>
      <w:tr w:rsidR="000339D0" w:rsidRPr="000339D0" w14:paraId="53EF21C6" w14:textId="77777777" w:rsidTr="005D2965">
        <w:trPr>
          <w:trHeight w:val="341"/>
        </w:trPr>
        <w:tc>
          <w:tcPr>
            <w:tcW w:w="7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14:paraId="3F215095" w14:textId="4A127C1A" w:rsidR="005D2965" w:rsidRPr="000339D0" w:rsidRDefault="005D2965">
            <w:pPr>
              <w:textAlignment w:val="baseline"/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</w:pPr>
            <w:r w:rsidRPr="000339D0"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  <w:t>2</w:t>
            </w:r>
            <w:r w:rsidR="000339D0" w:rsidRPr="000339D0"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25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14:paraId="7C1D3845" w14:textId="5798F744" w:rsidR="005D2965" w:rsidRPr="000339D0" w:rsidRDefault="005D2965">
            <w:pPr>
              <w:textAlignment w:val="baseline"/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</w:pPr>
            <w:r w:rsidRPr="000339D0"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  <w:t>Mycie i dezynfekcja przedmiotów za pomocą min. 10 dysz natryskowych w tym min. 2 obrotowych.</w:t>
            </w:r>
          </w:p>
        </w:tc>
        <w:tc>
          <w:tcPr>
            <w:tcW w:w="15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14:paraId="0804AE99" w14:textId="77777777" w:rsidR="005D2965" w:rsidRPr="000339D0" w:rsidRDefault="005D2965">
            <w:pPr>
              <w:jc w:val="center"/>
              <w:textAlignment w:val="baseline"/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</w:pPr>
            <w:r w:rsidRPr="000339D0"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501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36AADD0E" w14:textId="77777777" w:rsidR="005D2965" w:rsidRPr="000339D0" w:rsidRDefault="005D2965">
            <w:pPr>
              <w:snapToGrid w:val="0"/>
              <w:textAlignment w:val="baseline"/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</w:pPr>
          </w:p>
        </w:tc>
      </w:tr>
      <w:tr w:rsidR="000339D0" w:rsidRPr="000339D0" w14:paraId="76854510" w14:textId="77777777" w:rsidTr="005D2965">
        <w:trPr>
          <w:trHeight w:val="341"/>
        </w:trPr>
        <w:tc>
          <w:tcPr>
            <w:tcW w:w="7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14:paraId="17EF91E8" w14:textId="23014162" w:rsidR="005D2965" w:rsidRPr="000339D0" w:rsidRDefault="000339D0">
            <w:pPr>
              <w:textAlignment w:val="baseline"/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</w:pPr>
            <w:r w:rsidRPr="000339D0"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  <w:t>29</w:t>
            </w:r>
          </w:p>
        </w:tc>
        <w:tc>
          <w:tcPr>
            <w:tcW w:w="25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14:paraId="5CBD371D" w14:textId="5B82A1E7" w:rsidR="005D2965" w:rsidRPr="000339D0" w:rsidRDefault="005D2965">
            <w:pPr>
              <w:textAlignment w:val="baseline"/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</w:pPr>
            <w:r w:rsidRPr="000339D0"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  <w:t>Para do dezynfekcji zewnętrznych i wewnętrznych powierzchni przedmiotów znajdujących się w komorze podawana za pomocą dysz myjących (natryskowych) – dezynfekcja orurowania wewnętrznego urządzenia.</w:t>
            </w:r>
          </w:p>
        </w:tc>
        <w:tc>
          <w:tcPr>
            <w:tcW w:w="15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14:paraId="61F83876" w14:textId="77777777" w:rsidR="005D2965" w:rsidRPr="000339D0" w:rsidRDefault="005D2965">
            <w:pPr>
              <w:jc w:val="center"/>
              <w:textAlignment w:val="baseline"/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</w:pPr>
            <w:r w:rsidRPr="000339D0"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501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0A9AFA69" w14:textId="77777777" w:rsidR="005D2965" w:rsidRPr="000339D0" w:rsidRDefault="005D2965">
            <w:pPr>
              <w:snapToGrid w:val="0"/>
              <w:textAlignment w:val="baseline"/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</w:pPr>
          </w:p>
        </w:tc>
      </w:tr>
      <w:tr w:rsidR="009A767A" w:rsidRPr="009A767A" w14:paraId="5CA2E8CA" w14:textId="77777777" w:rsidTr="005D2965">
        <w:trPr>
          <w:trHeight w:val="341"/>
        </w:trPr>
        <w:tc>
          <w:tcPr>
            <w:tcW w:w="7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14:paraId="71B77C7B" w14:textId="6D68A887" w:rsidR="005D2965" w:rsidRPr="009A767A" w:rsidRDefault="005D2965">
            <w:pPr>
              <w:textAlignment w:val="baseline"/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</w:pPr>
            <w:r w:rsidRPr="009A767A"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  <w:t>3</w:t>
            </w:r>
            <w:r w:rsidR="000339D0" w:rsidRPr="009A767A"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25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14:paraId="272F7CB0" w14:textId="6FF2AE7C" w:rsidR="005D2965" w:rsidRPr="009A767A" w:rsidRDefault="005D2965">
            <w:pPr>
              <w:textAlignment w:val="baseline"/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</w:pPr>
            <w:r w:rsidRPr="009A767A"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  <w:t xml:space="preserve">Płyn zmiękczający na rozruch urządzenia </w:t>
            </w:r>
            <w:r w:rsidRPr="009A767A"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  <w:br/>
              <w:t>– min. 1 opakowanie 5 l</w:t>
            </w:r>
          </w:p>
        </w:tc>
        <w:tc>
          <w:tcPr>
            <w:tcW w:w="15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14:paraId="63CF251B" w14:textId="77777777" w:rsidR="005D2965" w:rsidRPr="009A767A" w:rsidRDefault="005D2965">
            <w:pPr>
              <w:jc w:val="center"/>
              <w:textAlignment w:val="baseline"/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</w:pPr>
            <w:r w:rsidRPr="009A767A"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501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1CCF6D5A" w14:textId="77777777" w:rsidR="005D2965" w:rsidRPr="009A767A" w:rsidRDefault="005D2965">
            <w:pPr>
              <w:snapToGrid w:val="0"/>
              <w:textAlignment w:val="baseline"/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</w:pPr>
          </w:p>
        </w:tc>
      </w:tr>
      <w:tr w:rsidR="009A767A" w:rsidRPr="009A767A" w14:paraId="5A901704" w14:textId="77777777" w:rsidTr="005D2965">
        <w:trPr>
          <w:trHeight w:val="341"/>
        </w:trPr>
        <w:tc>
          <w:tcPr>
            <w:tcW w:w="7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14:paraId="70C97814" w14:textId="6827503F" w:rsidR="005D2965" w:rsidRPr="009A767A" w:rsidRDefault="005D2965">
            <w:pPr>
              <w:textAlignment w:val="baseline"/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</w:pPr>
            <w:r w:rsidRPr="009A767A"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  <w:t>3</w:t>
            </w:r>
            <w:r w:rsidR="000339D0" w:rsidRPr="009A767A"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14:paraId="7C108A47" w14:textId="03613975" w:rsidR="005D2965" w:rsidRPr="009A767A" w:rsidRDefault="005D2965">
            <w:pPr>
              <w:textAlignment w:val="baseline"/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</w:pPr>
            <w:r w:rsidRPr="009A767A"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  <w:t>Płyn myjący (detergent) na rozruch urządzenia</w:t>
            </w:r>
            <w:r w:rsidRPr="009A767A"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  <w:br/>
              <w:t xml:space="preserve"> – min. 1 opakowanie 5 l</w:t>
            </w:r>
          </w:p>
        </w:tc>
        <w:tc>
          <w:tcPr>
            <w:tcW w:w="15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14:paraId="2195BF1B" w14:textId="77777777" w:rsidR="005D2965" w:rsidRPr="009A767A" w:rsidRDefault="005D2965">
            <w:pPr>
              <w:jc w:val="center"/>
              <w:textAlignment w:val="baseline"/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</w:pPr>
            <w:r w:rsidRPr="009A767A"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501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08D12549" w14:textId="77777777" w:rsidR="005D2965" w:rsidRPr="009A767A" w:rsidRDefault="005D2965">
            <w:pPr>
              <w:snapToGrid w:val="0"/>
              <w:textAlignment w:val="baseline"/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</w:pPr>
          </w:p>
        </w:tc>
      </w:tr>
      <w:tr w:rsidR="000339D0" w:rsidRPr="000339D0" w14:paraId="2B45B78E" w14:textId="77777777" w:rsidTr="005D2965">
        <w:trPr>
          <w:trHeight w:val="341"/>
        </w:trPr>
        <w:tc>
          <w:tcPr>
            <w:tcW w:w="7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14:paraId="64CFE8D1" w14:textId="41AF1AC3" w:rsidR="005D2965" w:rsidRPr="000339D0" w:rsidRDefault="005D2965">
            <w:pPr>
              <w:textAlignment w:val="baseline"/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</w:pPr>
            <w:r w:rsidRPr="000339D0"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  <w:t>3</w:t>
            </w:r>
            <w:r w:rsidR="000339D0" w:rsidRPr="000339D0"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14:paraId="17237724" w14:textId="681B3630" w:rsidR="005D2965" w:rsidRPr="000339D0" w:rsidRDefault="005D2965">
            <w:pPr>
              <w:textAlignment w:val="baseline"/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</w:pPr>
            <w:r w:rsidRPr="000339D0"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  <w:t>Zasilanie elektryczne 3 N + PE 400 V. Wymagana moc zasilania – max. 3 kW, 16 A.</w:t>
            </w:r>
          </w:p>
        </w:tc>
        <w:tc>
          <w:tcPr>
            <w:tcW w:w="15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14:paraId="469E520E" w14:textId="77777777" w:rsidR="005D2965" w:rsidRPr="000339D0" w:rsidRDefault="005D2965">
            <w:pPr>
              <w:jc w:val="center"/>
              <w:textAlignment w:val="baseline"/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</w:pPr>
            <w:r w:rsidRPr="000339D0"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501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42BEC2D8" w14:textId="77777777" w:rsidR="005D2965" w:rsidRPr="000339D0" w:rsidRDefault="005D2965">
            <w:pPr>
              <w:snapToGrid w:val="0"/>
              <w:textAlignment w:val="baseline"/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</w:pPr>
          </w:p>
        </w:tc>
      </w:tr>
      <w:tr w:rsidR="000339D0" w:rsidRPr="000339D0" w14:paraId="28821756" w14:textId="77777777" w:rsidTr="005D2965">
        <w:trPr>
          <w:trHeight w:val="341"/>
        </w:trPr>
        <w:tc>
          <w:tcPr>
            <w:tcW w:w="7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14:paraId="2C9F8952" w14:textId="78E260B2" w:rsidR="005D2965" w:rsidRPr="000339D0" w:rsidRDefault="005D2965">
            <w:pPr>
              <w:textAlignment w:val="baseline"/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</w:pPr>
            <w:r w:rsidRPr="000339D0"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  <w:t>3</w:t>
            </w:r>
            <w:r w:rsidR="000339D0" w:rsidRPr="000339D0"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14:paraId="7F63D43E" w14:textId="0DC90617" w:rsidR="005D2965" w:rsidRPr="000339D0" w:rsidRDefault="005D2965">
            <w:pPr>
              <w:textAlignment w:val="baseline"/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</w:pPr>
            <w:r w:rsidRPr="000339D0"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  <w:t>Wymiary urządzenia:</w:t>
            </w:r>
            <w:r w:rsidRPr="000339D0"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  <w:br/>
              <w:t>Max. Szerokość/głębokość</w:t>
            </w:r>
            <w:r w:rsidRPr="000339D0"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  <w:br/>
              <w:t>500/450-600 mm</w:t>
            </w:r>
          </w:p>
        </w:tc>
        <w:tc>
          <w:tcPr>
            <w:tcW w:w="15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14:paraId="33D25D56" w14:textId="77777777" w:rsidR="005D2965" w:rsidRPr="000339D0" w:rsidRDefault="005D2965">
            <w:pPr>
              <w:jc w:val="center"/>
              <w:textAlignment w:val="baseline"/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</w:pPr>
            <w:r w:rsidRPr="000339D0"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501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28538E2D" w14:textId="77777777" w:rsidR="005D2965" w:rsidRPr="000339D0" w:rsidRDefault="005D2965">
            <w:pPr>
              <w:snapToGrid w:val="0"/>
              <w:textAlignment w:val="baseline"/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</w:pPr>
          </w:p>
        </w:tc>
      </w:tr>
      <w:tr w:rsidR="009A767A" w:rsidRPr="009A767A" w14:paraId="4A9640FA" w14:textId="77777777" w:rsidTr="005D2965">
        <w:trPr>
          <w:trHeight w:val="341"/>
        </w:trPr>
        <w:tc>
          <w:tcPr>
            <w:tcW w:w="7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14:paraId="21C6008E" w14:textId="062D38DE" w:rsidR="005D2965" w:rsidRPr="009A767A" w:rsidRDefault="005D2965">
            <w:pPr>
              <w:textAlignment w:val="baseline"/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</w:pPr>
            <w:r w:rsidRPr="009A767A"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  <w:t>3</w:t>
            </w:r>
            <w:r w:rsidR="000339D0" w:rsidRPr="009A767A"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14:paraId="441017E9" w14:textId="0E94C3FB" w:rsidR="005D2965" w:rsidRPr="009A767A" w:rsidRDefault="005D2965">
            <w:pPr>
              <w:textAlignment w:val="baseline"/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</w:pPr>
            <w:r w:rsidRPr="009A767A"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  <w:t xml:space="preserve">Środek myjąco - </w:t>
            </w:r>
            <w:proofErr w:type="spellStart"/>
            <w:r w:rsidRPr="009A767A"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  <w:t>odkamieniający</w:t>
            </w:r>
            <w:proofErr w:type="spellEnd"/>
            <w:r w:rsidRPr="009A767A"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  <w:t xml:space="preserve"> w ilości zabezpieczającej wykonanie min. 1 000 cykli</w:t>
            </w:r>
          </w:p>
        </w:tc>
        <w:tc>
          <w:tcPr>
            <w:tcW w:w="15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14:paraId="387214B2" w14:textId="77777777" w:rsidR="005D2965" w:rsidRPr="009A767A" w:rsidRDefault="005D2965">
            <w:pPr>
              <w:jc w:val="center"/>
              <w:textAlignment w:val="baseline"/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</w:pPr>
            <w:r w:rsidRPr="009A767A"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501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0B90BC58" w14:textId="77777777" w:rsidR="005D2965" w:rsidRPr="009A767A" w:rsidRDefault="005D2965">
            <w:pPr>
              <w:snapToGrid w:val="0"/>
              <w:textAlignment w:val="baseline"/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</w:pPr>
          </w:p>
        </w:tc>
      </w:tr>
      <w:tr w:rsidR="000339D0" w:rsidRPr="000339D0" w14:paraId="15EBFDCD" w14:textId="77777777" w:rsidTr="005D2965">
        <w:trPr>
          <w:trHeight w:val="341"/>
        </w:trPr>
        <w:tc>
          <w:tcPr>
            <w:tcW w:w="7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14:paraId="01479BD4" w14:textId="4ECA2BB0" w:rsidR="005D2965" w:rsidRPr="000339D0" w:rsidRDefault="005D2965">
            <w:pPr>
              <w:textAlignment w:val="baseline"/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</w:pPr>
            <w:r w:rsidRPr="000339D0"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  <w:t>3</w:t>
            </w:r>
            <w:r w:rsidR="000339D0" w:rsidRPr="000339D0"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25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14:paraId="3331C1CC" w14:textId="3A16B8CA" w:rsidR="005D2965" w:rsidRPr="000339D0" w:rsidRDefault="005D2965">
            <w:pPr>
              <w:textAlignment w:val="baseline"/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</w:pPr>
            <w:r w:rsidRPr="000339D0"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  <w:t>Podłączenie kanalizacji DIN 110, ciepła woda R 1/2”, zimna woda R 1/2”</w:t>
            </w:r>
          </w:p>
        </w:tc>
        <w:tc>
          <w:tcPr>
            <w:tcW w:w="15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14:paraId="16E48847" w14:textId="77777777" w:rsidR="005D2965" w:rsidRPr="000339D0" w:rsidRDefault="005D2965">
            <w:pPr>
              <w:jc w:val="center"/>
              <w:textAlignment w:val="baseline"/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</w:pPr>
            <w:r w:rsidRPr="000339D0"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501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584CD09D" w14:textId="77777777" w:rsidR="005D2965" w:rsidRPr="000339D0" w:rsidRDefault="005D2965">
            <w:pPr>
              <w:snapToGrid w:val="0"/>
              <w:textAlignment w:val="baseline"/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ar-SA"/>
              </w:rPr>
            </w:pPr>
          </w:p>
        </w:tc>
      </w:tr>
    </w:tbl>
    <w:p w14:paraId="2708835C" w14:textId="528BA8D4" w:rsidR="00972875" w:rsidRDefault="00972875" w:rsidP="009A767A">
      <w:pPr>
        <w:tabs>
          <w:tab w:val="left" w:pos="8280"/>
        </w:tabs>
        <w:spacing w:after="120" w:line="200" w:lineRule="atLeast"/>
        <w:rPr>
          <w:rFonts w:ascii="Times New Roman" w:eastAsia="SimSun" w:hAnsi="Times New Roman" w:cs="Times New Roman"/>
          <w:i/>
          <w:color w:val="FF0000"/>
          <w:kern w:val="2"/>
          <w:sz w:val="20"/>
          <w:szCs w:val="20"/>
          <w:lang w:eastAsia="ar-SA"/>
        </w:rPr>
      </w:pPr>
    </w:p>
    <w:p w14:paraId="52D8B577" w14:textId="77777777" w:rsidR="003A1B34" w:rsidRDefault="003A1B34" w:rsidP="004A3895">
      <w:pPr>
        <w:tabs>
          <w:tab w:val="left" w:pos="8280"/>
        </w:tabs>
        <w:spacing w:after="120" w:line="200" w:lineRule="atLeast"/>
        <w:ind w:left="283"/>
        <w:jc w:val="center"/>
        <w:rPr>
          <w:rFonts w:ascii="Times New Roman" w:eastAsia="SimSun" w:hAnsi="Times New Roman" w:cs="Times New Roman"/>
          <w:i/>
          <w:color w:val="FF0000"/>
          <w:kern w:val="2"/>
          <w:sz w:val="20"/>
          <w:szCs w:val="20"/>
          <w:lang w:eastAsia="ar-SA"/>
        </w:rPr>
      </w:pPr>
    </w:p>
    <w:p w14:paraId="1275F85C" w14:textId="52C5AB3A" w:rsidR="00972875" w:rsidRDefault="00972875" w:rsidP="004A3895">
      <w:pPr>
        <w:tabs>
          <w:tab w:val="left" w:pos="8280"/>
        </w:tabs>
        <w:spacing w:after="120" w:line="200" w:lineRule="atLeast"/>
        <w:ind w:left="283"/>
        <w:jc w:val="center"/>
        <w:rPr>
          <w:rFonts w:ascii="Times New Roman" w:eastAsia="SimSun" w:hAnsi="Times New Roman" w:cs="Times New Roman"/>
          <w:i/>
          <w:color w:val="FF0000"/>
          <w:kern w:val="2"/>
          <w:sz w:val="20"/>
          <w:szCs w:val="20"/>
          <w:lang w:eastAsia="ar-SA"/>
        </w:rPr>
      </w:pPr>
    </w:p>
    <w:p w14:paraId="6F670974" w14:textId="6E500367" w:rsidR="00C23180" w:rsidRPr="000D1646" w:rsidRDefault="00C23180" w:rsidP="00C23180">
      <w:pPr>
        <w:widowControl/>
        <w:tabs>
          <w:tab w:val="left" w:pos="708"/>
        </w:tabs>
        <w:suppressAutoHyphens w:val="0"/>
        <w:spacing w:after="0" w:line="360" w:lineRule="auto"/>
        <w:jc w:val="center"/>
        <w:rPr>
          <w:rFonts w:ascii="Times New Roman" w:eastAsia="SimSun" w:hAnsi="Times New Roman" w:cs="Times New Roman"/>
          <w:b/>
          <w:bCs/>
          <w:iCs/>
          <w:strike/>
          <w:color w:val="FF0000"/>
          <w:sz w:val="28"/>
          <w:szCs w:val="28"/>
          <w:u w:val="single"/>
          <w:lang w:eastAsia="ar-SA"/>
        </w:rPr>
      </w:pPr>
      <w:r w:rsidRPr="00865B46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Pakiet 4 </w:t>
      </w:r>
      <w:r w:rsidR="009A767A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–</w:t>
      </w:r>
      <w:r w:rsidRPr="00865B46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wó</w:t>
      </w:r>
      <w:r w:rsidR="009A767A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zek anestezjologiczny </w:t>
      </w:r>
      <w:r w:rsidR="000D1646" w:rsidRPr="000D1646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:u w:val="single"/>
        </w:rPr>
        <w:t xml:space="preserve"> </w:t>
      </w:r>
    </w:p>
    <w:p w14:paraId="5EE29EE0" w14:textId="77777777" w:rsidR="00C23180" w:rsidRPr="009406AB" w:rsidRDefault="00C23180" w:rsidP="00C23180">
      <w:pPr>
        <w:pStyle w:val="Standard"/>
        <w:jc w:val="center"/>
        <w:rPr>
          <w:rFonts w:ascii="Times New Roman" w:hAnsi="Times New Roman" w:cs="Times New Roman"/>
          <w:b/>
          <w:bCs/>
          <w:i/>
          <w:iCs/>
          <w:color w:val="FF0000"/>
          <w:sz w:val="20"/>
          <w:szCs w:val="20"/>
        </w:rPr>
      </w:pPr>
    </w:p>
    <w:p w14:paraId="36F5DB68" w14:textId="04BC4FAF" w:rsidR="00C23180" w:rsidRPr="00DF46AD" w:rsidRDefault="00C23180" w:rsidP="00C23180">
      <w:pPr>
        <w:widowControl/>
        <w:suppressAutoHyphens w:val="0"/>
        <w:jc w:val="center"/>
        <w:rPr>
          <w:rFonts w:ascii="Times New Roman" w:eastAsia="Calibri" w:hAnsi="Times New Roman" w:cs="Times New Roman"/>
          <w:b/>
          <w:kern w:val="0"/>
          <w:sz w:val="20"/>
          <w:szCs w:val="20"/>
          <w:lang w:eastAsia="en-US"/>
        </w:rPr>
      </w:pPr>
      <w:r w:rsidRPr="00DF46AD">
        <w:rPr>
          <w:rFonts w:ascii="Times New Roman" w:eastAsia="SimSun" w:hAnsi="Times New Roman" w:cs="Times New Roman"/>
          <w:b/>
          <w:bCs/>
          <w:iCs/>
          <w:sz w:val="20"/>
          <w:szCs w:val="20"/>
          <w:lang w:eastAsia="ar-SA"/>
        </w:rPr>
        <w:t>Miejsce montażu i uruchomienia:</w:t>
      </w:r>
      <w:r w:rsidRPr="00DF46AD">
        <w:rPr>
          <w:rFonts w:ascii="Times New Roman" w:hAnsi="Times New Roman" w:cs="Times New Roman"/>
          <w:b/>
          <w:bCs/>
          <w:sz w:val="20"/>
          <w:szCs w:val="20"/>
        </w:rPr>
        <w:t xml:space="preserve"> Blok Operacyjny </w:t>
      </w:r>
      <w:r w:rsidRPr="00DF46AD">
        <w:rPr>
          <w:rFonts w:ascii="Times New Roman" w:eastAsia="SimSun" w:hAnsi="Times New Roman" w:cs="Times New Roman"/>
          <w:b/>
          <w:bCs/>
          <w:iCs/>
          <w:sz w:val="20"/>
          <w:szCs w:val="20"/>
          <w:lang w:eastAsia="ar-SA"/>
        </w:rPr>
        <w:t>Szpitala Wojewódzkiego im. Kardynała Stefana Wyszyńskiego w Łomży</w:t>
      </w:r>
    </w:p>
    <w:p w14:paraId="10EEEB11" w14:textId="77777777" w:rsidR="00C23180" w:rsidRPr="009406AB" w:rsidRDefault="00C23180" w:rsidP="00C23180">
      <w:pPr>
        <w:spacing w:after="0" w:line="240" w:lineRule="auto"/>
        <w:rPr>
          <w:rFonts w:ascii="Times New Roman" w:eastAsia="SimSun" w:hAnsi="Times New Roman" w:cs="Times New Roman"/>
          <w:color w:val="FF0000"/>
          <w:sz w:val="20"/>
          <w:szCs w:val="20"/>
          <w:lang w:eastAsia="ar-SA"/>
        </w:rPr>
      </w:pPr>
    </w:p>
    <w:tbl>
      <w:tblPr>
        <w:tblW w:w="9554" w:type="dxa"/>
        <w:tblInd w:w="-34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"/>
        <w:gridCol w:w="2502"/>
        <w:gridCol w:w="709"/>
        <w:gridCol w:w="1275"/>
        <w:gridCol w:w="1129"/>
        <w:gridCol w:w="851"/>
        <w:gridCol w:w="1134"/>
        <w:gridCol w:w="1489"/>
      </w:tblGrid>
      <w:tr w:rsidR="00531B9E" w:rsidRPr="00531B9E" w14:paraId="341B51F5" w14:textId="77777777" w:rsidTr="00095396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BCAD30" w14:textId="77777777" w:rsidR="00C23180" w:rsidRPr="00531B9E" w:rsidRDefault="00C23180" w:rsidP="00095396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531B9E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4CE540" w14:textId="77777777" w:rsidR="00C23180" w:rsidRPr="00531B9E" w:rsidRDefault="00C23180" w:rsidP="00095396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531B9E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ar-SA"/>
              </w:rPr>
              <w:t>Asortyment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03A7C8" w14:textId="77777777" w:rsidR="00C23180" w:rsidRPr="00531B9E" w:rsidRDefault="00C23180" w:rsidP="00095396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531B9E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ar-SA"/>
              </w:rPr>
              <w:t>Ilość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489432" w14:textId="77777777" w:rsidR="00C23180" w:rsidRPr="00531B9E" w:rsidRDefault="00C23180" w:rsidP="00095396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531B9E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ar-SA"/>
              </w:rPr>
              <w:t>Cena jednostkowa netto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6A3BA0" w14:textId="77777777" w:rsidR="00C23180" w:rsidRPr="00531B9E" w:rsidRDefault="00C23180" w:rsidP="00095396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531B9E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ar-SA"/>
              </w:rPr>
              <w:t>Wartość netto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7E2D77" w14:textId="77777777" w:rsidR="00C23180" w:rsidRPr="00531B9E" w:rsidRDefault="00C23180" w:rsidP="00095396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531B9E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ar-SA"/>
              </w:rPr>
              <w:t>Podatek VAT 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A2D485" w14:textId="77777777" w:rsidR="00C23180" w:rsidRPr="00531B9E" w:rsidRDefault="00C23180" w:rsidP="000953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531B9E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ar-SA"/>
              </w:rPr>
              <w:t>Wartość brutto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BFC531" w14:textId="77777777" w:rsidR="00C23180" w:rsidRPr="00531B9E" w:rsidRDefault="00C23180" w:rsidP="000953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531B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Model, typ, producent,</w:t>
            </w:r>
          </w:p>
          <w:p w14:paraId="19FCAF3C" w14:textId="77777777" w:rsidR="00C23180" w:rsidRPr="00531B9E" w:rsidRDefault="00C23180" w:rsidP="000953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531B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rok produkcji*</w:t>
            </w:r>
          </w:p>
          <w:p w14:paraId="0DDB60C0" w14:textId="77777777" w:rsidR="00C23180" w:rsidRPr="00531B9E" w:rsidRDefault="00C23180" w:rsidP="000953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531B9E" w:rsidRPr="00531B9E" w14:paraId="712BBBC0" w14:textId="77777777" w:rsidTr="00095396">
        <w:trPr>
          <w:trHeight w:val="559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24044A" w14:textId="77777777" w:rsidR="00C23180" w:rsidRPr="00531B9E" w:rsidRDefault="00C23180" w:rsidP="00095396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hi-IN" w:bidi="hi-IN"/>
              </w:rPr>
            </w:pPr>
            <w:r w:rsidRPr="00531B9E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hi-IN" w:bidi="hi-IN"/>
              </w:rPr>
              <w:t>1.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91A2CB" w14:textId="0E9F7CE2" w:rsidR="00C23180" w:rsidRPr="00531B9E" w:rsidRDefault="00C23180" w:rsidP="00C23180">
            <w:pPr>
              <w:widowControl/>
              <w:tabs>
                <w:tab w:val="left" w:pos="708"/>
              </w:tabs>
              <w:suppressAutoHyphens w:val="0"/>
              <w:spacing w:after="0" w:line="360" w:lineRule="auto"/>
              <w:jc w:val="center"/>
              <w:rPr>
                <w:rFonts w:ascii="Times New Roman" w:eastAsia="SimSun" w:hAnsi="Times New Roman" w:cs="Times New Roman"/>
                <w:b/>
                <w:bCs/>
                <w:strike/>
                <w:sz w:val="20"/>
                <w:szCs w:val="20"/>
                <w:lang w:eastAsia="ar-SA"/>
              </w:rPr>
            </w:pPr>
            <w:r w:rsidRPr="00531B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Wóz</w:t>
            </w:r>
            <w:r w:rsidR="007D42C6" w:rsidRPr="00531B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ek</w:t>
            </w:r>
            <w:r w:rsidRPr="00531B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anestezjologiczn</w:t>
            </w:r>
            <w:r w:rsidR="007D42C6" w:rsidRPr="00531B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y</w:t>
            </w:r>
          </w:p>
          <w:p w14:paraId="5BC54E04" w14:textId="3F825BA2" w:rsidR="00C23180" w:rsidRPr="00531B9E" w:rsidRDefault="00C23180" w:rsidP="00095396">
            <w:pPr>
              <w:pStyle w:val="Standard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4EE611" w14:textId="7404119F" w:rsidR="00C23180" w:rsidRPr="00531B9E" w:rsidRDefault="00C23180" w:rsidP="0009539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531B9E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 6 </w:t>
            </w:r>
            <w:r w:rsidR="00531B9E" w:rsidRPr="00531B9E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ar-SA"/>
              </w:rPr>
              <w:t>szt.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DCE241" w14:textId="77777777" w:rsidR="00C23180" w:rsidRPr="00531B9E" w:rsidRDefault="00C23180" w:rsidP="00095396">
            <w:pPr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E0CDC7" w14:textId="77777777" w:rsidR="00C23180" w:rsidRPr="00531B9E" w:rsidRDefault="00C23180" w:rsidP="00095396">
            <w:pPr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430FED" w14:textId="77777777" w:rsidR="00C23180" w:rsidRPr="00531B9E" w:rsidRDefault="00C23180" w:rsidP="00095396">
            <w:pPr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C6DFA0" w14:textId="77777777" w:rsidR="00C23180" w:rsidRPr="00531B9E" w:rsidRDefault="00C23180" w:rsidP="00095396">
            <w:pPr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7DBF97" w14:textId="77777777" w:rsidR="00C23180" w:rsidRPr="00531B9E" w:rsidRDefault="00C23180" w:rsidP="00095396">
            <w:pPr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531B9E" w:rsidRPr="00531B9E" w14:paraId="1E403AC2" w14:textId="77777777" w:rsidTr="00095396">
        <w:trPr>
          <w:trHeight w:val="520"/>
        </w:trPr>
        <w:tc>
          <w:tcPr>
            <w:tcW w:w="60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CEA1EC" w14:textId="77777777" w:rsidR="00C23180" w:rsidRPr="00531B9E" w:rsidRDefault="00C23180" w:rsidP="007D42C6">
            <w:pPr>
              <w:keepNext/>
              <w:shd w:val="clear" w:color="auto" w:fill="FFFFFF"/>
              <w:spacing w:after="0" w:line="240" w:lineRule="auto"/>
              <w:jc w:val="right"/>
              <w:rPr>
                <w:rFonts w:ascii="Times New Roman" w:eastAsia="SimSun" w:hAnsi="Times New Roman" w:cs="Times New Roman"/>
                <w:b/>
                <w:bCs/>
                <w:iCs/>
                <w:sz w:val="20"/>
                <w:szCs w:val="20"/>
                <w:lang w:eastAsia="ar-SA"/>
              </w:rPr>
            </w:pPr>
          </w:p>
          <w:p w14:paraId="5326A73C" w14:textId="77777777" w:rsidR="00C23180" w:rsidRPr="00531B9E" w:rsidRDefault="00C23180" w:rsidP="007D42C6">
            <w:pPr>
              <w:keepNext/>
              <w:shd w:val="clear" w:color="auto" w:fill="FFFFFF"/>
              <w:spacing w:after="0" w:line="240" w:lineRule="auto"/>
              <w:jc w:val="right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ar-SA"/>
              </w:rPr>
            </w:pPr>
            <w:r w:rsidRPr="00531B9E">
              <w:rPr>
                <w:rFonts w:ascii="Times New Roman" w:eastAsia="SimSun" w:hAnsi="Times New Roman" w:cs="Times New Roman"/>
                <w:b/>
                <w:bCs/>
                <w:iCs/>
                <w:sz w:val="20"/>
                <w:szCs w:val="20"/>
                <w:lang w:eastAsia="ar-SA"/>
              </w:rPr>
              <w:t xml:space="preserve">WARTOŚĆ </w:t>
            </w:r>
            <w:r w:rsidRPr="00531B9E">
              <w:rPr>
                <w:rFonts w:ascii="Times New Roman" w:eastAsia="SimSun" w:hAnsi="Times New Roman" w:cs="Times New Roman"/>
                <w:b/>
                <w:sz w:val="20"/>
                <w:szCs w:val="20"/>
                <w:lang w:eastAsia="ar-SA"/>
              </w:rPr>
              <w:t>CAŁEGO</w:t>
            </w:r>
            <w:r w:rsidRPr="00531B9E">
              <w:rPr>
                <w:rFonts w:ascii="Times New Roman" w:eastAsia="SimSun" w:hAnsi="Times New Roman" w:cs="Times New Roman"/>
                <w:b/>
                <w:bCs/>
                <w:iCs/>
                <w:sz w:val="20"/>
                <w:szCs w:val="20"/>
                <w:lang w:eastAsia="ar-SA"/>
              </w:rPr>
              <w:t xml:space="preserve"> PAKIETU NETTO</w:t>
            </w:r>
          </w:p>
        </w:tc>
        <w:tc>
          <w:tcPr>
            <w:tcW w:w="34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EA9419" w14:textId="77777777" w:rsidR="00C23180" w:rsidRPr="00531B9E" w:rsidRDefault="00C23180" w:rsidP="00095396">
            <w:pPr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531B9E" w:rsidRPr="00531B9E" w14:paraId="1D437F1C" w14:textId="77777777" w:rsidTr="00095396">
        <w:trPr>
          <w:trHeight w:val="520"/>
        </w:trPr>
        <w:tc>
          <w:tcPr>
            <w:tcW w:w="60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1AD662" w14:textId="77777777" w:rsidR="00C23180" w:rsidRPr="00531B9E" w:rsidRDefault="00C23180" w:rsidP="007D42C6">
            <w:pPr>
              <w:spacing w:after="0" w:line="240" w:lineRule="auto"/>
              <w:jc w:val="right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ar-SA"/>
              </w:rPr>
            </w:pPr>
          </w:p>
          <w:p w14:paraId="1D9F2008" w14:textId="77777777" w:rsidR="00C23180" w:rsidRPr="00531B9E" w:rsidRDefault="00C23180" w:rsidP="007D42C6">
            <w:pPr>
              <w:spacing w:after="0" w:line="240" w:lineRule="auto"/>
              <w:jc w:val="right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ar-SA"/>
              </w:rPr>
            </w:pPr>
            <w:r w:rsidRPr="00531B9E">
              <w:rPr>
                <w:rFonts w:ascii="Times New Roman" w:eastAsia="SimSun" w:hAnsi="Times New Roman" w:cs="Times New Roman"/>
                <w:b/>
                <w:sz w:val="20"/>
                <w:szCs w:val="20"/>
                <w:lang w:eastAsia="ar-SA"/>
              </w:rPr>
              <w:t>WARTOŚĆ CAŁEGO PAKIETU DO OCENY (BRUTTO)</w:t>
            </w:r>
          </w:p>
        </w:tc>
        <w:tc>
          <w:tcPr>
            <w:tcW w:w="34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9C8FBF" w14:textId="77777777" w:rsidR="00C23180" w:rsidRPr="00531B9E" w:rsidRDefault="00C23180" w:rsidP="00095396">
            <w:pPr>
              <w:suppressLineNumbers/>
              <w:snapToGrid w:val="0"/>
              <w:spacing w:after="0" w:line="240" w:lineRule="auto"/>
              <w:ind w:left="339" w:hanging="339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</w:tbl>
    <w:p w14:paraId="41701E3A" w14:textId="77777777" w:rsidR="00C23180" w:rsidRPr="00531B9E" w:rsidRDefault="00C23180" w:rsidP="00C23180">
      <w:pPr>
        <w:keepNext/>
        <w:tabs>
          <w:tab w:val="left" w:pos="576"/>
        </w:tabs>
        <w:spacing w:after="0" w:line="240" w:lineRule="auto"/>
        <w:rPr>
          <w:rFonts w:ascii="Times New Roman" w:eastAsia="SimSun" w:hAnsi="Times New Roman" w:cs="Times New Roman"/>
          <w:b/>
          <w:sz w:val="20"/>
          <w:szCs w:val="20"/>
          <w:lang w:eastAsia="ar-SA"/>
        </w:rPr>
      </w:pPr>
    </w:p>
    <w:p w14:paraId="732D38D1" w14:textId="77777777" w:rsidR="007D42C6" w:rsidRPr="00531B9E" w:rsidRDefault="007D42C6" w:rsidP="007D42C6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531B9E">
        <w:rPr>
          <w:rFonts w:ascii="Times New Roman" w:hAnsi="Times New Roman" w:cs="Times New Roman"/>
          <w:b/>
          <w:bCs/>
          <w:sz w:val="20"/>
          <w:szCs w:val="20"/>
        </w:rPr>
        <w:t xml:space="preserve">*- wymagany rok produkcji nie wcześniej jak 2021r.  </w:t>
      </w:r>
    </w:p>
    <w:p w14:paraId="2E3F05B9" w14:textId="77777777" w:rsidR="00C23180" w:rsidRPr="00531B9E" w:rsidRDefault="00C23180" w:rsidP="00C23180">
      <w:pPr>
        <w:tabs>
          <w:tab w:val="left" w:pos="708"/>
        </w:tabs>
        <w:spacing w:after="0" w:line="240" w:lineRule="auto"/>
        <w:jc w:val="both"/>
        <w:rPr>
          <w:rFonts w:ascii="Times New Roman" w:eastAsia="SimSun" w:hAnsi="Times New Roman" w:cs="Times New Roman"/>
          <w:b/>
          <w:bCs/>
          <w:i/>
          <w:sz w:val="20"/>
          <w:szCs w:val="20"/>
          <w:lang w:eastAsia="ar-SA"/>
        </w:rPr>
      </w:pPr>
    </w:p>
    <w:p w14:paraId="42CB513D" w14:textId="2096035D" w:rsidR="00C23180" w:rsidRPr="00531B9E" w:rsidRDefault="00C23180" w:rsidP="00C23180">
      <w:pPr>
        <w:tabs>
          <w:tab w:val="left" w:pos="708"/>
        </w:tabs>
        <w:spacing w:after="0" w:line="240" w:lineRule="auto"/>
        <w:jc w:val="both"/>
        <w:rPr>
          <w:rFonts w:ascii="Times New Roman" w:eastAsia="SimSun" w:hAnsi="Times New Roman" w:cs="Times New Roman"/>
          <w:b/>
          <w:bCs/>
          <w:i/>
          <w:sz w:val="20"/>
          <w:szCs w:val="20"/>
          <w:lang w:eastAsia="ar-SA"/>
        </w:rPr>
      </w:pPr>
      <w:r w:rsidRPr="00531B9E">
        <w:rPr>
          <w:rFonts w:ascii="Times New Roman" w:eastAsia="SimSun" w:hAnsi="Times New Roman" w:cs="Times New Roman"/>
          <w:b/>
          <w:bCs/>
          <w:i/>
          <w:sz w:val="20"/>
          <w:szCs w:val="20"/>
          <w:lang w:eastAsia="ar-SA"/>
        </w:rPr>
        <w:t>o następujących parametrach:</w:t>
      </w:r>
    </w:p>
    <w:p w14:paraId="360BD756" w14:textId="7F50BBD4" w:rsidR="00081D21" w:rsidRPr="00531B9E" w:rsidRDefault="00081D21" w:rsidP="00C23180">
      <w:pPr>
        <w:tabs>
          <w:tab w:val="left" w:pos="708"/>
        </w:tabs>
        <w:spacing w:after="0" w:line="240" w:lineRule="auto"/>
        <w:jc w:val="both"/>
        <w:rPr>
          <w:rFonts w:ascii="Times New Roman" w:eastAsia="SimSun" w:hAnsi="Times New Roman" w:cs="Times New Roman"/>
          <w:i/>
          <w:sz w:val="20"/>
          <w:szCs w:val="20"/>
          <w:lang w:eastAsia="ar-SA"/>
        </w:rPr>
      </w:pPr>
    </w:p>
    <w:tbl>
      <w:tblPr>
        <w:tblW w:w="941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75"/>
        <w:gridCol w:w="4812"/>
        <w:gridCol w:w="1614"/>
        <w:gridCol w:w="2413"/>
      </w:tblGrid>
      <w:tr w:rsidR="00BF60B2" w:rsidRPr="009406AB" w14:paraId="3A9BE70F" w14:textId="77777777" w:rsidTr="00BF60B2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F213CD" w14:textId="51D20697" w:rsidR="00BF60B2" w:rsidRPr="009406AB" w:rsidRDefault="00BF60B2" w:rsidP="00BF60B2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kern w:val="0"/>
                <w:sz w:val="20"/>
                <w:szCs w:val="20"/>
                <w:lang w:eastAsia="ar-SA"/>
              </w:rPr>
            </w:pPr>
            <w:r w:rsidRPr="009406AB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EE502D" w14:textId="7AC3B2A9" w:rsidR="00BF60B2" w:rsidRPr="009406AB" w:rsidRDefault="00BF60B2" w:rsidP="00BF60B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ar-SA"/>
              </w:rPr>
            </w:pPr>
            <w:r w:rsidRPr="009406AB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kern w:val="0"/>
                <w:sz w:val="20"/>
                <w:szCs w:val="20"/>
                <w:lang w:eastAsia="ar-SA"/>
              </w:rPr>
              <w:t>Opis parametru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6AABD" w14:textId="2B4F43F0" w:rsidR="00BF60B2" w:rsidRPr="009406AB" w:rsidRDefault="00BF60B2" w:rsidP="00BF60B2">
            <w:pPr>
              <w:shd w:val="clear" w:color="auto" w:fill="FFFFFF"/>
              <w:spacing w:after="0" w:line="250" w:lineRule="exact"/>
              <w:ind w:right="-5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ar-SA"/>
              </w:rPr>
            </w:pPr>
            <w:r w:rsidRPr="009406AB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ar-SA"/>
              </w:rPr>
              <w:t>Parametr wymagany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8C3EDD" w14:textId="77777777" w:rsidR="00BF60B2" w:rsidRPr="00865B46" w:rsidRDefault="00BF60B2" w:rsidP="00BF60B2">
            <w:pPr>
              <w:widowControl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i/>
                <w:sz w:val="20"/>
                <w:szCs w:val="20"/>
                <w:lang w:eastAsia="ar-SA"/>
              </w:rPr>
            </w:pPr>
            <w:r w:rsidRPr="00865B46">
              <w:rPr>
                <w:rFonts w:ascii="Times New Roman" w:eastAsia="SimSun" w:hAnsi="Times New Roman" w:cs="Times New Roman"/>
                <w:b/>
                <w:sz w:val="20"/>
                <w:szCs w:val="20"/>
                <w:lang w:eastAsia="ar-SA"/>
              </w:rPr>
              <w:t xml:space="preserve">Parametr oferowany </w:t>
            </w:r>
            <w:r w:rsidRPr="00865B46">
              <w:rPr>
                <w:rFonts w:ascii="Times New Roman" w:eastAsia="SimSun" w:hAnsi="Times New Roman" w:cs="Times New Roman"/>
                <w:b/>
                <w:i/>
                <w:sz w:val="20"/>
                <w:szCs w:val="20"/>
                <w:lang w:eastAsia="ar-SA"/>
              </w:rPr>
              <w:t>– (wypełnia Wykonawca)</w:t>
            </w:r>
          </w:p>
          <w:p w14:paraId="4754798E" w14:textId="77777777" w:rsidR="00BF60B2" w:rsidRPr="00865B46" w:rsidRDefault="00BF60B2" w:rsidP="00BF60B2">
            <w:pPr>
              <w:widowControl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i/>
                <w:sz w:val="20"/>
                <w:szCs w:val="20"/>
                <w:lang w:eastAsia="ar-SA"/>
              </w:rPr>
            </w:pPr>
          </w:p>
          <w:p w14:paraId="09861C70" w14:textId="77777777" w:rsidR="00972875" w:rsidRPr="00865B46" w:rsidRDefault="00BF60B2" w:rsidP="00BF60B2">
            <w:pPr>
              <w:widowControl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i/>
                <w:sz w:val="20"/>
                <w:szCs w:val="20"/>
                <w:lang w:eastAsia="ar-SA"/>
              </w:rPr>
            </w:pPr>
            <w:r w:rsidRPr="00865B46">
              <w:rPr>
                <w:rFonts w:ascii="Times New Roman" w:eastAsia="SimSun" w:hAnsi="Times New Roman" w:cs="Times New Roman"/>
                <w:b/>
                <w:i/>
                <w:sz w:val="20"/>
                <w:szCs w:val="20"/>
                <w:lang w:eastAsia="ar-SA"/>
              </w:rPr>
              <w:t xml:space="preserve">UWAGA! Należy wypełnić odrębnie dla każdego parametru </w:t>
            </w:r>
            <w:r w:rsidR="00005616" w:rsidRPr="00865B46">
              <w:rPr>
                <w:rFonts w:ascii="Times New Roman" w:eastAsia="SimSun" w:hAnsi="Times New Roman" w:cs="Times New Roman"/>
                <w:b/>
                <w:i/>
                <w:sz w:val="20"/>
                <w:szCs w:val="20"/>
                <w:lang w:eastAsia="ar-SA"/>
              </w:rPr>
              <w:t xml:space="preserve">i </w:t>
            </w:r>
            <w:r w:rsidRPr="00865B46">
              <w:rPr>
                <w:rFonts w:ascii="Times New Roman" w:eastAsia="SimSun" w:hAnsi="Times New Roman" w:cs="Times New Roman"/>
                <w:b/>
                <w:i/>
                <w:sz w:val="20"/>
                <w:szCs w:val="20"/>
                <w:lang w:eastAsia="ar-SA"/>
              </w:rPr>
              <w:t>szczegółowo opisać</w:t>
            </w:r>
            <w:r w:rsidR="00972875" w:rsidRPr="00865B46">
              <w:rPr>
                <w:rFonts w:ascii="Times New Roman" w:eastAsia="SimSun" w:hAnsi="Times New Roman" w:cs="Times New Roman"/>
                <w:b/>
                <w:i/>
                <w:sz w:val="20"/>
                <w:szCs w:val="20"/>
                <w:lang w:eastAsia="ar-SA"/>
              </w:rPr>
              <w:t>.</w:t>
            </w:r>
          </w:p>
          <w:p w14:paraId="0EC80B30" w14:textId="3926BCBF" w:rsidR="00BF60B2" w:rsidRPr="00865B46" w:rsidRDefault="00BF60B2" w:rsidP="00BF60B2">
            <w:pPr>
              <w:widowControl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i/>
                <w:iCs/>
                <w:sz w:val="20"/>
                <w:szCs w:val="20"/>
                <w:lang w:eastAsia="ar-SA"/>
              </w:rPr>
            </w:pPr>
            <w:r w:rsidRPr="00865B46">
              <w:rPr>
                <w:rFonts w:ascii="Times New Roman" w:eastAsia="SimSun" w:hAnsi="Times New Roman" w:cs="Times New Roman"/>
                <w:b/>
                <w:i/>
                <w:sz w:val="20"/>
                <w:szCs w:val="20"/>
                <w:lang w:eastAsia="ar-SA"/>
              </w:rPr>
              <w:t xml:space="preserve"> </w:t>
            </w:r>
            <w:r w:rsidR="00972875" w:rsidRPr="002D642F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x-none"/>
              </w:rPr>
              <w:t>Zamawiający zaleca, aby Wykonawca podał</w:t>
            </w:r>
            <w:r w:rsidR="00865B46" w:rsidRPr="002D642F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x-none"/>
              </w:rPr>
              <w:t xml:space="preserve"> </w:t>
            </w:r>
            <w:r w:rsidR="00972875" w:rsidRPr="002D642F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x-none"/>
              </w:rPr>
              <w:t>nazwę/tytuł oraz nr strony dokumentu</w:t>
            </w:r>
            <w:r w:rsidR="00865B46" w:rsidRPr="002D642F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x-none"/>
              </w:rPr>
              <w:t xml:space="preserve"> </w:t>
            </w:r>
            <w:r w:rsidR="00972875" w:rsidRPr="002D642F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x-none"/>
              </w:rPr>
              <w:t>(przedmiotowego środka dowodowego), w treści którego widnieje potwierdzenie zaoferowanego parametru</w:t>
            </w:r>
          </w:p>
          <w:p w14:paraId="5F50D22D" w14:textId="5945098D" w:rsidR="00BF60B2" w:rsidRPr="009406AB" w:rsidRDefault="00BF60B2" w:rsidP="00BF60B2">
            <w:pPr>
              <w:shd w:val="clear" w:color="auto" w:fill="FFFFFF"/>
              <w:spacing w:after="0" w:line="250" w:lineRule="exact"/>
              <w:ind w:left="422" w:right="442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ar-SA"/>
              </w:rPr>
            </w:pPr>
          </w:p>
        </w:tc>
      </w:tr>
      <w:tr w:rsidR="00BF60B2" w:rsidRPr="009406AB" w14:paraId="685E985C" w14:textId="77777777" w:rsidTr="00BF60B2">
        <w:trPr>
          <w:trHeight w:val="337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FBF4B5" w14:textId="77777777" w:rsidR="00BF60B2" w:rsidRPr="009406AB" w:rsidRDefault="00BF60B2" w:rsidP="00BF60B2">
            <w:pPr>
              <w:widowControl/>
              <w:numPr>
                <w:ilvl w:val="0"/>
                <w:numId w:val="6"/>
              </w:numPr>
              <w:suppressAutoHyphens w:val="0"/>
              <w:spacing w:after="0" w:line="480" w:lineRule="auto"/>
              <w:ind w:left="601" w:hanging="54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E77775" w14:textId="77777777" w:rsidR="00BF60B2" w:rsidRPr="009406AB" w:rsidRDefault="00BF60B2" w:rsidP="00BF60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kern w:val="0"/>
                <w:sz w:val="20"/>
                <w:szCs w:val="20"/>
                <w:lang w:eastAsia="ar-SA"/>
              </w:rPr>
            </w:pPr>
            <w:r w:rsidRPr="009406A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</w:rPr>
              <w:t>Wózek medyczny pięcioszufladowy z blatem ze stali ocynkowanej malowanej proszkowo.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E83B8" w14:textId="074ABFA5" w:rsidR="00BF60B2" w:rsidRPr="009406AB" w:rsidRDefault="00BF60B2" w:rsidP="00BF60B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</w:rPr>
            </w:pPr>
            <w:r w:rsidRPr="009406AB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6FF6DF" w14:textId="77777777" w:rsidR="00BF60B2" w:rsidRPr="009406AB" w:rsidRDefault="00BF60B2" w:rsidP="00BF60B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</w:rPr>
            </w:pPr>
          </w:p>
        </w:tc>
      </w:tr>
      <w:tr w:rsidR="00BF60B2" w:rsidRPr="009406AB" w14:paraId="6ED039FF" w14:textId="77777777" w:rsidTr="00295328">
        <w:trPr>
          <w:trHeight w:val="785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07E8FA" w14:textId="77777777" w:rsidR="00BF60B2" w:rsidRPr="009406AB" w:rsidRDefault="00BF60B2" w:rsidP="00BF60B2">
            <w:pPr>
              <w:widowControl/>
              <w:numPr>
                <w:ilvl w:val="0"/>
                <w:numId w:val="6"/>
              </w:numPr>
              <w:suppressAutoHyphens w:val="0"/>
              <w:spacing w:after="0" w:line="480" w:lineRule="auto"/>
              <w:ind w:left="601" w:hanging="54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817359" w14:textId="4892B55F" w:rsidR="00BF60B2" w:rsidRPr="009406AB" w:rsidRDefault="00BF60B2" w:rsidP="00BF60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</w:rPr>
            </w:pPr>
            <w:r w:rsidRPr="009406A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</w:rPr>
              <w:t xml:space="preserve">Wózek o konstrukcji lakierowanej proszkowo  farbami wzbogaconymi substancjami czynnymi z jonami srebra 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2DD78" w14:textId="6EA21588" w:rsidR="00BF60B2" w:rsidRPr="009406AB" w:rsidRDefault="00BF60B2" w:rsidP="00BF6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</w:rPr>
            </w:pPr>
            <w:r w:rsidRPr="009406AB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673105" w14:textId="77777777" w:rsidR="00BF60B2" w:rsidRPr="009406AB" w:rsidRDefault="00BF60B2" w:rsidP="00BF60B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</w:rPr>
            </w:pPr>
          </w:p>
        </w:tc>
      </w:tr>
      <w:tr w:rsidR="00BF60B2" w:rsidRPr="009406AB" w14:paraId="5BB2D986" w14:textId="77777777" w:rsidTr="00BF60B2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4DD9C8" w14:textId="77777777" w:rsidR="00BF60B2" w:rsidRPr="009406AB" w:rsidRDefault="00BF60B2" w:rsidP="00BF60B2">
            <w:pPr>
              <w:widowControl/>
              <w:numPr>
                <w:ilvl w:val="0"/>
                <w:numId w:val="6"/>
              </w:numPr>
              <w:suppressAutoHyphens w:val="0"/>
              <w:spacing w:after="0" w:line="480" w:lineRule="auto"/>
              <w:ind w:left="601" w:hanging="54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A8B37C" w14:textId="77777777" w:rsidR="00BF60B2" w:rsidRPr="009406AB" w:rsidRDefault="00BF60B2" w:rsidP="00BF60B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2"/>
                <w:kern w:val="0"/>
                <w:sz w:val="20"/>
                <w:szCs w:val="20"/>
                <w:lang w:eastAsia="en-US"/>
              </w:rPr>
            </w:pPr>
            <w:r w:rsidRPr="009406AB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Korpus wózka wykonany z podwójnej blachy ocynkowanej w systemie dwuwarstwowym z wypełnieniem usztywniająco-wygłuszającym odpornym na wilgoć (nie dopuszcza się wypełnień tekturowych).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A701E" w14:textId="1D1D4475" w:rsidR="00BF60B2" w:rsidRPr="009406AB" w:rsidRDefault="00BF60B2" w:rsidP="00BF6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</w:rPr>
            </w:pPr>
            <w:r w:rsidRPr="009406AB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AC0118" w14:textId="77777777" w:rsidR="00BF60B2" w:rsidRPr="009406AB" w:rsidRDefault="00BF60B2" w:rsidP="00BF60B2">
            <w:pPr>
              <w:snapToGrid w:val="0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eastAsia="en-US"/>
              </w:rPr>
            </w:pPr>
          </w:p>
        </w:tc>
      </w:tr>
      <w:tr w:rsidR="00BF60B2" w:rsidRPr="009406AB" w14:paraId="6E32B6BA" w14:textId="77777777" w:rsidTr="00BF60B2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4FC16B" w14:textId="77777777" w:rsidR="00BF60B2" w:rsidRPr="009406AB" w:rsidRDefault="00BF60B2" w:rsidP="00BF60B2">
            <w:pPr>
              <w:widowControl/>
              <w:numPr>
                <w:ilvl w:val="0"/>
                <w:numId w:val="6"/>
              </w:numPr>
              <w:suppressAutoHyphens w:val="0"/>
              <w:spacing w:after="0" w:line="480" w:lineRule="auto"/>
              <w:ind w:left="601" w:hanging="54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BC1A9C" w14:textId="77777777" w:rsidR="00BF60B2" w:rsidRPr="009406AB" w:rsidRDefault="00BF60B2" w:rsidP="00BF60B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pacing w:val="-2"/>
                <w:kern w:val="0"/>
                <w:sz w:val="20"/>
                <w:szCs w:val="20"/>
                <w:lang w:eastAsia="en-US"/>
              </w:rPr>
            </w:pPr>
            <w:r w:rsidRPr="009406AB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Grubość ścianek korpusu min. 28 mm. Ścianka zewnętrzna o grubości blachy min.1 mm, ścianka wewnętrzna o grubości min. 0,8 mm.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5AC83" w14:textId="279F4505" w:rsidR="00BF60B2" w:rsidRPr="009406AB" w:rsidRDefault="00BF60B2" w:rsidP="00BF6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</w:rPr>
            </w:pPr>
            <w:r w:rsidRPr="009406AB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7EF44" w14:textId="77777777" w:rsidR="00BF60B2" w:rsidRPr="009406AB" w:rsidRDefault="00BF60B2" w:rsidP="00BF60B2">
            <w:pPr>
              <w:snapToGrid w:val="0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val="en-US" w:eastAsia="en-US"/>
              </w:rPr>
            </w:pPr>
          </w:p>
        </w:tc>
      </w:tr>
      <w:tr w:rsidR="00BF60B2" w:rsidRPr="009406AB" w14:paraId="0D88E877" w14:textId="77777777" w:rsidTr="00BF60B2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98F22A" w14:textId="77777777" w:rsidR="00BF60B2" w:rsidRPr="009406AB" w:rsidRDefault="00BF60B2" w:rsidP="00BF60B2">
            <w:pPr>
              <w:widowControl/>
              <w:numPr>
                <w:ilvl w:val="0"/>
                <w:numId w:val="6"/>
              </w:numPr>
              <w:suppressAutoHyphens w:val="0"/>
              <w:spacing w:after="0" w:line="480" w:lineRule="auto"/>
              <w:ind w:left="601" w:hanging="54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8EF1BA" w14:textId="77777777" w:rsidR="00BF60B2" w:rsidRPr="009406AB" w:rsidRDefault="00BF60B2" w:rsidP="00BF60B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  <w:r w:rsidRPr="009406AB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 xml:space="preserve">Szuflady typu skrzynkowego ze stali lakierowanej proszkowo, bez szczelin  w połączeniach  wewnętrznych, z </w:t>
            </w:r>
            <w:proofErr w:type="spellStart"/>
            <w:r w:rsidRPr="009406AB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wyoblonymi</w:t>
            </w:r>
            <w:proofErr w:type="spellEnd"/>
            <w:r w:rsidRPr="009406AB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 xml:space="preserve"> krawędziami,  </w:t>
            </w:r>
          </w:p>
          <w:p w14:paraId="2EDC3673" w14:textId="77777777" w:rsidR="00BF60B2" w:rsidRPr="009406AB" w:rsidRDefault="00BF60B2" w:rsidP="00BF60B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  <w:r w:rsidRPr="009406AB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pracujące na prowadnicach rolkowych z pełnym wysuwem i mechanizmem samo domykania.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1B75D" w14:textId="1B3BE0B9" w:rsidR="00BF60B2" w:rsidRPr="009406AB" w:rsidRDefault="00BF60B2" w:rsidP="00BF6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</w:rPr>
            </w:pPr>
            <w:r w:rsidRPr="009406AB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843F9B" w14:textId="77777777" w:rsidR="00BF60B2" w:rsidRPr="009406AB" w:rsidRDefault="00BF60B2" w:rsidP="00BF60B2">
            <w:pPr>
              <w:snapToGrid w:val="0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kern w:val="2"/>
                <w:sz w:val="20"/>
                <w:szCs w:val="20"/>
                <w:lang w:val="en-US" w:eastAsia="en-US"/>
              </w:rPr>
            </w:pPr>
          </w:p>
        </w:tc>
      </w:tr>
      <w:tr w:rsidR="00BF60B2" w:rsidRPr="009406AB" w14:paraId="39DCECAF" w14:textId="77777777" w:rsidTr="00BF60B2">
        <w:trPr>
          <w:trHeight w:val="1123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4AD7D3" w14:textId="77777777" w:rsidR="00BF60B2" w:rsidRPr="009406AB" w:rsidRDefault="00BF60B2" w:rsidP="00BF60B2">
            <w:pPr>
              <w:widowControl/>
              <w:numPr>
                <w:ilvl w:val="0"/>
                <w:numId w:val="6"/>
              </w:numPr>
              <w:suppressAutoHyphens w:val="0"/>
              <w:spacing w:after="0" w:line="480" w:lineRule="auto"/>
              <w:ind w:left="601" w:hanging="54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469524" w14:textId="77777777" w:rsidR="00BF60B2" w:rsidRPr="009406AB" w:rsidRDefault="00BF60B2" w:rsidP="00BF60B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  <w:r w:rsidRPr="009406AB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 xml:space="preserve">Fronty szuflad wykonane w ten sam sposób co korpus, o grubości min. 22 mm, wyposażone w jednoczęściowe uszczelki, konstrukcyjnie związane z frontami, wykonane z trwałego elastycznego silikonu w kolorze jasnym.  Uszczelki na całym obwodzie frontów. </w:t>
            </w:r>
          </w:p>
          <w:p w14:paraId="10D4579A" w14:textId="77777777" w:rsidR="00BF60B2" w:rsidRPr="009406AB" w:rsidRDefault="00BF60B2" w:rsidP="00BF60B2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kern w:val="0"/>
                <w:sz w:val="20"/>
                <w:szCs w:val="20"/>
                <w:lang w:eastAsia="en-US"/>
              </w:rPr>
            </w:pPr>
            <w:r w:rsidRPr="009406AB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Nie dopuszcza się uszczelek  przyklejanych lub mocowanych na powierzchni zewnętrznej frontów.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17A66" w14:textId="193D65ED" w:rsidR="00BF60B2" w:rsidRPr="009406AB" w:rsidRDefault="00BF60B2" w:rsidP="00BF6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</w:rPr>
            </w:pPr>
            <w:r w:rsidRPr="009406AB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317186" w14:textId="77777777" w:rsidR="00BF60B2" w:rsidRPr="009406AB" w:rsidRDefault="00BF60B2" w:rsidP="00BF60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</w:rPr>
            </w:pPr>
          </w:p>
        </w:tc>
      </w:tr>
      <w:tr w:rsidR="00BF60B2" w:rsidRPr="009406AB" w14:paraId="603B258C" w14:textId="77777777" w:rsidTr="00BF60B2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70C898" w14:textId="77777777" w:rsidR="00BF60B2" w:rsidRPr="009406AB" w:rsidRDefault="00BF60B2" w:rsidP="00BF60B2">
            <w:pPr>
              <w:widowControl/>
              <w:numPr>
                <w:ilvl w:val="0"/>
                <w:numId w:val="6"/>
              </w:numPr>
              <w:suppressAutoHyphens w:val="0"/>
              <w:spacing w:after="0" w:line="480" w:lineRule="auto"/>
              <w:ind w:left="601" w:hanging="54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CC52F2" w14:textId="77777777" w:rsidR="00BF60B2" w:rsidRPr="009406AB" w:rsidRDefault="00BF60B2" w:rsidP="00BF60B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ar-SA"/>
              </w:rPr>
            </w:pPr>
            <w:r w:rsidRPr="009406A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</w:rPr>
              <w:t>Uchwyty do otwierania szuflad  umożliwiające wygodny pochwyt, w kształcie litery „C”, wykonane ze stopu  cynku i aluminium z efektem matowej stali szlachetnej, o wymiarach: 135 x 28 x 25 mm (+/- 5 mm).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70521" w14:textId="25340E74" w:rsidR="00BF60B2" w:rsidRPr="009406AB" w:rsidRDefault="00BF60B2" w:rsidP="00BF6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</w:rPr>
            </w:pPr>
            <w:r w:rsidRPr="009406AB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AC7617" w14:textId="77777777" w:rsidR="00BF60B2" w:rsidRPr="009406AB" w:rsidRDefault="00BF60B2" w:rsidP="00BF60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</w:rPr>
            </w:pPr>
          </w:p>
        </w:tc>
      </w:tr>
      <w:tr w:rsidR="00BF60B2" w:rsidRPr="009406AB" w14:paraId="3E568918" w14:textId="77777777" w:rsidTr="00BF60B2">
        <w:trPr>
          <w:trHeight w:val="323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1C59DA" w14:textId="77777777" w:rsidR="00BF60B2" w:rsidRPr="009406AB" w:rsidRDefault="00BF60B2" w:rsidP="00BF60B2">
            <w:pPr>
              <w:widowControl/>
              <w:numPr>
                <w:ilvl w:val="0"/>
                <w:numId w:val="6"/>
              </w:numPr>
              <w:suppressAutoHyphens w:val="0"/>
              <w:spacing w:after="0" w:line="480" w:lineRule="auto"/>
              <w:ind w:left="601" w:hanging="54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AFF2E9" w14:textId="77777777" w:rsidR="00BF60B2" w:rsidRPr="009406AB" w:rsidRDefault="00BF60B2" w:rsidP="00BF60B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0"/>
                <w:sz w:val="20"/>
                <w:szCs w:val="20"/>
                <w:lang w:eastAsia="ar-SA"/>
              </w:rPr>
            </w:pPr>
            <w:r w:rsidRPr="009406A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</w:rPr>
              <w:t>Pod uchwytami owalne przetłoczenia.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6B201" w14:textId="0561BBAC" w:rsidR="00BF60B2" w:rsidRPr="009406AB" w:rsidRDefault="00BF60B2" w:rsidP="00BF6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</w:rPr>
            </w:pPr>
            <w:r w:rsidRPr="009406AB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7B6A3" w14:textId="77777777" w:rsidR="00BF60B2" w:rsidRPr="009406AB" w:rsidRDefault="00BF60B2" w:rsidP="00BF60B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</w:p>
        </w:tc>
      </w:tr>
      <w:tr w:rsidR="00BF60B2" w:rsidRPr="009406AB" w14:paraId="4B3860D5" w14:textId="77777777" w:rsidTr="00BF60B2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D63D8E" w14:textId="77777777" w:rsidR="00BF60B2" w:rsidRPr="009406AB" w:rsidRDefault="00BF60B2" w:rsidP="00BF60B2">
            <w:pPr>
              <w:widowControl/>
              <w:numPr>
                <w:ilvl w:val="0"/>
                <w:numId w:val="6"/>
              </w:numPr>
              <w:suppressAutoHyphens w:val="0"/>
              <w:spacing w:after="0" w:line="480" w:lineRule="auto"/>
              <w:ind w:left="601" w:hanging="54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043046" w14:textId="77777777" w:rsidR="00BF60B2" w:rsidRPr="009406AB" w:rsidRDefault="00BF60B2" w:rsidP="00BF60B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pl-PL"/>
              </w:rPr>
            </w:pPr>
            <w:r w:rsidRPr="009406AB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pl-PL"/>
              </w:rPr>
              <w:t>Blat roboczy wygłuszony, wykonany ze stali ocynkowanej malowanej proszkowo w kolorze białym.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CD668" w14:textId="164DDBA0" w:rsidR="00BF60B2" w:rsidRPr="009406AB" w:rsidRDefault="00BF60B2" w:rsidP="00BF6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</w:rPr>
            </w:pPr>
            <w:r w:rsidRPr="009406AB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7A19B1" w14:textId="77777777" w:rsidR="00BF60B2" w:rsidRPr="009406AB" w:rsidRDefault="00BF60B2" w:rsidP="00BF60B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</w:p>
        </w:tc>
      </w:tr>
      <w:tr w:rsidR="00BF60B2" w:rsidRPr="009406AB" w14:paraId="556C2766" w14:textId="77777777" w:rsidTr="00BF60B2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E7BACC" w14:textId="77777777" w:rsidR="00BF60B2" w:rsidRPr="009406AB" w:rsidRDefault="00BF60B2" w:rsidP="00BF60B2">
            <w:pPr>
              <w:widowControl/>
              <w:numPr>
                <w:ilvl w:val="0"/>
                <w:numId w:val="6"/>
              </w:numPr>
              <w:suppressAutoHyphens w:val="0"/>
              <w:spacing w:after="0" w:line="480" w:lineRule="auto"/>
              <w:ind w:left="601" w:hanging="54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F601C4" w14:textId="77777777" w:rsidR="00BF60B2" w:rsidRPr="009406AB" w:rsidRDefault="00BF60B2" w:rsidP="00BF60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</w:rPr>
            </w:pPr>
            <w:r w:rsidRPr="009406A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</w:rPr>
              <w:t>Konfiguracja szuflad:</w:t>
            </w:r>
          </w:p>
          <w:p w14:paraId="28AEBE5B" w14:textId="7BF70DBC" w:rsidR="00BF60B2" w:rsidRPr="009406AB" w:rsidRDefault="00BF60B2" w:rsidP="00BF60B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</w:rPr>
            </w:pPr>
            <w:r w:rsidRPr="009406A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</w:rPr>
              <w:t>- 3 x szuflada o głębokości roboczej min. 80 mm,</w:t>
            </w:r>
          </w:p>
          <w:p w14:paraId="52C9702A" w14:textId="77777777" w:rsidR="00BF60B2" w:rsidRPr="009406AB" w:rsidRDefault="00BF60B2" w:rsidP="00BF60B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pl-PL"/>
              </w:rPr>
            </w:pPr>
            <w:r w:rsidRPr="009406A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</w:rPr>
              <w:t>- 2 x szuflada o głębokości roboczej min. 150 mm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0E390" w14:textId="4D30E364" w:rsidR="00BF60B2" w:rsidRPr="009406AB" w:rsidRDefault="00BF60B2" w:rsidP="00BF6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</w:rPr>
            </w:pPr>
            <w:r w:rsidRPr="009406AB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86B8CC" w14:textId="77777777" w:rsidR="00BF60B2" w:rsidRPr="009406AB" w:rsidRDefault="00BF60B2" w:rsidP="00BF60B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</w:pPr>
          </w:p>
        </w:tc>
      </w:tr>
      <w:tr w:rsidR="00BF60B2" w:rsidRPr="009406AB" w14:paraId="1675BD9E" w14:textId="77777777" w:rsidTr="00BF60B2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306439" w14:textId="77777777" w:rsidR="00BF60B2" w:rsidRPr="009406AB" w:rsidRDefault="00BF60B2" w:rsidP="00BF60B2">
            <w:pPr>
              <w:widowControl/>
              <w:numPr>
                <w:ilvl w:val="0"/>
                <w:numId w:val="6"/>
              </w:numPr>
              <w:suppressAutoHyphens w:val="0"/>
              <w:spacing w:after="0" w:line="480" w:lineRule="auto"/>
              <w:ind w:left="601" w:hanging="54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81B553" w14:textId="77777777" w:rsidR="00BF60B2" w:rsidRPr="009406AB" w:rsidRDefault="00BF60B2" w:rsidP="00BF60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</w:rPr>
            </w:pPr>
            <w:r w:rsidRPr="009406A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</w:rPr>
              <w:t>Układ jezdny: 4 koła skrętne o Ø min. 125 mm, w tym 2 z hamulcem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60A18" w14:textId="26EA30EA" w:rsidR="00BF60B2" w:rsidRPr="009406AB" w:rsidRDefault="00BF60B2" w:rsidP="00BF6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</w:rPr>
            </w:pPr>
            <w:r w:rsidRPr="009406AB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8E057F" w14:textId="77777777" w:rsidR="00BF60B2" w:rsidRPr="009406AB" w:rsidRDefault="00BF60B2" w:rsidP="00BF60B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</w:rPr>
            </w:pPr>
          </w:p>
        </w:tc>
      </w:tr>
      <w:tr w:rsidR="00BF60B2" w:rsidRPr="009406AB" w14:paraId="606D1AE7" w14:textId="77777777" w:rsidTr="00BF60B2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F82021" w14:textId="77777777" w:rsidR="00BF60B2" w:rsidRPr="009406AB" w:rsidRDefault="00BF60B2" w:rsidP="00BF60B2">
            <w:pPr>
              <w:widowControl/>
              <w:numPr>
                <w:ilvl w:val="0"/>
                <w:numId w:val="6"/>
              </w:numPr>
              <w:suppressAutoHyphens w:val="0"/>
              <w:spacing w:after="0" w:line="480" w:lineRule="auto"/>
              <w:ind w:left="601" w:hanging="54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F561A2" w14:textId="77777777" w:rsidR="00BF60B2" w:rsidRPr="009406AB" w:rsidRDefault="00BF60B2" w:rsidP="00BF60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</w:rPr>
            </w:pPr>
            <w:r w:rsidRPr="009406A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</w:rPr>
              <w:t>4 odbojniki talerzykowe odbojniki  z tworzywa umieszczone nad każdym z kół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F8747" w14:textId="58F4E748" w:rsidR="00BF60B2" w:rsidRPr="009406AB" w:rsidRDefault="00BF60B2" w:rsidP="00BF6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</w:rPr>
            </w:pPr>
            <w:r w:rsidRPr="009406AB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E57959" w14:textId="77777777" w:rsidR="00BF60B2" w:rsidRPr="009406AB" w:rsidRDefault="00BF60B2" w:rsidP="00BF60B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</w:rPr>
            </w:pPr>
          </w:p>
        </w:tc>
      </w:tr>
      <w:tr w:rsidR="00BF60B2" w:rsidRPr="009406AB" w14:paraId="673FAAF0" w14:textId="77777777" w:rsidTr="00BF60B2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AE0C5F" w14:textId="77777777" w:rsidR="00BF60B2" w:rsidRPr="009406AB" w:rsidRDefault="00BF60B2" w:rsidP="00BF60B2">
            <w:pPr>
              <w:widowControl/>
              <w:numPr>
                <w:ilvl w:val="0"/>
                <w:numId w:val="6"/>
              </w:numPr>
              <w:suppressAutoHyphens w:val="0"/>
              <w:spacing w:after="0" w:line="480" w:lineRule="auto"/>
              <w:ind w:left="601" w:hanging="54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1D8D67" w14:textId="77777777" w:rsidR="00BF60B2" w:rsidRPr="009406AB" w:rsidRDefault="00BF60B2" w:rsidP="00BF60B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</w:rPr>
            </w:pPr>
            <w:r w:rsidRPr="009406A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</w:rPr>
              <w:t>Wymiary całkowite wózka bez wyposażenia dodatkowego:</w:t>
            </w:r>
          </w:p>
          <w:p w14:paraId="6CC669AE" w14:textId="4FD6E20D" w:rsidR="00BF60B2" w:rsidRPr="009406AB" w:rsidRDefault="00BF60B2" w:rsidP="00BF60B2">
            <w:pPr>
              <w:widowControl/>
              <w:numPr>
                <w:ilvl w:val="0"/>
                <w:numId w:val="5"/>
              </w:numPr>
              <w:tabs>
                <w:tab w:val="left" w:pos="360"/>
              </w:tabs>
              <w:spacing w:after="0" w:line="240" w:lineRule="auto"/>
              <w:ind w:left="281" w:hanging="28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</w:rPr>
            </w:pPr>
            <w:r w:rsidRPr="009406A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</w:rPr>
              <w:t>szerokość 820 mm (+/-20 mm),</w:t>
            </w:r>
          </w:p>
          <w:p w14:paraId="12D11A12" w14:textId="01AAF733" w:rsidR="00BF60B2" w:rsidRPr="009406AB" w:rsidRDefault="00BF60B2" w:rsidP="00BF60B2">
            <w:pPr>
              <w:widowControl/>
              <w:numPr>
                <w:ilvl w:val="0"/>
                <w:numId w:val="5"/>
              </w:numPr>
              <w:tabs>
                <w:tab w:val="left" w:pos="360"/>
              </w:tabs>
              <w:spacing w:after="0" w:line="240" w:lineRule="auto"/>
              <w:ind w:left="281" w:hanging="28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</w:rPr>
            </w:pPr>
            <w:r w:rsidRPr="009406A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</w:rPr>
              <w:t>głębokość 660 mm (+/-20 mm),</w:t>
            </w:r>
          </w:p>
          <w:p w14:paraId="7AE1E0B4" w14:textId="77777777" w:rsidR="00BF60B2" w:rsidRPr="009406AB" w:rsidRDefault="00BF60B2" w:rsidP="00BF60B2">
            <w:pPr>
              <w:widowControl/>
              <w:numPr>
                <w:ilvl w:val="0"/>
                <w:numId w:val="5"/>
              </w:numPr>
              <w:tabs>
                <w:tab w:val="left" w:pos="360"/>
              </w:tabs>
              <w:spacing w:after="0" w:line="240" w:lineRule="auto"/>
              <w:ind w:left="281" w:hanging="28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</w:rPr>
            </w:pPr>
            <w:r w:rsidRPr="009406A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</w:rPr>
              <w:t>wysokość 990 mm (+/-20 mm)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65420" w14:textId="7800050A" w:rsidR="00BF60B2" w:rsidRPr="009406AB" w:rsidRDefault="00BF60B2" w:rsidP="00BF6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</w:rPr>
            </w:pPr>
            <w:r w:rsidRPr="009406AB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86177B" w14:textId="77777777" w:rsidR="00BF60B2" w:rsidRPr="009406AB" w:rsidRDefault="00BF60B2" w:rsidP="00BF60B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</w:rPr>
            </w:pPr>
          </w:p>
        </w:tc>
      </w:tr>
      <w:tr w:rsidR="00BF60B2" w:rsidRPr="009406AB" w14:paraId="59FC9FCC" w14:textId="77777777" w:rsidTr="00BF60B2">
        <w:trPr>
          <w:trHeight w:val="249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8DB08D" w14:textId="77777777" w:rsidR="00BF60B2" w:rsidRPr="009406AB" w:rsidRDefault="00BF60B2" w:rsidP="00BF60B2">
            <w:pPr>
              <w:widowControl/>
              <w:numPr>
                <w:ilvl w:val="0"/>
                <w:numId w:val="6"/>
              </w:numPr>
              <w:suppressAutoHyphens w:val="0"/>
              <w:spacing w:after="0" w:line="480" w:lineRule="auto"/>
              <w:ind w:left="601" w:hanging="54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BAD243" w14:textId="77777777" w:rsidR="00BF60B2" w:rsidRPr="009406AB" w:rsidRDefault="00BF60B2" w:rsidP="00BF60B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</w:rPr>
            </w:pPr>
            <w:r w:rsidRPr="009406A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</w:rPr>
              <w:t>Wózek odporny na działanie środków dezynfekcyjnych, promieni UV.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1214A" w14:textId="0E8F8197" w:rsidR="00BF60B2" w:rsidRPr="009406AB" w:rsidRDefault="00BF60B2" w:rsidP="00BF6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</w:rPr>
            </w:pPr>
            <w:r w:rsidRPr="009406AB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0702A0" w14:textId="77777777" w:rsidR="00BF60B2" w:rsidRPr="009406AB" w:rsidRDefault="00BF60B2" w:rsidP="00BF60B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</w:rPr>
            </w:pPr>
          </w:p>
        </w:tc>
      </w:tr>
      <w:tr w:rsidR="00BF60B2" w:rsidRPr="009406AB" w14:paraId="2860FA68" w14:textId="77777777" w:rsidTr="00BF60B2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8B2F9F" w14:textId="77777777" w:rsidR="00BF60B2" w:rsidRPr="009406AB" w:rsidRDefault="00BF60B2" w:rsidP="00BF60B2">
            <w:pPr>
              <w:widowControl/>
              <w:numPr>
                <w:ilvl w:val="0"/>
                <w:numId w:val="6"/>
              </w:numPr>
              <w:suppressAutoHyphens w:val="0"/>
              <w:spacing w:after="0" w:line="480" w:lineRule="auto"/>
              <w:ind w:left="601" w:hanging="54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AED0C9" w14:textId="5DDD8A2D" w:rsidR="00BF60B2" w:rsidRPr="009406AB" w:rsidRDefault="00BF60B2" w:rsidP="00BF60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</w:rPr>
            </w:pPr>
            <w:r w:rsidRPr="009406A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</w:rPr>
              <w:t>Wytwórca posiadający dla wyrobu wprowadzony i utrzymywany system zarządzania jakością  zgodnie z EN ISO 13485:2016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C89B0" w14:textId="6A9D43BC" w:rsidR="00BF60B2" w:rsidRPr="009406AB" w:rsidRDefault="00292D15" w:rsidP="00BF6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</w:rPr>
            </w:pPr>
            <w:r w:rsidRPr="009406AB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8AD02C" w14:textId="77777777" w:rsidR="00BF60B2" w:rsidRPr="009406AB" w:rsidRDefault="00BF60B2" w:rsidP="00BF60B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</w:rPr>
            </w:pPr>
          </w:p>
        </w:tc>
      </w:tr>
      <w:tr w:rsidR="00BF60B2" w:rsidRPr="009406AB" w14:paraId="76A5EB81" w14:textId="77777777" w:rsidTr="00BF60B2">
        <w:trPr>
          <w:trHeight w:val="226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A6C073" w14:textId="77777777" w:rsidR="00BF60B2" w:rsidRPr="009406AB" w:rsidRDefault="00BF60B2" w:rsidP="00BF60B2">
            <w:pPr>
              <w:widowControl/>
              <w:numPr>
                <w:ilvl w:val="0"/>
                <w:numId w:val="6"/>
              </w:numPr>
              <w:suppressAutoHyphens w:val="0"/>
              <w:spacing w:after="0" w:line="480" w:lineRule="auto"/>
              <w:ind w:left="601" w:hanging="54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8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31E188" w14:textId="23316524" w:rsidR="00BF60B2" w:rsidRPr="009406AB" w:rsidRDefault="00862AF0" w:rsidP="00BF60B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</w:rPr>
            </w:pPr>
            <w:r w:rsidRPr="009406A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</w:rPr>
              <w:t>WYPOSAŻENIE DODATKOWE:</w:t>
            </w:r>
          </w:p>
        </w:tc>
      </w:tr>
      <w:tr w:rsidR="00BF60B2" w:rsidRPr="009406AB" w14:paraId="3D3A9D3C" w14:textId="77777777" w:rsidTr="00BF60B2">
        <w:trPr>
          <w:trHeight w:val="226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48B08B" w14:textId="77777777" w:rsidR="00BF60B2" w:rsidRPr="009406AB" w:rsidRDefault="00BF60B2" w:rsidP="00BF60B2">
            <w:pPr>
              <w:widowControl/>
              <w:numPr>
                <w:ilvl w:val="0"/>
                <w:numId w:val="6"/>
              </w:numPr>
              <w:suppressAutoHyphens w:val="0"/>
              <w:spacing w:after="0" w:line="480" w:lineRule="auto"/>
              <w:ind w:left="601" w:hanging="54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A9A7ED" w14:textId="77777777" w:rsidR="00BF60B2" w:rsidRPr="009406AB" w:rsidRDefault="00BF60B2" w:rsidP="00BF60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ar-SA"/>
              </w:rPr>
            </w:pPr>
            <w:r w:rsidRPr="009406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ar-SA"/>
              </w:rPr>
              <w:t>3x Uchwyt na rękawiczki wykonany ze stali kwasoodpornej gat. OH18N9.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C0A5D" w14:textId="4145E37E" w:rsidR="00BF60B2" w:rsidRPr="009406AB" w:rsidRDefault="00BF60B2" w:rsidP="00BF6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</w:rPr>
            </w:pPr>
            <w:r w:rsidRPr="009406AB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464E66" w14:textId="77777777" w:rsidR="00BF60B2" w:rsidRPr="009406AB" w:rsidRDefault="00BF60B2" w:rsidP="00BF60B2">
            <w:pPr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</w:rPr>
            </w:pPr>
          </w:p>
        </w:tc>
      </w:tr>
      <w:tr w:rsidR="00BF60B2" w:rsidRPr="009406AB" w14:paraId="77A8CEA1" w14:textId="77777777" w:rsidTr="00BF60B2">
        <w:trPr>
          <w:trHeight w:val="226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AEDC25" w14:textId="77777777" w:rsidR="00BF60B2" w:rsidRPr="009406AB" w:rsidRDefault="00BF60B2" w:rsidP="00BF60B2">
            <w:pPr>
              <w:widowControl/>
              <w:numPr>
                <w:ilvl w:val="0"/>
                <w:numId w:val="6"/>
              </w:numPr>
              <w:suppressAutoHyphens w:val="0"/>
              <w:spacing w:after="0" w:line="480" w:lineRule="auto"/>
              <w:ind w:left="601" w:hanging="54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4026A6" w14:textId="77777777" w:rsidR="00BF60B2" w:rsidRPr="009406AB" w:rsidRDefault="00BF60B2" w:rsidP="00BF60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ar-SA"/>
              </w:rPr>
            </w:pPr>
            <w:r w:rsidRPr="009406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ar-SA"/>
              </w:rPr>
              <w:t xml:space="preserve">1x Uchwyt z pojemnikiem na zużyte igły z regulacją objętości, montowany do szyny bocznej.                                                                       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7726A" w14:textId="5E5CBFCE" w:rsidR="00BF60B2" w:rsidRPr="009406AB" w:rsidRDefault="00BF60B2" w:rsidP="00BF6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</w:rPr>
            </w:pPr>
            <w:r w:rsidRPr="009406AB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8D2A9E" w14:textId="77777777" w:rsidR="00BF60B2" w:rsidRPr="009406AB" w:rsidRDefault="00BF60B2" w:rsidP="00BF60B2">
            <w:pPr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</w:rPr>
            </w:pPr>
          </w:p>
        </w:tc>
      </w:tr>
      <w:tr w:rsidR="00BF60B2" w:rsidRPr="009406AB" w14:paraId="5197AAAF" w14:textId="77777777" w:rsidTr="00BF60B2">
        <w:trPr>
          <w:trHeight w:val="226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0BF186" w14:textId="77777777" w:rsidR="00BF60B2" w:rsidRPr="009406AB" w:rsidRDefault="00BF60B2" w:rsidP="00BF60B2">
            <w:pPr>
              <w:widowControl/>
              <w:numPr>
                <w:ilvl w:val="0"/>
                <w:numId w:val="6"/>
              </w:numPr>
              <w:suppressAutoHyphens w:val="0"/>
              <w:spacing w:after="0" w:line="480" w:lineRule="auto"/>
              <w:ind w:left="601" w:hanging="54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3D5F0C" w14:textId="77777777" w:rsidR="00BF60B2" w:rsidRPr="009406AB" w:rsidRDefault="00BF60B2" w:rsidP="00BF60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</w:rPr>
            </w:pPr>
            <w:r w:rsidRPr="009406A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</w:rPr>
              <w:t xml:space="preserve">2x Szyna sprzętowa wykonana ze stali kwasoodpornej gat. OH18N9.                    </w:t>
            </w:r>
          </w:p>
          <w:p w14:paraId="30742022" w14:textId="5D5D41C9" w:rsidR="00BF60B2" w:rsidRPr="009406AB" w:rsidRDefault="00BF60B2" w:rsidP="00BF60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  <w:lang w:eastAsia="ar-SA"/>
              </w:rPr>
            </w:pPr>
            <w:r w:rsidRPr="009406A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</w:rPr>
              <w:t>Długość: 500 mm (+/- 10 mm)</w:t>
            </w:r>
            <w:r w:rsidR="00081D21" w:rsidRPr="009406A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</w:rPr>
              <w:t>,</w:t>
            </w:r>
            <w:r w:rsidRPr="009406A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</w:rPr>
              <w:t xml:space="preserve">                                                                                                          </w:t>
            </w:r>
            <w:r w:rsidRPr="0029532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</w:rPr>
              <w:t xml:space="preserve">Nośność: min. 50N/5 kg </w:t>
            </w:r>
          </w:p>
          <w:p w14:paraId="72018AD8" w14:textId="77777777" w:rsidR="00BF60B2" w:rsidRPr="009406AB" w:rsidRDefault="00BF60B2" w:rsidP="00BF60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88026" w14:textId="0916630C" w:rsidR="00BF60B2" w:rsidRPr="009406AB" w:rsidRDefault="00BF60B2" w:rsidP="00BF6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</w:rPr>
            </w:pPr>
            <w:r w:rsidRPr="009406AB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98F910" w14:textId="77777777" w:rsidR="00BF60B2" w:rsidRPr="009406AB" w:rsidRDefault="00BF60B2" w:rsidP="00BF60B2">
            <w:pPr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</w:rPr>
            </w:pPr>
          </w:p>
        </w:tc>
      </w:tr>
      <w:tr w:rsidR="00BF60B2" w:rsidRPr="009406AB" w14:paraId="62DA1534" w14:textId="77777777" w:rsidTr="00BF60B2">
        <w:trPr>
          <w:trHeight w:val="226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7BED8A" w14:textId="77777777" w:rsidR="00BF60B2" w:rsidRPr="009406AB" w:rsidRDefault="00BF60B2" w:rsidP="00BF60B2">
            <w:pPr>
              <w:widowControl/>
              <w:numPr>
                <w:ilvl w:val="0"/>
                <w:numId w:val="6"/>
              </w:numPr>
              <w:suppressAutoHyphens w:val="0"/>
              <w:spacing w:after="0" w:line="480" w:lineRule="auto"/>
              <w:ind w:left="601" w:hanging="544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54AB8A" w14:textId="77777777" w:rsidR="00BF60B2" w:rsidRPr="009406AB" w:rsidRDefault="00BF60B2" w:rsidP="00BF60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ar-SA"/>
              </w:rPr>
            </w:pPr>
            <w:r w:rsidRPr="009406A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ar-SA"/>
              </w:rPr>
              <w:t xml:space="preserve">4x podziałka do szuflad umożliwia dowolny podział na 9 przestrzeni  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58FE4" w14:textId="1E9C4E68" w:rsidR="00BF60B2" w:rsidRPr="009406AB" w:rsidRDefault="00BF60B2" w:rsidP="00BF60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</w:rPr>
            </w:pPr>
            <w:r w:rsidRPr="009406AB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AE17F6" w14:textId="77777777" w:rsidR="00BF60B2" w:rsidRPr="009406AB" w:rsidRDefault="00BF60B2" w:rsidP="00BF60B2">
            <w:pPr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</w:rPr>
            </w:pPr>
          </w:p>
        </w:tc>
      </w:tr>
    </w:tbl>
    <w:p w14:paraId="636C47C0" w14:textId="77777777" w:rsidR="00BF60B2" w:rsidRPr="009406AB" w:rsidRDefault="00BF60B2" w:rsidP="00BF60B2">
      <w:pPr>
        <w:widowControl/>
        <w:suppressAutoHyphens w:val="0"/>
        <w:spacing w:after="0" w:line="250" w:lineRule="exact"/>
        <w:ind w:right="58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</w:rPr>
      </w:pPr>
    </w:p>
    <w:p w14:paraId="4C09851D" w14:textId="77777777" w:rsidR="00BF60B2" w:rsidRPr="009406AB" w:rsidRDefault="00BF60B2" w:rsidP="00BF60B2">
      <w:pPr>
        <w:widowControl/>
        <w:suppressAutoHyphens w:val="0"/>
        <w:spacing w:after="0" w:line="250" w:lineRule="exact"/>
        <w:ind w:right="58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</w:rPr>
      </w:pPr>
    </w:p>
    <w:p w14:paraId="2B9E3055" w14:textId="1E23B964" w:rsidR="00BF60B2" w:rsidRDefault="00BF60B2" w:rsidP="00BF60B2">
      <w:pPr>
        <w:widowControl/>
        <w:spacing w:after="120" w:line="240" w:lineRule="auto"/>
        <w:rPr>
          <w:rFonts w:ascii="Times New Roman" w:eastAsia="Calibri" w:hAnsi="Times New Roman" w:cs="Times New Roman"/>
          <w:color w:val="FF0000"/>
          <w:kern w:val="0"/>
          <w:sz w:val="20"/>
          <w:szCs w:val="20"/>
          <w:lang w:eastAsia="ar-SA"/>
        </w:rPr>
      </w:pPr>
    </w:p>
    <w:p w14:paraId="5B8BE82D" w14:textId="3901DB03" w:rsidR="00865B46" w:rsidRDefault="00865B46" w:rsidP="00BF60B2">
      <w:pPr>
        <w:widowControl/>
        <w:spacing w:after="120" w:line="240" w:lineRule="auto"/>
        <w:rPr>
          <w:rFonts w:ascii="Times New Roman" w:eastAsia="Calibri" w:hAnsi="Times New Roman" w:cs="Times New Roman"/>
          <w:color w:val="FF0000"/>
          <w:kern w:val="0"/>
          <w:sz w:val="20"/>
          <w:szCs w:val="20"/>
          <w:lang w:eastAsia="ar-SA"/>
        </w:rPr>
      </w:pPr>
    </w:p>
    <w:p w14:paraId="173BE021" w14:textId="6F1203E3" w:rsidR="00862AF0" w:rsidRDefault="00862AF0" w:rsidP="00BF60B2">
      <w:pPr>
        <w:widowControl/>
        <w:spacing w:after="120" w:line="240" w:lineRule="auto"/>
        <w:rPr>
          <w:rFonts w:ascii="Times New Roman" w:eastAsia="Calibri" w:hAnsi="Times New Roman" w:cs="Times New Roman"/>
          <w:color w:val="FF0000"/>
          <w:kern w:val="0"/>
          <w:sz w:val="20"/>
          <w:szCs w:val="20"/>
          <w:lang w:eastAsia="ar-SA"/>
        </w:rPr>
      </w:pPr>
    </w:p>
    <w:p w14:paraId="212C1A9F" w14:textId="77777777" w:rsidR="00862AF0" w:rsidRPr="009406AB" w:rsidRDefault="00862AF0" w:rsidP="00BF60B2">
      <w:pPr>
        <w:widowControl/>
        <w:spacing w:after="120" w:line="240" w:lineRule="auto"/>
        <w:rPr>
          <w:rFonts w:ascii="Times New Roman" w:eastAsia="Calibri" w:hAnsi="Times New Roman" w:cs="Times New Roman"/>
          <w:color w:val="FF0000"/>
          <w:kern w:val="0"/>
          <w:sz w:val="20"/>
          <w:szCs w:val="20"/>
          <w:lang w:eastAsia="ar-SA"/>
        </w:rPr>
      </w:pPr>
    </w:p>
    <w:p w14:paraId="6EB0E5BF" w14:textId="170AC188" w:rsidR="00BF60B2" w:rsidRDefault="00BF60B2" w:rsidP="00BF60B2">
      <w:pPr>
        <w:widowControl/>
        <w:spacing w:after="120" w:line="240" w:lineRule="auto"/>
        <w:rPr>
          <w:rFonts w:ascii="Times New Roman" w:eastAsia="Calibri" w:hAnsi="Times New Roman" w:cs="Times New Roman"/>
          <w:kern w:val="0"/>
          <w:sz w:val="20"/>
          <w:szCs w:val="20"/>
          <w:lang w:eastAsia="ar-SA"/>
        </w:rPr>
      </w:pPr>
    </w:p>
    <w:p w14:paraId="12AF4870" w14:textId="77777777" w:rsidR="00F66672" w:rsidRDefault="00F66672" w:rsidP="00BF60B2">
      <w:pPr>
        <w:widowControl/>
        <w:spacing w:after="120" w:line="240" w:lineRule="auto"/>
        <w:rPr>
          <w:rFonts w:ascii="Times New Roman" w:eastAsia="Calibri" w:hAnsi="Times New Roman" w:cs="Times New Roman"/>
          <w:kern w:val="0"/>
          <w:sz w:val="20"/>
          <w:szCs w:val="20"/>
          <w:lang w:eastAsia="ar-SA"/>
        </w:rPr>
      </w:pPr>
    </w:p>
    <w:p w14:paraId="06933704" w14:textId="58B25B56" w:rsidR="009A3C82" w:rsidRDefault="009A3C82" w:rsidP="00BF60B2">
      <w:pPr>
        <w:widowControl/>
        <w:spacing w:after="120" w:line="240" w:lineRule="auto"/>
        <w:rPr>
          <w:rFonts w:ascii="Times New Roman" w:eastAsia="Calibri" w:hAnsi="Times New Roman" w:cs="Times New Roman"/>
          <w:kern w:val="0"/>
          <w:sz w:val="20"/>
          <w:szCs w:val="20"/>
          <w:lang w:eastAsia="ar-SA"/>
        </w:rPr>
      </w:pPr>
    </w:p>
    <w:p w14:paraId="4D66C5A3" w14:textId="77777777" w:rsidR="009A3C82" w:rsidRPr="009406AB" w:rsidRDefault="009A3C82" w:rsidP="00BF60B2">
      <w:pPr>
        <w:widowControl/>
        <w:spacing w:after="120" w:line="240" w:lineRule="auto"/>
        <w:rPr>
          <w:rFonts w:ascii="Times New Roman" w:eastAsia="Calibri" w:hAnsi="Times New Roman" w:cs="Times New Roman"/>
          <w:kern w:val="0"/>
          <w:sz w:val="20"/>
          <w:szCs w:val="20"/>
          <w:lang w:eastAsia="ar-SA"/>
        </w:rPr>
      </w:pPr>
    </w:p>
    <w:p w14:paraId="05B41641" w14:textId="3F44DEC5" w:rsidR="000D1646" w:rsidRPr="000D1646" w:rsidRDefault="00081D21" w:rsidP="000D1646">
      <w:pPr>
        <w:widowControl/>
        <w:tabs>
          <w:tab w:val="left" w:pos="708"/>
        </w:tabs>
        <w:suppressAutoHyphens w:val="0"/>
        <w:spacing w:after="0" w:line="360" w:lineRule="auto"/>
        <w:jc w:val="center"/>
        <w:rPr>
          <w:rFonts w:ascii="Times New Roman" w:eastAsia="SimSun" w:hAnsi="Times New Roman" w:cs="Times New Roman"/>
          <w:b/>
          <w:bCs/>
          <w:iCs/>
          <w:strike/>
          <w:color w:val="FF0000"/>
          <w:sz w:val="28"/>
          <w:szCs w:val="28"/>
          <w:u w:val="single"/>
          <w:lang w:eastAsia="ar-SA"/>
        </w:rPr>
      </w:pPr>
      <w:r w:rsidRPr="004D671D">
        <w:rPr>
          <w:rFonts w:ascii="Times New Roman" w:hAnsi="Times New Roman" w:cs="Times New Roman"/>
          <w:b/>
          <w:bCs/>
          <w:sz w:val="28"/>
          <w:szCs w:val="28"/>
          <w:u w:val="single"/>
        </w:rPr>
        <w:t>Pakiet 5 – wózek reanimacyjny</w:t>
      </w:r>
      <w:r w:rsidR="00B67E37" w:rsidRPr="004D671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</w:p>
    <w:p w14:paraId="75257B20" w14:textId="68C66918" w:rsidR="00081D21" w:rsidRPr="004D671D" w:rsidRDefault="00081D21" w:rsidP="00081D21">
      <w:pPr>
        <w:widowControl/>
        <w:tabs>
          <w:tab w:val="left" w:pos="708"/>
        </w:tabs>
        <w:suppressAutoHyphens w:val="0"/>
        <w:spacing w:after="0" w:line="360" w:lineRule="auto"/>
        <w:jc w:val="center"/>
        <w:rPr>
          <w:rFonts w:ascii="Times New Roman" w:eastAsia="SimSun" w:hAnsi="Times New Roman" w:cs="Times New Roman"/>
          <w:b/>
          <w:bCs/>
          <w:strike/>
          <w:color w:val="FF0000"/>
          <w:sz w:val="28"/>
          <w:szCs w:val="28"/>
          <w:u w:val="single"/>
          <w:lang w:eastAsia="ar-SA"/>
        </w:rPr>
      </w:pPr>
    </w:p>
    <w:p w14:paraId="39F17821" w14:textId="77777777" w:rsidR="00081D21" w:rsidRPr="009406AB" w:rsidRDefault="00081D21" w:rsidP="00081D21">
      <w:pPr>
        <w:pStyle w:val="Standard"/>
        <w:jc w:val="center"/>
        <w:rPr>
          <w:rFonts w:ascii="Times New Roman" w:hAnsi="Times New Roman" w:cs="Times New Roman"/>
          <w:b/>
          <w:bCs/>
          <w:i/>
          <w:iCs/>
          <w:color w:val="FF0000"/>
          <w:sz w:val="20"/>
          <w:szCs w:val="20"/>
        </w:rPr>
      </w:pPr>
    </w:p>
    <w:p w14:paraId="7F9A6D6A" w14:textId="7D0BCC37" w:rsidR="00081D21" w:rsidRPr="009406AB" w:rsidRDefault="00081D21" w:rsidP="00081D21">
      <w:pPr>
        <w:widowControl/>
        <w:suppressAutoHyphens w:val="0"/>
        <w:jc w:val="center"/>
        <w:rPr>
          <w:rFonts w:ascii="Times New Roman" w:eastAsia="Calibri" w:hAnsi="Times New Roman" w:cs="Times New Roman"/>
          <w:b/>
          <w:kern w:val="0"/>
          <w:sz w:val="20"/>
          <w:szCs w:val="20"/>
          <w:lang w:eastAsia="en-US"/>
        </w:rPr>
      </w:pPr>
      <w:r w:rsidRPr="00DF46AD">
        <w:rPr>
          <w:rFonts w:ascii="Times New Roman" w:eastAsia="SimSun" w:hAnsi="Times New Roman" w:cs="Times New Roman"/>
          <w:b/>
          <w:bCs/>
          <w:iCs/>
          <w:sz w:val="20"/>
          <w:szCs w:val="20"/>
          <w:lang w:eastAsia="ar-SA"/>
        </w:rPr>
        <w:t>Miejsce montażu  i uruchomienia:</w:t>
      </w:r>
      <w:r w:rsidRPr="00DF46AD">
        <w:rPr>
          <w:rFonts w:ascii="Times New Roman" w:hAnsi="Times New Roman" w:cs="Times New Roman"/>
          <w:b/>
          <w:bCs/>
          <w:sz w:val="20"/>
          <w:szCs w:val="20"/>
        </w:rPr>
        <w:t xml:space="preserve"> Blok Operacyjny </w:t>
      </w:r>
      <w:r w:rsidRPr="00DF46AD">
        <w:rPr>
          <w:rFonts w:ascii="Times New Roman" w:eastAsia="SimSun" w:hAnsi="Times New Roman" w:cs="Times New Roman"/>
          <w:b/>
          <w:bCs/>
          <w:iCs/>
          <w:sz w:val="20"/>
          <w:szCs w:val="20"/>
          <w:lang w:eastAsia="ar-SA"/>
        </w:rPr>
        <w:t xml:space="preserve">Szpitala </w:t>
      </w:r>
      <w:r w:rsidRPr="009406AB">
        <w:rPr>
          <w:rFonts w:ascii="Times New Roman" w:eastAsia="SimSun" w:hAnsi="Times New Roman" w:cs="Times New Roman"/>
          <w:b/>
          <w:bCs/>
          <w:iCs/>
          <w:sz w:val="20"/>
          <w:szCs w:val="20"/>
          <w:lang w:eastAsia="ar-SA"/>
        </w:rPr>
        <w:t>Wojewódzkiego im. Kardynała Stefana Wyszyńskiego w Łomży</w:t>
      </w:r>
    </w:p>
    <w:p w14:paraId="62647D22" w14:textId="77777777" w:rsidR="00081D21" w:rsidRPr="009406AB" w:rsidRDefault="00081D21" w:rsidP="00081D21">
      <w:pPr>
        <w:spacing w:after="0" w:line="240" w:lineRule="auto"/>
        <w:rPr>
          <w:rFonts w:ascii="Times New Roman" w:eastAsia="SimSun" w:hAnsi="Times New Roman" w:cs="Times New Roman"/>
          <w:color w:val="FF0000"/>
          <w:sz w:val="20"/>
          <w:szCs w:val="20"/>
          <w:lang w:eastAsia="ar-SA"/>
        </w:rPr>
      </w:pPr>
    </w:p>
    <w:tbl>
      <w:tblPr>
        <w:tblW w:w="9554" w:type="dxa"/>
        <w:tblInd w:w="-34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"/>
        <w:gridCol w:w="2502"/>
        <w:gridCol w:w="709"/>
        <w:gridCol w:w="1275"/>
        <w:gridCol w:w="1129"/>
        <w:gridCol w:w="851"/>
        <w:gridCol w:w="1134"/>
        <w:gridCol w:w="1489"/>
      </w:tblGrid>
      <w:tr w:rsidR="00531B9E" w:rsidRPr="00531B9E" w14:paraId="1FACBA88" w14:textId="77777777" w:rsidTr="00095396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21647B" w14:textId="77777777" w:rsidR="00081D21" w:rsidRPr="00531B9E" w:rsidRDefault="00081D21" w:rsidP="00095396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531B9E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18A870" w14:textId="77777777" w:rsidR="00081D21" w:rsidRPr="00531B9E" w:rsidRDefault="00081D21" w:rsidP="00095396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531B9E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ar-SA"/>
              </w:rPr>
              <w:t>Asortyment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029DCA" w14:textId="77777777" w:rsidR="00081D21" w:rsidRPr="00531B9E" w:rsidRDefault="00081D21" w:rsidP="00095396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531B9E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ar-SA"/>
              </w:rPr>
              <w:t>Ilość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6C24B3" w14:textId="77777777" w:rsidR="00081D21" w:rsidRPr="00531B9E" w:rsidRDefault="00081D21" w:rsidP="00095396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531B9E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ar-SA"/>
              </w:rPr>
              <w:t>Cena jednostkowa netto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C8CA74" w14:textId="77777777" w:rsidR="00081D21" w:rsidRPr="00531B9E" w:rsidRDefault="00081D21" w:rsidP="00095396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531B9E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ar-SA"/>
              </w:rPr>
              <w:t>Wartość netto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0BC5C4" w14:textId="77777777" w:rsidR="00081D21" w:rsidRPr="00531B9E" w:rsidRDefault="00081D21" w:rsidP="00095396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531B9E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ar-SA"/>
              </w:rPr>
              <w:t>Podatek VAT 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AED355" w14:textId="77777777" w:rsidR="00081D21" w:rsidRPr="00531B9E" w:rsidRDefault="00081D21" w:rsidP="000953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531B9E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ar-SA"/>
              </w:rPr>
              <w:t>Wartość brutto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EE49B6" w14:textId="77777777" w:rsidR="00081D21" w:rsidRPr="00531B9E" w:rsidRDefault="00081D21" w:rsidP="000953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531B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Model, typ, producent,</w:t>
            </w:r>
          </w:p>
          <w:p w14:paraId="388E78E6" w14:textId="77777777" w:rsidR="00081D21" w:rsidRPr="00531B9E" w:rsidRDefault="00081D21" w:rsidP="000953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531B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rok produkcji*</w:t>
            </w:r>
          </w:p>
          <w:p w14:paraId="4CC0E8B8" w14:textId="77777777" w:rsidR="00081D21" w:rsidRPr="00531B9E" w:rsidRDefault="00081D21" w:rsidP="000953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531B9E" w:rsidRPr="00531B9E" w14:paraId="0F6AE861" w14:textId="77777777" w:rsidTr="00095396">
        <w:trPr>
          <w:trHeight w:val="559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7CA529" w14:textId="77777777" w:rsidR="00081D21" w:rsidRPr="00531B9E" w:rsidRDefault="00081D21" w:rsidP="00095396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hi-IN" w:bidi="hi-IN"/>
              </w:rPr>
            </w:pPr>
            <w:r w:rsidRPr="00531B9E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hi-IN" w:bidi="hi-IN"/>
              </w:rPr>
              <w:t>1.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E50AA0" w14:textId="16BEB604" w:rsidR="00081D21" w:rsidRPr="00531B9E" w:rsidRDefault="00081D21" w:rsidP="00F66672">
            <w:pPr>
              <w:widowControl/>
              <w:tabs>
                <w:tab w:val="left" w:pos="708"/>
              </w:tabs>
              <w:suppressAutoHyphens w:val="0"/>
              <w:spacing w:after="0" w:line="360" w:lineRule="auto"/>
              <w:rPr>
                <w:rFonts w:ascii="Times New Roman" w:eastAsia="SimSun" w:hAnsi="Times New Roman" w:cs="Times New Roman"/>
                <w:b/>
                <w:bCs/>
                <w:strike/>
                <w:sz w:val="20"/>
                <w:szCs w:val="20"/>
                <w:lang w:eastAsia="ar-SA"/>
              </w:rPr>
            </w:pPr>
            <w:r w:rsidRPr="00531B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Wózek reanimacyjny</w:t>
            </w:r>
          </w:p>
          <w:p w14:paraId="0332EAD7" w14:textId="77777777" w:rsidR="00081D21" w:rsidRPr="00531B9E" w:rsidRDefault="00081D21" w:rsidP="00081D21">
            <w:pPr>
              <w:widowControl/>
              <w:tabs>
                <w:tab w:val="left" w:pos="708"/>
              </w:tabs>
              <w:suppressAutoHyphens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67D95A" w14:textId="380A1396" w:rsidR="00081D21" w:rsidRPr="00531B9E" w:rsidRDefault="00081D21" w:rsidP="0009539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531B9E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 1 </w:t>
            </w:r>
            <w:r w:rsidR="00DF46AD" w:rsidRPr="00531B9E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ar-SA"/>
              </w:rPr>
              <w:t>szt.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0A21B8" w14:textId="77777777" w:rsidR="00081D21" w:rsidRPr="00531B9E" w:rsidRDefault="00081D21" w:rsidP="00095396">
            <w:pPr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BC8062" w14:textId="77777777" w:rsidR="00081D21" w:rsidRPr="00531B9E" w:rsidRDefault="00081D21" w:rsidP="00095396">
            <w:pPr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96290F" w14:textId="77777777" w:rsidR="00081D21" w:rsidRPr="00531B9E" w:rsidRDefault="00081D21" w:rsidP="00095396">
            <w:pPr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B20F26" w14:textId="77777777" w:rsidR="00081D21" w:rsidRPr="00531B9E" w:rsidRDefault="00081D21" w:rsidP="00095396">
            <w:pPr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FBF175" w14:textId="77777777" w:rsidR="00081D21" w:rsidRPr="00531B9E" w:rsidRDefault="00081D21" w:rsidP="00095396">
            <w:pPr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531B9E" w:rsidRPr="00531B9E" w14:paraId="2B7FE03A" w14:textId="77777777" w:rsidTr="00095396">
        <w:trPr>
          <w:trHeight w:val="520"/>
        </w:trPr>
        <w:tc>
          <w:tcPr>
            <w:tcW w:w="60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6180AC" w14:textId="77777777" w:rsidR="00081D21" w:rsidRPr="00531B9E" w:rsidRDefault="00081D21" w:rsidP="00095396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Cs/>
                <w:sz w:val="20"/>
                <w:szCs w:val="20"/>
                <w:lang w:eastAsia="ar-SA"/>
              </w:rPr>
            </w:pPr>
          </w:p>
          <w:p w14:paraId="1E91F923" w14:textId="77777777" w:rsidR="00081D21" w:rsidRPr="00531B9E" w:rsidRDefault="00081D21" w:rsidP="00095396">
            <w:pPr>
              <w:keepNext/>
              <w:shd w:val="clear" w:color="auto" w:fill="FFFFFF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ar-SA"/>
              </w:rPr>
            </w:pPr>
            <w:r w:rsidRPr="00531B9E">
              <w:rPr>
                <w:rFonts w:ascii="Times New Roman" w:eastAsia="SimSun" w:hAnsi="Times New Roman" w:cs="Times New Roman"/>
                <w:b/>
                <w:bCs/>
                <w:iCs/>
                <w:sz w:val="20"/>
                <w:szCs w:val="20"/>
                <w:lang w:eastAsia="ar-SA"/>
              </w:rPr>
              <w:t xml:space="preserve">WARTOŚĆ </w:t>
            </w:r>
            <w:r w:rsidRPr="00531B9E">
              <w:rPr>
                <w:rFonts w:ascii="Times New Roman" w:eastAsia="SimSun" w:hAnsi="Times New Roman" w:cs="Times New Roman"/>
                <w:b/>
                <w:sz w:val="20"/>
                <w:szCs w:val="20"/>
                <w:lang w:eastAsia="ar-SA"/>
              </w:rPr>
              <w:t>CAŁEGO</w:t>
            </w:r>
            <w:r w:rsidRPr="00531B9E">
              <w:rPr>
                <w:rFonts w:ascii="Times New Roman" w:eastAsia="SimSun" w:hAnsi="Times New Roman" w:cs="Times New Roman"/>
                <w:b/>
                <w:bCs/>
                <w:iCs/>
                <w:sz w:val="20"/>
                <w:szCs w:val="20"/>
                <w:lang w:eastAsia="ar-SA"/>
              </w:rPr>
              <w:t xml:space="preserve"> PAKIETU NETTO</w:t>
            </w:r>
          </w:p>
        </w:tc>
        <w:tc>
          <w:tcPr>
            <w:tcW w:w="34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0F8576" w14:textId="77777777" w:rsidR="00081D21" w:rsidRPr="00531B9E" w:rsidRDefault="00081D21" w:rsidP="00095396">
            <w:pPr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531B9E" w:rsidRPr="00531B9E" w14:paraId="5E160F92" w14:textId="77777777" w:rsidTr="00095396">
        <w:trPr>
          <w:trHeight w:val="520"/>
        </w:trPr>
        <w:tc>
          <w:tcPr>
            <w:tcW w:w="60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C9DB2C" w14:textId="77777777" w:rsidR="00081D21" w:rsidRPr="00531B9E" w:rsidRDefault="00081D21" w:rsidP="0009539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ar-SA"/>
              </w:rPr>
            </w:pPr>
          </w:p>
          <w:p w14:paraId="51EA1979" w14:textId="77777777" w:rsidR="00081D21" w:rsidRPr="00531B9E" w:rsidRDefault="00081D21" w:rsidP="0009539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ar-SA"/>
              </w:rPr>
            </w:pPr>
            <w:r w:rsidRPr="00531B9E">
              <w:rPr>
                <w:rFonts w:ascii="Times New Roman" w:eastAsia="SimSun" w:hAnsi="Times New Roman" w:cs="Times New Roman"/>
                <w:b/>
                <w:sz w:val="20"/>
                <w:szCs w:val="20"/>
                <w:lang w:eastAsia="ar-SA"/>
              </w:rPr>
              <w:t>WARTOŚĆ CAŁEGO PAKIETU DO OCENY (BRUTTO)</w:t>
            </w:r>
          </w:p>
        </w:tc>
        <w:tc>
          <w:tcPr>
            <w:tcW w:w="34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E025C7" w14:textId="77777777" w:rsidR="00081D21" w:rsidRPr="00531B9E" w:rsidRDefault="00081D21" w:rsidP="00095396">
            <w:pPr>
              <w:suppressLineNumbers/>
              <w:snapToGrid w:val="0"/>
              <w:spacing w:after="0" w:line="240" w:lineRule="auto"/>
              <w:ind w:left="339" w:hanging="339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</w:tbl>
    <w:p w14:paraId="0F602A6F" w14:textId="77777777" w:rsidR="00081D21" w:rsidRPr="00531B9E" w:rsidRDefault="00081D21" w:rsidP="00081D21">
      <w:pPr>
        <w:keepNext/>
        <w:tabs>
          <w:tab w:val="left" w:pos="576"/>
        </w:tabs>
        <w:spacing w:after="0" w:line="240" w:lineRule="auto"/>
        <w:rPr>
          <w:rFonts w:ascii="Times New Roman" w:eastAsia="SimSun" w:hAnsi="Times New Roman" w:cs="Times New Roman"/>
          <w:b/>
          <w:sz w:val="20"/>
          <w:szCs w:val="20"/>
          <w:lang w:eastAsia="ar-SA"/>
        </w:rPr>
      </w:pPr>
    </w:p>
    <w:p w14:paraId="6A00E4A1" w14:textId="77777777" w:rsidR="004D671D" w:rsidRPr="00531B9E" w:rsidRDefault="004D671D" w:rsidP="004D671D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531B9E">
        <w:rPr>
          <w:rFonts w:ascii="Times New Roman" w:hAnsi="Times New Roman" w:cs="Times New Roman"/>
          <w:b/>
          <w:bCs/>
          <w:sz w:val="20"/>
          <w:szCs w:val="20"/>
        </w:rPr>
        <w:t xml:space="preserve">*- wymagany rok produkcji nie wcześniej jak 2021r.  </w:t>
      </w:r>
    </w:p>
    <w:p w14:paraId="396FA890" w14:textId="77777777" w:rsidR="00081D21" w:rsidRPr="00531B9E" w:rsidRDefault="00081D21" w:rsidP="00081D21">
      <w:pPr>
        <w:tabs>
          <w:tab w:val="left" w:pos="708"/>
        </w:tabs>
        <w:spacing w:after="0" w:line="240" w:lineRule="auto"/>
        <w:jc w:val="both"/>
        <w:rPr>
          <w:rFonts w:ascii="Times New Roman" w:eastAsia="SimSun" w:hAnsi="Times New Roman" w:cs="Times New Roman"/>
          <w:b/>
          <w:bCs/>
          <w:i/>
          <w:sz w:val="20"/>
          <w:szCs w:val="20"/>
          <w:lang w:eastAsia="ar-SA"/>
        </w:rPr>
      </w:pPr>
    </w:p>
    <w:p w14:paraId="0BA27FBF" w14:textId="184FA4AA" w:rsidR="00081D21" w:rsidRPr="00531B9E" w:rsidRDefault="00081D21" w:rsidP="00081D21">
      <w:pPr>
        <w:tabs>
          <w:tab w:val="left" w:pos="708"/>
        </w:tabs>
        <w:spacing w:after="0" w:line="240" w:lineRule="auto"/>
        <w:jc w:val="both"/>
        <w:rPr>
          <w:rFonts w:ascii="Times New Roman" w:eastAsia="SimSun" w:hAnsi="Times New Roman" w:cs="Times New Roman"/>
          <w:b/>
          <w:bCs/>
          <w:i/>
          <w:sz w:val="20"/>
          <w:szCs w:val="20"/>
          <w:lang w:eastAsia="ar-SA"/>
        </w:rPr>
      </w:pPr>
      <w:r w:rsidRPr="00531B9E">
        <w:rPr>
          <w:rFonts w:ascii="Times New Roman" w:eastAsia="SimSun" w:hAnsi="Times New Roman" w:cs="Times New Roman"/>
          <w:b/>
          <w:bCs/>
          <w:i/>
          <w:sz w:val="20"/>
          <w:szCs w:val="20"/>
          <w:lang w:eastAsia="ar-SA"/>
        </w:rPr>
        <w:t>o następujących parametrach:</w:t>
      </w:r>
    </w:p>
    <w:p w14:paraId="426CD457" w14:textId="641AEB7D" w:rsidR="00DF64F4" w:rsidRPr="009406AB" w:rsidRDefault="00DF64F4" w:rsidP="00081D21">
      <w:pPr>
        <w:tabs>
          <w:tab w:val="left" w:pos="708"/>
        </w:tabs>
        <w:spacing w:after="0" w:line="240" w:lineRule="auto"/>
        <w:jc w:val="both"/>
        <w:rPr>
          <w:rFonts w:ascii="Times New Roman" w:eastAsia="SimSun" w:hAnsi="Times New Roman" w:cs="Times New Roman"/>
          <w:i/>
          <w:color w:val="FF0000"/>
          <w:sz w:val="20"/>
          <w:szCs w:val="20"/>
          <w:lang w:eastAsia="ar-SA"/>
        </w:rPr>
      </w:pPr>
    </w:p>
    <w:tbl>
      <w:tblPr>
        <w:tblW w:w="941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75"/>
        <w:gridCol w:w="4812"/>
        <w:gridCol w:w="1614"/>
        <w:gridCol w:w="2413"/>
      </w:tblGrid>
      <w:tr w:rsidR="00B67E37" w:rsidRPr="009406AB" w14:paraId="48143464" w14:textId="77777777" w:rsidTr="00B67E37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D6BCCE" w14:textId="0811708D" w:rsidR="00B67E37" w:rsidRPr="009406AB" w:rsidRDefault="00B67E37" w:rsidP="001F24B8">
            <w:pPr>
              <w:spacing w:line="480" w:lineRule="auto"/>
              <w:rPr>
                <w:rFonts w:ascii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9406A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L</w:t>
            </w:r>
            <w:r w:rsidR="00833FB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</w:t>
            </w:r>
            <w:r w:rsidRPr="009406A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B0E796" w14:textId="77777777" w:rsidR="00B67E37" w:rsidRPr="004D671D" w:rsidRDefault="00B67E37" w:rsidP="001F24B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pacing w:val="-2"/>
                <w:kern w:val="0"/>
                <w:sz w:val="20"/>
                <w:szCs w:val="20"/>
                <w:lang w:eastAsia="ar-SA"/>
              </w:rPr>
            </w:pPr>
          </w:p>
          <w:p w14:paraId="27162DE3" w14:textId="6DD237BB" w:rsidR="00B67E37" w:rsidRPr="004D671D" w:rsidRDefault="00B67E37" w:rsidP="001F24B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671D">
              <w:rPr>
                <w:rFonts w:ascii="Times New Roman" w:eastAsia="Times New Roman" w:hAnsi="Times New Roman" w:cs="Times New Roman"/>
                <w:b/>
                <w:spacing w:val="-2"/>
                <w:kern w:val="0"/>
                <w:sz w:val="20"/>
                <w:szCs w:val="20"/>
                <w:lang w:eastAsia="ar-SA"/>
              </w:rPr>
              <w:t>Opis parametru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B2B78" w14:textId="50481364" w:rsidR="00B67E37" w:rsidRPr="004D671D" w:rsidRDefault="00B67E37" w:rsidP="001F24B8">
            <w:pPr>
              <w:shd w:val="clear" w:color="auto" w:fill="FFFFFF"/>
              <w:spacing w:line="250" w:lineRule="exact"/>
              <w:ind w:right="-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671D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ar-SA"/>
              </w:rPr>
              <w:t>Parametr wymagany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7847EB" w14:textId="77777777" w:rsidR="00B67E37" w:rsidRPr="004D671D" w:rsidRDefault="00B67E37" w:rsidP="00B67E37">
            <w:pPr>
              <w:widowControl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i/>
                <w:sz w:val="20"/>
                <w:szCs w:val="20"/>
                <w:lang w:eastAsia="ar-SA"/>
              </w:rPr>
            </w:pPr>
            <w:r w:rsidRPr="004D671D">
              <w:rPr>
                <w:rFonts w:ascii="Times New Roman" w:eastAsia="SimSun" w:hAnsi="Times New Roman" w:cs="Times New Roman"/>
                <w:b/>
                <w:sz w:val="20"/>
                <w:szCs w:val="20"/>
                <w:lang w:eastAsia="ar-SA"/>
              </w:rPr>
              <w:t xml:space="preserve">Parametr oferowany </w:t>
            </w:r>
            <w:r w:rsidRPr="004D671D">
              <w:rPr>
                <w:rFonts w:ascii="Times New Roman" w:eastAsia="SimSun" w:hAnsi="Times New Roman" w:cs="Times New Roman"/>
                <w:b/>
                <w:i/>
                <w:sz w:val="20"/>
                <w:szCs w:val="20"/>
                <w:lang w:eastAsia="ar-SA"/>
              </w:rPr>
              <w:t>– (wypełnia Wykonawca)</w:t>
            </w:r>
          </w:p>
          <w:p w14:paraId="566BCA14" w14:textId="77777777" w:rsidR="00B67E37" w:rsidRPr="004D671D" w:rsidRDefault="00B67E37" w:rsidP="00B67E37">
            <w:pPr>
              <w:widowControl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i/>
                <w:sz w:val="20"/>
                <w:szCs w:val="20"/>
                <w:lang w:eastAsia="ar-SA"/>
              </w:rPr>
            </w:pPr>
          </w:p>
          <w:p w14:paraId="2C0BD8B3" w14:textId="77777777" w:rsidR="00972875" w:rsidRPr="004D671D" w:rsidRDefault="00B67E37" w:rsidP="00B67E37">
            <w:pPr>
              <w:widowControl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i/>
                <w:sz w:val="20"/>
                <w:szCs w:val="20"/>
                <w:lang w:eastAsia="ar-SA"/>
              </w:rPr>
            </w:pPr>
            <w:r w:rsidRPr="004D671D">
              <w:rPr>
                <w:rFonts w:ascii="Times New Roman" w:eastAsia="SimSun" w:hAnsi="Times New Roman" w:cs="Times New Roman"/>
                <w:b/>
                <w:i/>
                <w:sz w:val="20"/>
                <w:szCs w:val="20"/>
                <w:lang w:eastAsia="ar-SA"/>
              </w:rPr>
              <w:t xml:space="preserve">UWAGA! Należy wypełnić odrębnie dla każdego parametru </w:t>
            </w:r>
            <w:r w:rsidR="00DF64F4" w:rsidRPr="004D671D">
              <w:rPr>
                <w:rFonts w:ascii="Times New Roman" w:eastAsia="SimSun" w:hAnsi="Times New Roman" w:cs="Times New Roman"/>
                <w:b/>
                <w:i/>
                <w:sz w:val="20"/>
                <w:szCs w:val="20"/>
                <w:lang w:eastAsia="ar-SA"/>
              </w:rPr>
              <w:t xml:space="preserve">i </w:t>
            </w:r>
            <w:r w:rsidRPr="004D671D">
              <w:rPr>
                <w:rFonts w:ascii="Times New Roman" w:eastAsia="SimSun" w:hAnsi="Times New Roman" w:cs="Times New Roman"/>
                <w:b/>
                <w:i/>
                <w:sz w:val="20"/>
                <w:szCs w:val="20"/>
                <w:lang w:eastAsia="ar-SA"/>
              </w:rPr>
              <w:t>szczegółowo opisać</w:t>
            </w:r>
            <w:r w:rsidR="00972875" w:rsidRPr="004D671D">
              <w:rPr>
                <w:rFonts w:ascii="Times New Roman" w:eastAsia="SimSun" w:hAnsi="Times New Roman" w:cs="Times New Roman"/>
                <w:b/>
                <w:i/>
                <w:sz w:val="20"/>
                <w:szCs w:val="20"/>
                <w:lang w:eastAsia="ar-SA"/>
              </w:rPr>
              <w:t>.</w:t>
            </w:r>
          </w:p>
          <w:p w14:paraId="00343497" w14:textId="4657A96F" w:rsidR="00B67E37" w:rsidRPr="004D671D" w:rsidRDefault="00B67E37" w:rsidP="00B67E37">
            <w:pPr>
              <w:widowControl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i/>
                <w:sz w:val="20"/>
                <w:szCs w:val="20"/>
                <w:lang w:eastAsia="ar-SA"/>
              </w:rPr>
            </w:pPr>
            <w:r w:rsidRPr="004D671D">
              <w:rPr>
                <w:rFonts w:ascii="Times New Roman" w:eastAsia="SimSun" w:hAnsi="Times New Roman" w:cs="Times New Roman"/>
                <w:b/>
                <w:i/>
                <w:sz w:val="20"/>
                <w:szCs w:val="20"/>
                <w:lang w:eastAsia="ar-SA"/>
              </w:rPr>
              <w:t xml:space="preserve"> </w:t>
            </w:r>
          </w:p>
          <w:p w14:paraId="10EF5172" w14:textId="0A5B2F83" w:rsidR="00B67E37" w:rsidRPr="004D671D" w:rsidRDefault="00972875" w:rsidP="00972875">
            <w:pPr>
              <w:shd w:val="clear" w:color="auto" w:fill="FFFFFF"/>
              <w:spacing w:line="250" w:lineRule="exact"/>
              <w:ind w:left="14" w:right="44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642F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x-none"/>
              </w:rPr>
              <w:t>Zamawiający zaleca, aby Wykonawca podał nazwę/tytuł oraz nr strony dokumentu (przedmiotowego środka dowodowego), w treści którego widnieje potwierdzenie zaoferowanego parametru</w:t>
            </w:r>
          </w:p>
        </w:tc>
      </w:tr>
      <w:tr w:rsidR="00B67E37" w:rsidRPr="009406AB" w14:paraId="4CA00EF4" w14:textId="77777777" w:rsidTr="00B67E37">
        <w:trPr>
          <w:trHeight w:val="337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2AC016" w14:textId="77777777" w:rsidR="00B67E37" w:rsidRPr="009406AB" w:rsidRDefault="00B67E37" w:rsidP="00B67E37">
            <w:pPr>
              <w:numPr>
                <w:ilvl w:val="0"/>
                <w:numId w:val="8"/>
              </w:numPr>
              <w:suppressAutoHyphens w:val="0"/>
              <w:spacing w:after="0" w:line="480" w:lineRule="auto"/>
              <w:ind w:left="601" w:hanging="544"/>
              <w:rPr>
                <w:rFonts w:ascii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17EB13" w14:textId="77777777" w:rsidR="00B67E37" w:rsidRPr="009406AB" w:rsidRDefault="00B67E37" w:rsidP="001F24B8">
            <w:pPr>
              <w:rPr>
                <w:rFonts w:ascii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9406AB">
              <w:rPr>
                <w:rFonts w:ascii="Times New Roman" w:hAnsi="Times New Roman" w:cs="Times New Roman"/>
                <w:sz w:val="20"/>
                <w:szCs w:val="20"/>
              </w:rPr>
              <w:t>Wózek medyczny pięcioszufladowy z blatem ze stali kwasoodpornej.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224FF" w14:textId="7C2E4C2C" w:rsidR="00B67E37" w:rsidRPr="009406AB" w:rsidRDefault="00B4435F" w:rsidP="001F24B8">
            <w:pPr>
              <w:suppressAutoHyphens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6AB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723676" w14:textId="77777777" w:rsidR="00B67E37" w:rsidRPr="009406AB" w:rsidRDefault="00B67E37" w:rsidP="001F24B8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435F" w:rsidRPr="009406AB" w14:paraId="0771DD3C" w14:textId="77777777" w:rsidTr="00B67E37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6A886C" w14:textId="77777777" w:rsidR="00B4435F" w:rsidRPr="009406AB" w:rsidRDefault="00B4435F" w:rsidP="00B4435F">
            <w:pPr>
              <w:numPr>
                <w:ilvl w:val="0"/>
                <w:numId w:val="8"/>
              </w:numPr>
              <w:suppressAutoHyphens w:val="0"/>
              <w:spacing w:after="0" w:line="480" w:lineRule="auto"/>
              <w:ind w:left="601" w:hanging="544"/>
              <w:rPr>
                <w:rFonts w:ascii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0072A6" w14:textId="5874C46E" w:rsidR="00B4435F" w:rsidRPr="009406AB" w:rsidRDefault="00B4435F" w:rsidP="00B44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6AB">
              <w:rPr>
                <w:rFonts w:ascii="Times New Roman" w:hAnsi="Times New Roman" w:cs="Times New Roman"/>
                <w:sz w:val="20"/>
                <w:szCs w:val="20"/>
              </w:rPr>
              <w:t xml:space="preserve">Wózek o konstrukcji lakierowanej proszkowo  farbami </w:t>
            </w:r>
            <w:r w:rsidRPr="009406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wzbogaconymi substancjami czynnymi z jonami srebra 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B14DC" w14:textId="03B203E1" w:rsidR="00B4435F" w:rsidRPr="009406AB" w:rsidRDefault="00B4435F" w:rsidP="00B44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CF4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lastRenderedPageBreak/>
              <w:t>TAK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9C0B80" w14:textId="77777777" w:rsidR="00B4435F" w:rsidRPr="009406AB" w:rsidRDefault="00B4435F" w:rsidP="00B4435F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435F" w:rsidRPr="009406AB" w14:paraId="22F982F2" w14:textId="77777777" w:rsidTr="00B67E37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40EEF6" w14:textId="77777777" w:rsidR="00B4435F" w:rsidRPr="009406AB" w:rsidRDefault="00B4435F" w:rsidP="00B4435F">
            <w:pPr>
              <w:numPr>
                <w:ilvl w:val="0"/>
                <w:numId w:val="8"/>
              </w:numPr>
              <w:suppressAutoHyphens w:val="0"/>
              <w:spacing w:after="0" w:line="480" w:lineRule="auto"/>
              <w:ind w:left="601" w:hanging="544"/>
              <w:rPr>
                <w:rFonts w:ascii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1C14A0" w14:textId="77777777" w:rsidR="00B4435F" w:rsidRPr="009406AB" w:rsidRDefault="00B4435F" w:rsidP="00B4435F">
            <w:pPr>
              <w:pStyle w:val="Bezodstpw"/>
              <w:widowControl w:val="0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9406AB">
              <w:rPr>
                <w:rFonts w:ascii="Times New Roman" w:hAnsi="Times New Roman" w:cs="Times New Roman"/>
                <w:sz w:val="20"/>
                <w:szCs w:val="20"/>
              </w:rPr>
              <w:t>Korpus wózka wykonany z podwójnej blachy ocynkowanej w systemie dwuwarstwowym z wypełnieniem usztywniająco-wygłuszającym odpornym na wilgoć (nie dopuszcza się wypełnień tekturowych).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04657" w14:textId="7072F6C5" w:rsidR="00B4435F" w:rsidRPr="009406AB" w:rsidRDefault="00B4435F" w:rsidP="00B44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CF4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A78080" w14:textId="77777777" w:rsidR="00B4435F" w:rsidRPr="009406AB" w:rsidRDefault="00B4435F" w:rsidP="00B4435F">
            <w:pPr>
              <w:pStyle w:val="Standard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435F" w:rsidRPr="009406AB" w14:paraId="63DE405B" w14:textId="77777777" w:rsidTr="00B67E37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214C96" w14:textId="77777777" w:rsidR="00B4435F" w:rsidRPr="009406AB" w:rsidRDefault="00B4435F" w:rsidP="00B4435F">
            <w:pPr>
              <w:numPr>
                <w:ilvl w:val="0"/>
                <w:numId w:val="8"/>
              </w:numPr>
              <w:suppressAutoHyphens w:val="0"/>
              <w:spacing w:after="0" w:line="480" w:lineRule="auto"/>
              <w:ind w:left="601" w:hanging="544"/>
              <w:rPr>
                <w:rFonts w:ascii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840C0D" w14:textId="77777777" w:rsidR="00B4435F" w:rsidRPr="009406AB" w:rsidRDefault="00B4435F" w:rsidP="00B4435F">
            <w:pPr>
              <w:pStyle w:val="Bezodstpw"/>
              <w:widowControl w:val="0"/>
              <w:rPr>
                <w:rFonts w:ascii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r w:rsidRPr="009406AB">
              <w:rPr>
                <w:rFonts w:ascii="Times New Roman" w:hAnsi="Times New Roman" w:cs="Times New Roman"/>
                <w:sz w:val="20"/>
                <w:szCs w:val="20"/>
              </w:rPr>
              <w:t>Grubość ścianek korpusu min. 28 mm. Ścianka zewnętrzna o grubości blachy min.1 mm, ścianka wewnętrzna o grubości min. 0,8 mm.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F4EB2" w14:textId="793C7C5A" w:rsidR="00B4435F" w:rsidRPr="009406AB" w:rsidRDefault="00B4435F" w:rsidP="00B44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CF4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0B0C29" w14:textId="77777777" w:rsidR="00B4435F" w:rsidRPr="009406AB" w:rsidRDefault="00B4435F" w:rsidP="00B4435F">
            <w:pPr>
              <w:pStyle w:val="Standard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435F" w:rsidRPr="009406AB" w14:paraId="4D666E3C" w14:textId="77777777" w:rsidTr="00B67E37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57DD7D" w14:textId="77777777" w:rsidR="00B4435F" w:rsidRPr="009406AB" w:rsidRDefault="00B4435F" w:rsidP="00B4435F">
            <w:pPr>
              <w:numPr>
                <w:ilvl w:val="0"/>
                <w:numId w:val="8"/>
              </w:numPr>
              <w:suppressAutoHyphens w:val="0"/>
              <w:spacing w:after="0" w:line="480" w:lineRule="auto"/>
              <w:ind w:left="601" w:hanging="544"/>
              <w:rPr>
                <w:rFonts w:ascii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D8FCF9" w14:textId="77777777" w:rsidR="00B4435F" w:rsidRPr="009406AB" w:rsidRDefault="00B4435F" w:rsidP="00B4435F">
            <w:pPr>
              <w:pStyle w:val="Bezodstpw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406AB">
              <w:rPr>
                <w:rFonts w:ascii="Times New Roman" w:hAnsi="Times New Roman" w:cs="Times New Roman"/>
                <w:sz w:val="20"/>
                <w:szCs w:val="20"/>
              </w:rPr>
              <w:t xml:space="preserve">Szuflady typu skrzynkowego ze stali lakierowanej proszkowo, bez szczelin  w połączeniach  wewnętrznych, z </w:t>
            </w:r>
            <w:proofErr w:type="spellStart"/>
            <w:r w:rsidRPr="009406AB">
              <w:rPr>
                <w:rFonts w:ascii="Times New Roman" w:hAnsi="Times New Roman" w:cs="Times New Roman"/>
                <w:sz w:val="20"/>
                <w:szCs w:val="20"/>
              </w:rPr>
              <w:t>wyoblonymi</w:t>
            </w:r>
            <w:proofErr w:type="spellEnd"/>
            <w:r w:rsidRPr="009406AB">
              <w:rPr>
                <w:rFonts w:ascii="Times New Roman" w:hAnsi="Times New Roman" w:cs="Times New Roman"/>
                <w:sz w:val="20"/>
                <w:szCs w:val="20"/>
              </w:rPr>
              <w:t xml:space="preserve"> krawędziami,</w:t>
            </w:r>
          </w:p>
          <w:p w14:paraId="106D99E7" w14:textId="77777777" w:rsidR="00B4435F" w:rsidRPr="009406AB" w:rsidRDefault="00B4435F" w:rsidP="00B4435F">
            <w:pPr>
              <w:pStyle w:val="Bezodstpw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406AB">
              <w:rPr>
                <w:rFonts w:ascii="Times New Roman" w:hAnsi="Times New Roman" w:cs="Times New Roman"/>
                <w:sz w:val="20"/>
                <w:szCs w:val="20"/>
              </w:rPr>
              <w:t>pracujące na prowadnicach rolkowych z pełnym wysuwem i mechanizmem samo domykania.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5E44B" w14:textId="3ADE784E" w:rsidR="00B4435F" w:rsidRPr="009406AB" w:rsidRDefault="00B4435F" w:rsidP="00B44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CF4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0405FB" w14:textId="77777777" w:rsidR="00B4435F" w:rsidRPr="009406AB" w:rsidRDefault="00B4435F" w:rsidP="00B4435F">
            <w:pPr>
              <w:pStyle w:val="Standard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435F" w:rsidRPr="009406AB" w14:paraId="04300284" w14:textId="77777777" w:rsidTr="00B67E37">
        <w:trPr>
          <w:trHeight w:val="1123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9FDDF8" w14:textId="77777777" w:rsidR="00B4435F" w:rsidRPr="009406AB" w:rsidRDefault="00B4435F" w:rsidP="00B4435F">
            <w:pPr>
              <w:numPr>
                <w:ilvl w:val="0"/>
                <w:numId w:val="8"/>
              </w:numPr>
              <w:suppressAutoHyphens w:val="0"/>
              <w:spacing w:after="0" w:line="480" w:lineRule="auto"/>
              <w:ind w:left="601" w:hanging="544"/>
              <w:rPr>
                <w:rFonts w:ascii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135BB2" w14:textId="77777777" w:rsidR="00B4435F" w:rsidRPr="009406AB" w:rsidRDefault="00B4435F" w:rsidP="00B4435F">
            <w:pPr>
              <w:pStyle w:val="Bezodstpw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406AB">
              <w:rPr>
                <w:rFonts w:ascii="Times New Roman" w:hAnsi="Times New Roman" w:cs="Times New Roman"/>
                <w:sz w:val="20"/>
                <w:szCs w:val="20"/>
              </w:rPr>
              <w:t>Fronty szuflad wykonane w ten sam sposób co korpus, o grubości min. 22 mm, wyposażone w jednoczęściowe uszczelki, konstrukcyjnie związane z frontami, wykonane z trwałego elastycznego silikonu w kolorze jasnym.  Uszczelki na całym obwodzie frontów.</w:t>
            </w:r>
          </w:p>
          <w:p w14:paraId="66B18504" w14:textId="77777777" w:rsidR="00B4435F" w:rsidRPr="009406AB" w:rsidRDefault="00B4435F" w:rsidP="00B4435F">
            <w:pPr>
              <w:pStyle w:val="Bezodstpw"/>
              <w:widowControl w:val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406AB">
              <w:rPr>
                <w:rFonts w:ascii="Times New Roman" w:hAnsi="Times New Roman" w:cs="Times New Roman"/>
                <w:sz w:val="20"/>
                <w:szCs w:val="20"/>
              </w:rPr>
              <w:t>Nie dopuszcza się uszczelek  przyklejanych lub mocowanych na powierzchni zewnętrznej frontów.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8E3FD" w14:textId="14EF1ED8" w:rsidR="00B4435F" w:rsidRPr="009406AB" w:rsidRDefault="00B4435F" w:rsidP="00B44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CF4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5F2C36" w14:textId="77777777" w:rsidR="00B4435F" w:rsidRPr="009406AB" w:rsidRDefault="00B4435F" w:rsidP="00B443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435F" w:rsidRPr="009406AB" w14:paraId="02E2356C" w14:textId="77777777" w:rsidTr="00B67E37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DD2ED6" w14:textId="77777777" w:rsidR="00B4435F" w:rsidRPr="009406AB" w:rsidRDefault="00B4435F" w:rsidP="00B4435F">
            <w:pPr>
              <w:numPr>
                <w:ilvl w:val="0"/>
                <w:numId w:val="8"/>
              </w:numPr>
              <w:suppressAutoHyphens w:val="0"/>
              <w:spacing w:after="0" w:line="480" w:lineRule="auto"/>
              <w:ind w:left="601" w:hanging="544"/>
              <w:rPr>
                <w:rFonts w:ascii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5A9A05" w14:textId="77777777" w:rsidR="00B4435F" w:rsidRPr="009406AB" w:rsidRDefault="00B4435F" w:rsidP="00B4435F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406AB">
              <w:rPr>
                <w:rFonts w:ascii="Times New Roman" w:hAnsi="Times New Roman" w:cs="Times New Roman"/>
                <w:sz w:val="20"/>
                <w:szCs w:val="20"/>
              </w:rPr>
              <w:t>Uchwyty do otwierania szuflad  umożliwiające wygodny pochwyt, w kształcie litery „C”, wykonane ze stopu  cynku i aluminium z efektem matowej stali szlachetnej, o wymiarach: 135 x 28 x 25 mm (+/- 5 mm).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34FDD" w14:textId="079B9DD6" w:rsidR="00B4435F" w:rsidRPr="009406AB" w:rsidRDefault="00B4435F" w:rsidP="00B44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CF4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BA4E7" w14:textId="77777777" w:rsidR="00B4435F" w:rsidRPr="009406AB" w:rsidRDefault="00B4435F" w:rsidP="00B443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435F" w:rsidRPr="009406AB" w14:paraId="4C4A7364" w14:textId="77777777" w:rsidTr="00B67E37">
        <w:trPr>
          <w:trHeight w:val="323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281B52" w14:textId="77777777" w:rsidR="00B4435F" w:rsidRPr="009406AB" w:rsidRDefault="00B4435F" w:rsidP="00B4435F">
            <w:pPr>
              <w:numPr>
                <w:ilvl w:val="0"/>
                <w:numId w:val="8"/>
              </w:numPr>
              <w:suppressAutoHyphens w:val="0"/>
              <w:spacing w:after="0" w:line="480" w:lineRule="auto"/>
              <w:ind w:left="601" w:hanging="544"/>
              <w:rPr>
                <w:rFonts w:ascii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ACDD48" w14:textId="77777777" w:rsidR="00B4435F" w:rsidRPr="009406AB" w:rsidRDefault="00B4435F" w:rsidP="00B4435F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406AB">
              <w:rPr>
                <w:rFonts w:ascii="Times New Roman" w:hAnsi="Times New Roman" w:cs="Times New Roman"/>
                <w:sz w:val="20"/>
                <w:szCs w:val="20"/>
              </w:rPr>
              <w:t>Pod uchwytami owalne przetłoczenia.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1B805" w14:textId="210C90BB" w:rsidR="00B4435F" w:rsidRPr="009406AB" w:rsidRDefault="00B4435F" w:rsidP="00B44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CF4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ED7FBD" w14:textId="77777777" w:rsidR="00B4435F" w:rsidRPr="009406AB" w:rsidRDefault="00B4435F" w:rsidP="00B4435F">
            <w:pPr>
              <w:pStyle w:val="Bezodstpw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435F" w:rsidRPr="009406AB" w14:paraId="10E0BEB1" w14:textId="77777777" w:rsidTr="00B67E37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399539" w14:textId="77777777" w:rsidR="00B4435F" w:rsidRPr="009406AB" w:rsidRDefault="00B4435F" w:rsidP="00B4435F">
            <w:pPr>
              <w:numPr>
                <w:ilvl w:val="0"/>
                <w:numId w:val="8"/>
              </w:numPr>
              <w:suppressAutoHyphens w:val="0"/>
              <w:spacing w:after="0" w:line="480" w:lineRule="auto"/>
              <w:ind w:left="601" w:hanging="544"/>
              <w:rPr>
                <w:rFonts w:ascii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1E9A00" w14:textId="77777777" w:rsidR="00B4435F" w:rsidRPr="009406AB" w:rsidRDefault="00B4435F" w:rsidP="00B4435F">
            <w:pPr>
              <w:suppressAutoHyphens w:val="0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9406AB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Blat roboczy wygłuszony, wykonany ze stali kwasoodpornej w gat. </w:t>
            </w:r>
            <w:r w:rsidRPr="00295328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OH18N9.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6DA3A" w14:textId="2F67FD5A" w:rsidR="00B4435F" w:rsidRPr="009406AB" w:rsidRDefault="00B4435F" w:rsidP="00B44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CF4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EEAFF2" w14:textId="77777777" w:rsidR="00B4435F" w:rsidRPr="009406AB" w:rsidRDefault="00B4435F" w:rsidP="00B4435F">
            <w:pPr>
              <w:pStyle w:val="Bezodstpw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435F" w:rsidRPr="009406AB" w14:paraId="65CDDFEF" w14:textId="77777777" w:rsidTr="00B67E37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0055BC" w14:textId="77777777" w:rsidR="00B4435F" w:rsidRPr="009406AB" w:rsidRDefault="00B4435F" w:rsidP="00B4435F">
            <w:pPr>
              <w:numPr>
                <w:ilvl w:val="0"/>
                <w:numId w:val="8"/>
              </w:numPr>
              <w:suppressAutoHyphens w:val="0"/>
              <w:spacing w:after="0" w:line="480" w:lineRule="auto"/>
              <w:ind w:left="601" w:hanging="544"/>
              <w:rPr>
                <w:rFonts w:ascii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94C550" w14:textId="77777777" w:rsidR="004D671D" w:rsidRDefault="00B4435F" w:rsidP="004D671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06AB">
              <w:rPr>
                <w:rFonts w:ascii="Times New Roman" w:hAnsi="Times New Roman" w:cs="Times New Roman"/>
                <w:sz w:val="20"/>
                <w:szCs w:val="20"/>
              </w:rPr>
              <w:t>Konfiguracja szuflad:</w:t>
            </w:r>
          </w:p>
          <w:p w14:paraId="552CBD15" w14:textId="4CC3E0D2" w:rsidR="00B4435F" w:rsidRPr="009406AB" w:rsidRDefault="00B4435F" w:rsidP="004D671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06AB">
              <w:rPr>
                <w:rFonts w:ascii="Times New Roman" w:hAnsi="Times New Roman" w:cs="Times New Roman"/>
                <w:sz w:val="20"/>
                <w:szCs w:val="20"/>
              </w:rPr>
              <w:t>- 3 x szuflada o głębokości roboczej min. 80 mm</w:t>
            </w:r>
          </w:p>
          <w:p w14:paraId="305EBDE6" w14:textId="77777777" w:rsidR="00B4435F" w:rsidRPr="009406AB" w:rsidRDefault="00B4435F" w:rsidP="004D671D">
            <w:pPr>
              <w:suppressAutoHyphens w:val="0"/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9406AB">
              <w:rPr>
                <w:rFonts w:ascii="Times New Roman" w:hAnsi="Times New Roman" w:cs="Times New Roman"/>
                <w:sz w:val="20"/>
                <w:szCs w:val="20"/>
              </w:rPr>
              <w:t>- 2 x szuflada o głębokości roboczej min. 150 mm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7F047" w14:textId="190B7450" w:rsidR="00B4435F" w:rsidRPr="009406AB" w:rsidRDefault="00B4435F" w:rsidP="00B44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CF4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B9B7D2" w14:textId="77777777" w:rsidR="00B4435F" w:rsidRPr="009406AB" w:rsidRDefault="00B4435F" w:rsidP="00B4435F">
            <w:pPr>
              <w:pStyle w:val="Bezodstpw"/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435F" w:rsidRPr="009406AB" w14:paraId="167A60D0" w14:textId="77777777" w:rsidTr="00B67E37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14BC5A" w14:textId="77777777" w:rsidR="00B4435F" w:rsidRPr="009406AB" w:rsidRDefault="00B4435F" w:rsidP="00B4435F">
            <w:pPr>
              <w:numPr>
                <w:ilvl w:val="0"/>
                <w:numId w:val="8"/>
              </w:numPr>
              <w:suppressAutoHyphens w:val="0"/>
              <w:spacing w:after="0" w:line="480" w:lineRule="auto"/>
              <w:ind w:left="601" w:hanging="544"/>
              <w:rPr>
                <w:rFonts w:ascii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8A8B16" w14:textId="77777777" w:rsidR="00B4435F" w:rsidRPr="009406AB" w:rsidRDefault="00B4435F" w:rsidP="00B44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6AB">
              <w:rPr>
                <w:rFonts w:ascii="Times New Roman" w:hAnsi="Times New Roman" w:cs="Times New Roman"/>
                <w:sz w:val="20"/>
                <w:szCs w:val="20"/>
              </w:rPr>
              <w:t>Wózek wyposażony w ergonomiczny uchwyt do przetaczania, wykonany ze stali nierdzewnej, zamontowany po prawej stronie korpusu; uchwyt o przekroju kołowym o średnicy Ø 25 mm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67BEB" w14:textId="4A2029AE" w:rsidR="00B4435F" w:rsidRPr="009406AB" w:rsidRDefault="00B4435F" w:rsidP="00B44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CF4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CCD7A9" w14:textId="77777777" w:rsidR="00B4435F" w:rsidRPr="009406AB" w:rsidRDefault="00B4435F" w:rsidP="00B4435F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435F" w:rsidRPr="009406AB" w14:paraId="7FB107C0" w14:textId="77777777" w:rsidTr="00B67E37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E0CD0C" w14:textId="77777777" w:rsidR="00B4435F" w:rsidRPr="009406AB" w:rsidRDefault="00B4435F" w:rsidP="00B4435F">
            <w:pPr>
              <w:numPr>
                <w:ilvl w:val="0"/>
                <w:numId w:val="8"/>
              </w:numPr>
              <w:suppressAutoHyphens w:val="0"/>
              <w:spacing w:after="0" w:line="480" w:lineRule="auto"/>
              <w:ind w:left="601" w:hanging="544"/>
              <w:rPr>
                <w:rFonts w:ascii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273C20" w14:textId="77777777" w:rsidR="00B4435F" w:rsidRPr="009406AB" w:rsidRDefault="00B4435F" w:rsidP="00B44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6AB">
              <w:rPr>
                <w:rFonts w:ascii="Times New Roman" w:hAnsi="Times New Roman" w:cs="Times New Roman"/>
                <w:sz w:val="20"/>
                <w:szCs w:val="20"/>
              </w:rPr>
              <w:t>Układ jezdny: 4 koła skrętne o Ø min. 125 mm, w tym 2 z hamulcem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A475A" w14:textId="498F7B41" w:rsidR="00B4435F" w:rsidRPr="009406AB" w:rsidRDefault="00B4435F" w:rsidP="00B44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CF4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D03C95" w14:textId="77777777" w:rsidR="00B4435F" w:rsidRPr="009406AB" w:rsidRDefault="00B4435F" w:rsidP="00B4435F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435F" w:rsidRPr="009406AB" w14:paraId="7DC2BDF4" w14:textId="77777777" w:rsidTr="00B67E37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83590B" w14:textId="77777777" w:rsidR="00B4435F" w:rsidRPr="009406AB" w:rsidRDefault="00B4435F" w:rsidP="00B4435F">
            <w:pPr>
              <w:numPr>
                <w:ilvl w:val="0"/>
                <w:numId w:val="8"/>
              </w:numPr>
              <w:suppressAutoHyphens w:val="0"/>
              <w:spacing w:after="0" w:line="480" w:lineRule="auto"/>
              <w:ind w:left="601" w:hanging="544"/>
              <w:rPr>
                <w:rFonts w:ascii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FBE46B" w14:textId="77777777" w:rsidR="00B4435F" w:rsidRPr="009406AB" w:rsidRDefault="00B4435F" w:rsidP="00B44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6AB">
              <w:rPr>
                <w:rFonts w:ascii="Times New Roman" w:hAnsi="Times New Roman" w:cs="Times New Roman"/>
                <w:sz w:val="20"/>
                <w:szCs w:val="20"/>
              </w:rPr>
              <w:t>4 odbojniki talerzykowe odbojniki  z tworzywa umieszczone nad każdym z kół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6CC85" w14:textId="41B7DBDD" w:rsidR="00B4435F" w:rsidRPr="009406AB" w:rsidRDefault="00B4435F" w:rsidP="00B44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CF4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90B028" w14:textId="77777777" w:rsidR="00B4435F" w:rsidRPr="009406AB" w:rsidRDefault="00B4435F" w:rsidP="00B4435F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435F" w:rsidRPr="009406AB" w14:paraId="4945EA6D" w14:textId="77777777" w:rsidTr="00B67E37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FE2829" w14:textId="77777777" w:rsidR="00B4435F" w:rsidRPr="009406AB" w:rsidRDefault="00B4435F" w:rsidP="00B4435F">
            <w:pPr>
              <w:numPr>
                <w:ilvl w:val="0"/>
                <w:numId w:val="8"/>
              </w:numPr>
              <w:suppressAutoHyphens w:val="0"/>
              <w:spacing w:after="0" w:line="480" w:lineRule="auto"/>
              <w:ind w:left="601" w:hanging="544"/>
              <w:rPr>
                <w:rFonts w:ascii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5783BC" w14:textId="77777777" w:rsidR="00B4435F" w:rsidRPr="009406AB" w:rsidRDefault="00B4435F" w:rsidP="00B4435F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06AB">
              <w:rPr>
                <w:rFonts w:ascii="Times New Roman" w:hAnsi="Times New Roman" w:cs="Times New Roman"/>
                <w:sz w:val="20"/>
                <w:szCs w:val="20"/>
              </w:rPr>
              <w:t>Wymiary całkowite wózka bez wyposażenia dodatkowego:</w:t>
            </w:r>
          </w:p>
          <w:p w14:paraId="4765B124" w14:textId="208BD92E" w:rsidR="00B4435F" w:rsidRPr="009406AB" w:rsidRDefault="00B4435F" w:rsidP="00B4435F">
            <w:pPr>
              <w:numPr>
                <w:ilvl w:val="0"/>
                <w:numId w:val="7"/>
              </w:numPr>
              <w:tabs>
                <w:tab w:val="left" w:pos="360"/>
              </w:tabs>
              <w:spacing w:after="0" w:line="240" w:lineRule="auto"/>
              <w:ind w:left="281" w:hanging="281"/>
              <w:rPr>
                <w:rFonts w:ascii="Times New Roman" w:hAnsi="Times New Roman" w:cs="Times New Roman"/>
                <w:sz w:val="20"/>
                <w:szCs w:val="20"/>
              </w:rPr>
            </w:pPr>
            <w:r w:rsidRPr="009406AB">
              <w:rPr>
                <w:rFonts w:ascii="Times New Roman" w:hAnsi="Times New Roman" w:cs="Times New Roman"/>
                <w:sz w:val="20"/>
                <w:szCs w:val="20"/>
              </w:rPr>
              <w:t>szerokość 820 mm (+/-20 mm),</w:t>
            </w:r>
          </w:p>
          <w:p w14:paraId="234996DC" w14:textId="301784DE" w:rsidR="00B4435F" w:rsidRPr="009406AB" w:rsidRDefault="00B4435F" w:rsidP="00B4435F">
            <w:pPr>
              <w:numPr>
                <w:ilvl w:val="0"/>
                <w:numId w:val="7"/>
              </w:numPr>
              <w:tabs>
                <w:tab w:val="left" w:pos="360"/>
              </w:tabs>
              <w:spacing w:after="0" w:line="240" w:lineRule="auto"/>
              <w:ind w:left="281" w:hanging="281"/>
              <w:rPr>
                <w:rFonts w:ascii="Times New Roman" w:hAnsi="Times New Roman" w:cs="Times New Roman"/>
                <w:sz w:val="20"/>
                <w:szCs w:val="20"/>
              </w:rPr>
            </w:pPr>
            <w:r w:rsidRPr="009406AB">
              <w:rPr>
                <w:rFonts w:ascii="Times New Roman" w:hAnsi="Times New Roman" w:cs="Times New Roman"/>
                <w:sz w:val="20"/>
                <w:szCs w:val="20"/>
              </w:rPr>
              <w:t>głębokość 660 mm (+/-20 mm),</w:t>
            </w:r>
          </w:p>
          <w:p w14:paraId="592D3529" w14:textId="1150F33F" w:rsidR="00B4435F" w:rsidRPr="009406AB" w:rsidRDefault="00B4435F" w:rsidP="00B4435F">
            <w:pPr>
              <w:numPr>
                <w:ilvl w:val="0"/>
                <w:numId w:val="7"/>
              </w:numPr>
              <w:tabs>
                <w:tab w:val="left" w:pos="360"/>
              </w:tabs>
              <w:spacing w:after="0" w:line="240" w:lineRule="auto"/>
              <w:ind w:left="281" w:hanging="281"/>
              <w:rPr>
                <w:rFonts w:ascii="Times New Roman" w:hAnsi="Times New Roman" w:cs="Times New Roman"/>
                <w:sz w:val="20"/>
                <w:szCs w:val="20"/>
              </w:rPr>
            </w:pPr>
            <w:r w:rsidRPr="009406AB">
              <w:rPr>
                <w:rFonts w:ascii="Times New Roman" w:hAnsi="Times New Roman" w:cs="Times New Roman"/>
                <w:sz w:val="20"/>
                <w:szCs w:val="20"/>
              </w:rPr>
              <w:t>wysokość 990 mm (+/-20 mm),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D4B6C" w14:textId="08E3A532" w:rsidR="00B4435F" w:rsidRPr="009406AB" w:rsidRDefault="00B4435F" w:rsidP="00B44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CF4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234CCC" w14:textId="77777777" w:rsidR="00B4435F" w:rsidRPr="009406AB" w:rsidRDefault="00B4435F" w:rsidP="00B4435F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435F" w:rsidRPr="009406AB" w14:paraId="4DCECBD5" w14:textId="77777777" w:rsidTr="00B67E37">
        <w:trPr>
          <w:trHeight w:val="249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3F39E8" w14:textId="77777777" w:rsidR="00B4435F" w:rsidRPr="009406AB" w:rsidRDefault="00B4435F" w:rsidP="00B4435F">
            <w:pPr>
              <w:numPr>
                <w:ilvl w:val="0"/>
                <w:numId w:val="8"/>
              </w:numPr>
              <w:suppressAutoHyphens w:val="0"/>
              <w:spacing w:after="0" w:line="480" w:lineRule="auto"/>
              <w:ind w:left="601" w:hanging="544"/>
              <w:rPr>
                <w:rFonts w:ascii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9D38C0" w14:textId="77777777" w:rsidR="00B4435F" w:rsidRPr="009406AB" w:rsidRDefault="00B4435F" w:rsidP="00B4435F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406AB">
              <w:rPr>
                <w:rFonts w:ascii="Times New Roman" w:hAnsi="Times New Roman" w:cs="Times New Roman"/>
                <w:sz w:val="20"/>
                <w:szCs w:val="20"/>
              </w:rPr>
              <w:t>Wózek odporny na działanie środków dezynfekcyjnych, promieni UV.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6CB75" w14:textId="19AA6418" w:rsidR="00B4435F" w:rsidRPr="009406AB" w:rsidRDefault="00B4435F" w:rsidP="00B44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CF4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0819B4" w14:textId="77777777" w:rsidR="00B4435F" w:rsidRPr="009406AB" w:rsidRDefault="00B4435F" w:rsidP="00B4435F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7E37" w:rsidRPr="009406AB" w14:paraId="7C293A15" w14:textId="77777777" w:rsidTr="00B67E37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6E8220" w14:textId="77777777" w:rsidR="00B67E37" w:rsidRPr="009406AB" w:rsidRDefault="00B67E37" w:rsidP="00B67E37">
            <w:pPr>
              <w:numPr>
                <w:ilvl w:val="0"/>
                <w:numId w:val="8"/>
              </w:numPr>
              <w:suppressAutoHyphens w:val="0"/>
              <w:spacing w:after="0" w:line="480" w:lineRule="auto"/>
              <w:ind w:left="601" w:hanging="544"/>
              <w:rPr>
                <w:rFonts w:ascii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82ADA3" w14:textId="36F54B10" w:rsidR="00B67E37" w:rsidRPr="009406AB" w:rsidRDefault="00B67E37" w:rsidP="001F24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6AB">
              <w:rPr>
                <w:rFonts w:ascii="Times New Roman" w:hAnsi="Times New Roman" w:cs="Times New Roman"/>
                <w:sz w:val="20"/>
                <w:szCs w:val="20"/>
              </w:rPr>
              <w:t xml:space="preserve">Wytwórca posiadający dla wyrobu wprowadzony i utrzymywany system zarządzania jakością  zgodnie z </w:t>
            </w:r>
            <w:r w:rsidRPr="00295328">
              <w:rPr>
                <w:rFonts w:ascii="Times New Roman" w:hAnsi="Times New Roman" w:cs="Times New Roman"/>
                <w:sz w:val="20"/>
                <w:szCs w:val="20"/>
              </w:rPr>
              <w:t>EN ISO 13485:2016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C1FE7" w14:textId="7AA5E747" w:rsidR="00B67E37" w:rsidRPr="009406AB" w:rsidRDefault="00862AF0" w:rsidP="001F2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CF4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70CB04" w14:textId="12A09EB5" w:rsidR="00B67E37" w:rsidRPr="009406AB" w:rsidRDefault="00B67E37" w:rsidP="001F24B8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7E37" w:rsidRPr="009406AB" w14:paraId="335C88E0" w14:textId="77777777" w:rsidTr="00B67E37">
        <w:trPr>
          <w:trHeight w:val="226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5CA05F" w14:textId="77777777" w:rsidR="00B67E37" w:rsidRPr="009406AB" w:rsidRDefault="00B67E37" w:rsidP="00B67E37">
            <w:pPr>
              <w:numPr>
                <w:ilvl w:val="0"/>
                <w:numId w:val="8"/>
              </w:numPr>
              <w:suppressAutoHyphens w:val="0"/>
              <w:spacing w:after="0" w:line="480" w:lineRule="auto"/>
              <w:ind w:left="601" w:hanging="544"/>
              <w:rPr>
                <w:rFonts w:ascii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8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81385F" w14:textId="1702074B" w:rsidR="00B67E37" w:rsidRPr="009406AB" w:rsidRDefault="00862AF0" w:rsidP="001F24B8">
            <w:pPr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06AB">
              <w:rPr>
                <w:rFonts w:ascii="Times New Roman" w:hAnsi="Times New Roman" w:cs="Times New Roman"/>
                <w:b/>
                <w:sz w:val="20"/>
                <w:szCs w:val="20"/>
              </w:rPr>
              <w:t>WYPOSAŻENIE DODATKOWE:</w:t>
            </w:r>
          </w:p>
        </w:tc>
      </w:tr>
      <w:tr w:rsidR="00B67E37" w:rsidRPr="009406AB" w14:paraId="3FA35283" w14:textId="77777777" w:rsidTr="00B67E37">
        <w:trPr>
          <w:trHeight w:val="226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FBD6A8" w14:textId="77777777" w:rsidR="00B67E37" w:rsidRPr="009406AB" w:rsidRDefault="00B67E37" w:rsidP="00B67E37">
            <w:pPr>
              <w:numPr>
                <w:ilvl w:val="0"/>
                <w:numId w:val="8"/>
              </w:numPr>
              <w:suppressAutoHyphens w:val="0"/>
              <w:spacing w:after="0" w:line="480" w:lineRule="auto"/>
              <w:ind w:left="601" w:hanging="544"/>
              <w:rPr>
                <w:rFonts w:ascii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66F0B3" w14:textId="77777777" w:rsidR="00B67E37" w:rsidRPr="009406AB" w:rsidRDefault="00B67E37" w:rsidP="001F24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6AB">
              <w:rPr>
                <w:rFonts w:ascii="Times New Roman" w:hAnsi="Times New Roman" w:cs="Times New Roman"/>
                <w:sz w:val="20"/>
                <w:szCs w:val="20"/>
              </w:rPr>
              <w:t>1x Uchwyt z pasem mocującym</w:t>
            </w:r>
          </w:p>
          <w:p w14:paraId="372D0507" w14:textId="77777777" w:rsidR="00B67E37" w:rsidRPr="009406AB" w:rsidRDefault="00B67E37" w:rsidP="001F24B8">
            <w:pPr>
              <w:pStyle w:val="Standard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</w:rPr>
            </w:pPr>
            <w:r w:rsidRPr="009406A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 w:bidi="ar-SA"/>
              </w:rPr>
              <w:t>do butli z tlenem o poj. min. 10 L</w:t>
            </w:r>
            <w:r w:rsidRPr="009406A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 w:bidi="ar-SA"/>
              </w:rPr>
              <w:br/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6BD13" w14:textId="6C6EE499" w:rsidR="00B67E37" w:rsidRPr="009406AB" w:rsidRDefault="00B4435F" w:rsidP="001F2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06AB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307272" w14:textId="77777777" w:rsidR="00B67E37" w:rsidRPr="009406AB" w:rsidRDefault="00B67E37" w:rsidP="001F24B8">
            <w:pPr>
              <w:snapToGrid w:val="0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435F" w:rsidRPr="009406AB" w14:paraId="2ACBEB3B" w14:textId="77777777" w:rsidTr="00B67E37">
        <w:trPr>
          <w:trHeight w:val="226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A12FEC" w14:textId="77777777" w:rsidR="00B4435F" w:rsidRPr="009406AB" w:rsidRDefault="00B4435F" w:rsidP="00B4435F">
            <w:pPr>
              <w:numPr>
                <w:ilvl w:val="0"/>
                <w:numId w:val="8"/>
              </w:numPr>
              <w:suppressAutoHyphens w:val="0"/>
              <w:spacing w:after="0" w:line="480" w:lineRule="auto"/>
              <w:ind w:left="601" w:hanging="544"/>
              <w:rPr>
                <w:rFonts w:ascii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D78FB3" w14:textId="5525BA65" w:rsidR="00B4435F" w:rsidRPr="009406AB" w:rsidRDefault="00B4435F" w:rsidP="00B4435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06AB">
              <w:rPr>
                <w:rFonts w:ascii="Times New Roman" w:hAnsi="Times New Roman" w:cs="Times New Roman"/>
                <w:sz w:val="20"/>
                <w:szCs w:val="20"/>
              </w:rPr>
              <w:t xml:space="preserve">1x Pojemnik na cewniki z ruchomą, wewnętrzną, </w:t>
            </w:r>
            <w:r w:rsidRPr="009406A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</w:rPr>
              <w:t>pionową przegrodą.</w:t>
            </w:r>
          </w:p>
          <w:p w14:paraId="59B07C80" w14:textId="6181B3B7" w:rsidR="00B4435F" w:rsidRPr="009406AB" w:rsidRDefault="00B4435F" w:rsidP="00B4435F">
            <w:pPr>
              <w:pStyle w:val="Standard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</w:rPr>
            </w:pPr>
            <w:r w:rsidRPr="009406A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 w:bidi="ar-SA"/>
              </w:rPr>
              <w:t>Wymiary 180 x 60 x 500 mm (+/- 5mm)</w:t>
            </w:r>
            <w:r w:rsidRPr="009406A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 w:bidi="ar-SA"/>
              </w:rPr>
              <w:br/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5165C" w14:textId="0CE225C6" w:rsidR="00B4435F" w:rsidRPr="009406AB" w:rsidRDefault="00B4435F" w:rsidP="00B44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6C4D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57BBC8" w14:textId="77777777" w:rsidR="00B4435F" w:rsidRPr="009406AB" w:rsidRDefault="00B4435F" w:rsidP="00B4435F">
            <w:pPr>
              <w:snapToGrid w:val="0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435F" w:rsidRPr="009406AB" w14:paraId="4475C266" w14:textId="77777777" w:rsidTr="00B67E37">
        <w:trPr>
          <w:trHeight w:val="226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0C0EC6" w14:textId="77777777" w:rsidR="00B4435F" w:rsidRPr="009406AB" w:rsidRDefault="00B4435F" w:rsidP="00B4435F">
            <w:pPr>
              <w:numPr>
                <w:ilvl w:val="0"/>
                <w:numId w:val="8"/>
              </w:numPr>
              <w:suppressAutoHyphens w:val="0"/>
              <w:spacing w:after="0" w:line="480" w:lineRule="auto"/>
              <w:ind w:left="601" w:hanging="544"/>
              <w:rPr>
                <w:rFonts w:ascii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9FA1B1" w14:textId="77777777" w:rsidR="00B4435F" w:rsidRPr="009406AB" w:rsidRDefault="00B4435F" w:rsidP="00B44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6AB">
              <w:rPr>
                <w:rFonts w:ascii="Times New Roman" w:hAnsi="Times New Roman" w:cs="Times New Roman"/>
                <w:sz w:val="20"/>
                <w:szCs w:val="20"/>
              </w:rPr>
              <w:t>1x Uchwyt z pojemnikiem na zużyte igły, montowany do szyny bocznej.                                                                       Średnica uchwytu Ø 180 mm, regulacja +/- 5 mm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ABC2B" w14:textId="7455169A" w:rsidR="00B4435F" w:rsidRPr="009406AB" w:rsidRDefault="00B4435F" w:rsidP="00B44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6C4D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E1B8A7" w14:textId="77777777" w:rsidR="00B4435F" w:rsidRPr="009406AB" w:rsidRDefault="00B4435F" w:rsidP="00B4435F">
            <w:pPr>
              <w:snapToGrid w:val="0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435F" w:rsidRPr="009406AB" w14:paraId="6EC52888" w14:textId="77777777" w:rsidTr="00B67E37">
        <w:trPr>
          <w:trHeight w:val="226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AF93D3" w14:textId="77777777" w:rsidR="00B4435F" w:rsidRPr="009406AB" w:rsidRDefault="00B4435F" w:rsidP="00B4435F">
            <w:pPr>
              <w:numPr>
                <w:ilvl w:val="0"/>
                <w:numId w:val="8"/>
              </w:numPr>
              <w:suppressAutoHyphens w:val="0"/>
              <w:spacing w:after="0" w:line="480" w:lineRule="auto"/>
              <w:ind w:left="601" w:hanging="544"/>
              <w:rPr>
                <w:rFonts w:ascii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7BCC3F" w14:textId="77777777" w:rsidR="00B4435F" w:rsidRDefault="00B4435F" w:rsidP="00B44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6AB">
              <w:rPr>
                <w:rFonts w:ascii="Times New Roman" w:hAnsi="Times New Roman" w:cs="Times New Roman"/>
                <w:sz w:val="20"/>
                <w:szCs w:val="20"/>
              </w:rPr>
              <w:t xml:space="preserve">Dozownik do mydła w płynie lub płynu dezynfekcyjnego. Dozownik z mechanizmem dozującym ze stali kwasoodpornej, łatwy do demontażu. Płyny uzupełniane z </w:t>
            </w:r>
            <w:proofErr w:type="spellStart"/>
            <w:r w:rsidRPr="009406AB">
              <w:rPr>
                <w:rFonts w:ascii="Times New Roman" w:hAnsi="Times New Roman" w:cs="Times New Roman"/>
                <w:sz w:val="20"/>
                <w:szCs w:val="20"/>
              </w:rPr>
              <w:t>karnistra</w:t>
            </w:r>
            <w:proofErr w:type="spellEnd"/>
            <w:r w:rsidRPr="009406AB">
              <w:rPr>
                <w:rFonts w:ascii="Times New Roman" w:hAnsi="Times New Roman" w:cs="Times New Roman"/>
                <w:sz w:val="20"/>
                <w:szCs w:val="20"/>
              </w:rPr>
              <w:t>. Możliwość sterylizacji. Przezroczysty pojemnik na płyny, umożliwiający kontrolę poziomu płynu.</w:t>
            </w:r>
          </w:p>
          <w:p w14:paraId="031EC0FC" w14:textId="4667D5A4" w:rsidR="00B4435F" w:rsidRPr="009406AB" w:rsidRDefault="00B4435F" w:rsidP="00B44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06AB">
              <w:rPr>
                <w:rFonts w:ascii="Times New Roman" w:hAnsi="Times New Roman" w:cs="Times New Roman"/>
                <w:sz w:val="20"/>
                <w:szCs w:val="20"/>
              </w:rPr>
              <w:t>Wymiary: 80 x 295 x 220 mm  (+/- 5mm)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E2B69" w14:textId="627D2135" w:rsidR="00B4435F" w:rsidRPr="009406AB" w:rsidRDefault="00B4435F" w:rsidP="00B44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6C4D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3426E6" w14:textId="77777777" w:rsidR="00B4435F" w:rsidRPr="009406AB" w:rsidRDefault="00B4435F" w:rsidP="00B4435F">
            <w:pPr>
              <w:snapToGrid w:val="0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435F" w:rsidRPr="009406AB" w14:paraId="294A1419" w14:textId="77777777" w:rsidTr="00B67E37">
        <w:trPr>
          <w:trHeight w:val="226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B0E797" w14:textId="77777777" w:rsidR="00B4435F" w:rsidRPr="009406AB" w:rsidRDefault="00B4435F" w:rsidP="00B4435F">
            <w:pPr>
              <w:numPr>
                <w:ilvl w:val="0"/>
                <w:numId w:val="8"/>
              </w:numPr>
              <w:suppressAutoHyphens w:val="0"/>
              <w:spacing w:after="0" w:line="480" w:lineRule="auto"/>
              <w:ind w:left="601" w:hanging="544"/>
              <w:rPr>
                <w:rFonts w:ascii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B13AD6" w14:textId="73F7F952" w:rsidR="00B4435F" w:rsidRPr="00401EF9" w:rsidRDefault="00B4435F" w:rsidP="00B44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1EF9">
              <w:rPr>
                <w:rFonts w:ascii="Times New Roman" w:hAnsi="Times New Roman" w:cs="Times New Roman"/>
                <w:sz w:val="20"/>
                <w:szCs w:val="20"/>
              </w:rPr>
              <w:t>1x Półka pod defibrylator, obrotowa (360°), montowana na wysięgniku teleskopowym.  Regulacja wysokości położenia półki z blokadą realizowaną za pomocą mechanizmu zaciskowego.                                                                                                Wymiary (szer. x gł.) 410 x 360 mm.                                                                  Nośność: min.  80N/ 8 kg.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AF950" w14:textId="5F3BF148" w:rsidR="00B4435F" w:rsidRPr="009406AB" w:rsidRDefault="00B4435F" w:rsidP="00B44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6C4D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AB362D" w14:textId="77777777" w:rsidR="00B4435F" w:rsidRPr="009406AB" w:rsidRDefault="00B4435F" w:rsidP="00B4435F">
            <w:pPr>
              <w:snapToGrid w:val="0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435F" w:rsidRPr="009406AB" w14:paraId="02E3177C" w14:textId="77777777" w:rsidTr="00B4435F">
        <w:trPr>
          <w:trHeight w:val="1271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F1BBF5" w14:textId="77777777" w:rsidR="00B4435F" w:rsidRPr="009406AB" w:rsidRDefault="00B4435F" w:rsidP="00B4435F">
            <w:pPr>
              <w:numPr>
                <w:ilvl w:val="0"/>
                <w:numId w:val="8"/>
              </w:numPr>
              <w:suppressAutoHyphens w:val="0"/>
              <w:spacing w:after="0" w:line="480" w:lineRule="auto"/>
              <w:ind w:left="601" w:hanging="544"/>
              <w:rPr>
                <w:rFonts w:ascii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C0D1B7" w14:textId="77777777" w:rsidR="00B4435F" w:rsidRPr="00401EF9" w:rsidRDefault="00B4435F" w:rsidP="00B4435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1EF9">
              <w:rPr>
                <w:rFonts w:ascii="Times New Roman" w:hAnsi="Times New Roman" w:cs="Times New Roman"/>
                <w:sz w:val="20"/>
                <w:szCs w:val="20"/>
              </w:rPr>
              <w:t>2x Szyna sprzętowa wykonana ze stali kwasoodpornej min. gat. OH18N9.</w:t>
            </w:r>
          </w:p>
          <w:p w14:paraId="47D912FE" w14:textId="3D99B4D6" w:rsidR="00B4435F" w:rsidRPr="00401EF9" w:rsidRDefault="00B4435F" w:rsidP="00B4435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1EF9">
              <w:rPr>
                <w:rFonts w:ascii="Times New Roman" w:hAnsi="Times New Roman" w:cs="Times New Roman"/>
                <w:sz w:val="20"/>
                <w:szCs w:val="20"/>
              </w:rPr>
              <w:t>Długość: 500 mm  (+/- 5mm)                                                                                                         Nośność: min. 50 N/5 kg.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A7502" w14:textId="4DCCD7B8" w:rsidR="00B4435F" w:rsidRPr="009406AB" w:rsidRDefault="00B4435F" w:rsidP="00B44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6C4D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/>
              </w:rPr>
              <w:t>TAK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27CCA8" w14:textId="77777777" w:rsidR="00B4435F" w:rsidRPr="009406AB" w:rsidRDefault="00B4435F" w:rsidP="00B4435F">
            <w:pPr>
              <w:snapToGrid w:val="0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D08AA57" w14:textId="77777777" w:rsidR="00B67E37" w:rsidRPr="009406AB" w:rsidRDefault="00B67E37" w:rsidP="00B67E37">
      <w:pPr>
        <w:pStyle w:val="Style35"/>
        <w:widowControl/>
        <w:spacing w:line="250" w:lineRule="exact"/>
        <w:ind w:right="58"/>
        <w:rPr>
          <w:rFonts w:ascii="Times New Roman" w:eastAsia="Times New Roman" w:hAnsi="Times New Roman" w:cs="Times New Roman"/>
          <w:sz w:val="20"/>
          <w:szCs w:val="20"/>
        </w:rPr>
      </w:pPr>
    </w:p>
    <w:p w14:paraId="307BB196" w14:textId="77777777" w:rsidR="00B67E37" w:rsidRPr="009406AB" w:rsidRDefault="00B67E37" w:rsidP="00B67E37">
      <w:pPr>
        <w:pStyle w:val="Style35"/>
        <w:widowControl/>
        <w:spacing w:line="250" w:lineRule="exact"/>
        <w:ind w:right="58"/>
        <w:rPr>
          <w:rFonts w:ascii="Times New Roman" w:eastAsia="Times New Roman" w:hAnsi="Times New Roman" w:cs="Times New Roman"/>
          <w:sz w:val="20"/>
          <w:szCs w:val="20"/>
        </w:rPr>
      </w:pPr>
    </w:p>
    <w:p w14:paraId="3263B6CC" w14:textId="14412AA3" w:rsidR="00B67E37" w:rsidRPr="009406AB" w:rsidRDefault="00B67E37" w:rsidP="00B67E37">
      <w:pPr>
        <w:pStyle w:val="Tekstpodstawowywcity"/>
        <w:ind w:left="0"/>
        <w:rPr>
          <w:rFonts w:cs="Times New Roman"/>
          <w:strike/>
          <w:color w:val="FF0000"/>
          <w:sz w:val="20"/>
          <w:szCs w:val="20"/>
        </w:rPr>
      </w:pPr>
    </w:p>
    <w:p w14:paraId="366874AB" w14:textId="77777777" w:rsidR="00B67E37" w:rsidRPr="009406AB" w:rsidRDefault="00B67E37" w:rsidP="00B67E37">
      <w:pPr>
        <w:pStyle w:val="Tekstpodstawowywcity"/>
        <w:ind w:left="0"/>
        <w:rPr>
          <w:rFonts w:cs="Times New Roman"/>
          <w:sz w:val="20"/>
          <w:szCs w:val="20"/>
        </w:rPr>
      </w:pPr>
    </w:p>
    <w:p w14:paraId="6050A5AD" w14:textId="77777777" w:rsidR="00B67E37" w:rsidRPr="009406AB" w:rsidRDefault="00B67E37" w:rsidP="00B67E37">
      <w:pPr>
        <w:pStyle w:val="Tekstpodstawowywcity"/>
        <w:ind w:left="0"/>
        <w:rPr>
          <w:rFonts w:cs="Times New Roman"/>
          <w:sz w:val="20"/>
          <w:szCs w:val="20"/>
        </w:rPr>
      </w:pPr>
    </w:p>
    <w:p w14:paraId="10F0CAB9" w14:textId="77777777" w:rsidR="00B67E37" w:rsidRPr="009406AB" w:rsidRDefault="00B67E37" w:rsidP="00B67E37">
      <w:pPr>
        <w:tabs>
          <w:tab w:val="left" w:pos="5670"/>
        </w:tabs>
        <w:rPr>
          <w:rFonts w:ascii="Times New Roman" w:hAnsi="Times New Roman" w:cs="Times New Roman"/>
          <w:sz w:val="20"/>
          <w:szCs w:val="20"/>
        </w:rPr>
      </w:pPr>
      <w:r w:rsidRPr="009406AB">
        <w:rPr>
          <w:rFonts w:ascii="Times New Roman" w:hAnsi="Times New Roman" w:cs="Times New Roman"/>
          <w:sz w:val="20"/>
          <w:szCs w:val="20"/>
        </w:rPr>
        <w:tab/>
      </w:r>
    </w:p>
    <w:p w14:paraId="1CA1347B" w14:textId="77777777" w:rsidR="00C23180" w:rsidRPr="009406AB" w:rsidRDefault="00C23180" w:rsidP="004A3895">
      <w:pPr>
        <w:tabs>
          <w:tab w:val="left" w:pos="8280"/>
        </w:tabs>
        <w:spacing w:after="120" w:line="200" w:lineRule="atLeast"/>
        <w:ind w:left="283"/>
        <w:jc w:val="center"/>
        <w:rPr>
          <w:rFonts w:ascii="Times New Roman" w:eastAsia="SimSun" w:hAnsi="Times New Roman" w:cs="Times New Roman"/>
          <w:i/>
          <w:color w:val="FF0000"/>
          <w:kern w:val="2"/>
          <w:sz w:val="20"/>
          <w:szCs w:val="20"/>
          <w:lang w:eastAsia="ar-SA"/>
        </w:rPr>
      </w:pPr>
    </w:p>
    <w:sectPr w:rsidR="00C23180" w:rsidRPr="009406A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8BDDD9" w14:textId="77777777" w:rsidR="002E60F8" w:rsidRDefault="002E60F8" w:rsidP="00306A04">
      <w:pPr>
        <w:spacing w:after="0" w:line="240" w:lineRule="auto"/>
      </w:pPr>
      <w:r>
        <w:separator/>
      </w:r>
    </w:p>
  </w:endnote>
  <w:endnote w:type="continuationSeparator" w:id="0">
    <w:p w14:paraId="111C1457" w14:textId="77777777" w:rsidR="002E60F8" w:rsidRDefault="002E60F8" w:rsidP="00306A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EE"/>
    <w:family w:val="roman"/>
    <w:pitch w:val="variable"/>
  </w:font>
  <w:font w:name="F">
    <w:altName w:val="Times New Roman"/>
    <w:charset w:val="00"/>
    <w:family w:val="auto"/>
    <w:pitch w:val="variable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ndale Sans UI">
    <w:altName w:val="Calibri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27037174"/>
      <w:docPartObj>
        <w:docPartGallery w:val="Page Numbers (Bottom of Page)"/>
        <w:docPartUnique/>
      </w:docPartObj>
    </w:sdtPr>
    <w:sdtEndPr/>
    <w:sdtContent>
      <w:p w14:paraId="52222AEC" w14:textId="316EE4FA" w:rsidR="00840471" w:rsidRDefault="0084047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2464664" w14:textId="77777777" w:rsidR="00840471" w:rsidRDefault="0084047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97452C" w14:textId="77777777" w:rsidR="002E60F8" w:rsidRDefault="002E60F8" w:rsidP="00306A04">
      <w:pPr>
        <w:spacing w:after="0" w:line="240" w:lineRule="auto"/>
      </w:pPr>
      <w:r>
        <w:separator/>
      </w:r>
    </w:p>
  </w:footnote>
  <w:footnote w:type="continuationSeparator" w:id="0">
    <w:p w14:paraId="4938D4CD" w14:textId="77777777" w:rsidR="002E60F8" w:rsidRDefault="002E60F8" w:rsidP="00306A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F2C68"/>
    <w:multiLevelType w:val="hybridMultilevel"/>
    <w:tmpl w:val="79F639AE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7D4968"/>
    <w:multiLevelType w:val="hybridMultilevel"/>
    <w:tmpl w:val="DCD8C8D4"/>
    <w:lvl w:ilvl="0" w:tplc="E7F41A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u w:color="008000"/>
      </w:rPr>
    </w:lvl>
    <w:lvl w:ilvl="1" w:tplc="03DC6804">
      <w:start w:val="1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B2521"/>
    <w:multiLevelType w:val="multilevel"/>
    <w:tmpl w:val="242CFA80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1C8E1E1C"/>
    <w:multiLevelType w:val="hybridMultilevel"/>
    <w:tmpl w:val="53D21B00"/>
    <w:lvl w:ilvl="0" w:tplc="AD82CF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925218"/>
    <w:multiLevelType w:val="multilevel"/>
    <w:tmpl w:val="3CF8863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2A733908"/>
    <w:multiLevelType w:val="multilevel"/>
    <w:tmpl w:val="4836A6E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8FB06C4"/>
    <w:multiLevelType w:val="multilevel"/>
    <w:tmpl w:val="8482E68C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CFF30EF"/>
    <w:multiLevelType w:val="hybridMultilevel"/>
    <w:tmpl w:val="A2646C24"/>
    <w:lvl w:ilvl="0" w:tplc="02E0BDFC">
      <w:start w:val="1"/>
      <w:numFmt w:val="decimal"/>
      <w:lvlText w:val="%1)"/>
      <w:lvlJc w:val="left"/>
      <w:pPr>
        <w:ind w:left="720" w:hanging="360"/>
      </w:pPr>
      <w:rPr>
        <w:rFonts w:ascii="Arial" w:eastAsia="SimSun" w:hAnsi="Arial" w:cs="Arial" w:hint="default"/>
        <w:b/>
        <w:sz w:val="19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F76"/>
    <w:rsid w:val="0000543B"/>
    <w:rsid w:val="00005616"/>
    <w:rsid w:val="0002608B"/>
    <w:rsid w:val="000339D0"/>
    <w:rsid w:val="000560F2"/>
    <w:rsid w:val="00066830"/>
    <w:rsid w:val="00081D21"/>
    <w:rsid w:val="00091A81"/>
    <w:rsid w:val="00096BF1"/>
    <w:rsid w:val="000D1646"/>
    <w:rsid w:val="00114D43"/>
    <w:rsid w:val="00161C66"/>
    <w:rsid w:val="00170F76"/>
    <w:rsid w:val="001C331B"/>
    <w:rsid w:val="001D07E2"/>
    <w:rsid w:val="001F117C"/>
    <w:rsid w:val="00204B6C"/>
    <w:rsid w:val="00205B56"/>
    <w:rsid w:val="00206D60"/>
    <w:rsid w:val="00207A55"/>
    <w:rsid w:val="00224D98"/>
    <w:rsid w:val="002512AE"/>
    <w:rsid w:val="00254249"/>
    <w:rsid w:val="00266F6E"/>
    <w:rsid w:val="002711B0"/>
    <w:rsid w:val="00280C12"/>
    <w:rsid w:val="002862FD"/>
    <w:rsid w:val="00292D15"/>
    <w:rsid w:val="00295328"/>
    <w:rsid w:val="002A199E"/>
    <w:rsid w:val="002C4E78"/>
    <w:rsid w:val="002D642F"/>
    <w:rsid w:val="002E60F8"/>
    <w:rsid w:val="002F10E8"/>
    <w:rsid w:val="00306A04"/>
    <w:rsid w:val="0031427D"/>
    <w:rsid w:val="00326405"/>
    <w:rsid w:val="00330344"/>
    <w:rsid w:val="00333087"/>
    <w:rsid w:val="00341CEF"/>
    <w:rsid w:val="003460E7"/>
    <w:rsid w:val="003A1B34"/>
    <w:rsid w:val="003C5706"/>
    <w:rsid w:val="003D2C14"/>
    <w:rsid w:val="003D3EA1"/>
    <w:rsid w:val="003F1391"/>
    <w:rsid w:val="00401EF9"/>
    <w:rsid w:val="0040633B"/>
    <w:rsid w:val="00450A34"/>
    <w:rsid w:val="0046493F"/>
    <w:rsid w:val="00481AE6"/>
    <w:rsid w:val="00495356"/>
    <w:rsid w:val="004A075B"/>
    <w:rsid w:val="004A3895"/>
    <w:rsid w:val="004A5B4F"/>
    <w:rsid w:val="004C2501"/>
    <w:rsid w:val="004D671D"/>
    <w:rsid w:val="004E551B"/>
    <w:rsid w:val="004F259C"/>
    <w:rsid w:val="00531B9E"/>
    <w:rsid w:val="0053479F"/>
    <w:rsid w:val="0058045B"/>
    <w:rsid w:val="005A0083"/>
    <w:rsid w:val="005B3E53"/>
    <w:rsid w:val="005D2965"/>
    <w:rsid w:val="005E102D"/>
    <w:rsid w:val="005E479A"/>
    <w:rsid w:val="0060740F"/>
    <w:rsid w:val="00630B1C"/>
    <w:rsid w:val="006349E3"/>
    <w:rsid w:val="006443DF"/>
    <w:rsid w:val="0065114C"/>
    <w:rsid w:val="00696901"/>
    <w:rsid w:val="006D2613"/>
    <w:rsid w:val="006D5C5F"/>
    <w:rsid w:val="006F0234"/>
    <w:rsid w:val="006F1D97"/>
    <w:rsid w:val="006F7FD6"/>
    <w:rsid w:val="00700C23"/>
    <w:rsid w:val="0071576B"/>
    <w:rsid w:val="00746C14"/>
    <w:rsid w:val="00750EF9"/>
    <w:rsid w:val="00786D06"/>
    <w:rsid w:val="0079441E"/>
    <w:rsid w:val="007C10E5"/>
    <w:rsid w:val="007C7257"/>
    <w:rsid w:val="007D0BDE"/>
    <w:rsid w:val="007D42C6"/>
    <w:rsid w:val="0082318B"/>
    <w:rsid w:val="00830CE7"/>
    <w:rsid w:val="00831AF0"/>
    <w:rsid w:val="00833FBE"/>
    <w:rsid w:val="00840471"/>
    <w:rsid w:val="008462A2"/>
    <w:rsid w:val="008468BF"/>
    <w:rsid w:val="00854E04"/>
    <w:rsid w:val="00862AF0"/>
    <w:rsid w:val="00864999"/>
    <w:rsid w:val="00865B46"/>
    <w:rsid w:val="008756DF"/>
    <w:rsid w:val="00877C9A"/>
    <w:rsid w:val="00880F12"/>
    <w:rsid w:val="008B024C"/>
    <w:rsid w:val="008B733C"/>
    <w:rsid w:val="008C37E3"/>
    <w:rsid w:val="00901259"/>
    <w:rsid w:val="00931AAF"/>
    <w:rsid w:val="009406AB"/>
    <w:rsid w:val="00972875"/>
    <w:rsid w:val="00993870"/>
    <w:rsid w:val="009978EE"/>
    <w:rsid w:val="009A3C82"/>
    <w:rsid w:val="009A767A"/>
    <w:rsid w:val="009B12FD"/>
    <w:rsid w:val="009C5BE0"/>
    <w:rsid w:val="009C7951"/>
    <w:rsid w:val="00A257C3"/>
    <w:rsid w:val="00A41823"/>
    <w:rsid w:val="00A514C5"/>
    <w:rsid w:val="00A609BE"/>
    <w:rsid w:val="00A613C4"/>
    <w:rsid w:val="00A6761C"/>
    <w:rsid w:val="00A86309"/>
    <w:rsid w:val="00AA056F"/>
    <w:rsid w:val="00AB577C"/>
    <w:rsid w:val="00AD6AB3"/>
    <w:rsid w:val="00B0500C"/>
    <w:rsid w:val="00B06A4A"/>
    <w:rsid w:val="00B20C27"/>
    <w:rsid w:val="00B37054"/>
    <w:rsid w:val="00B4435F"/>
    <w:rsid w:val="00B67E37"/>
    <w:rsid w:val="00B72166"/>
    <w:rsid w:val="00B7400C"/>
    <w:rsid w:val="00BA45A7"/>
    <w:rsid w:val="00BA7AA9"/>
    <w:rsid w:val="00BB2D3F"/>
    <w:rsid w:val="00BE0EE4"/>
    <w:rsid w:val="00BF08A1"/>
    <w:rsid w:val="00BF60B2"/>
    <w:rsid w:val="00BF6B60"/>
    <w:rsid w:val="00C06DF2"/>
    <w:rsid w:val="00C141E1"/>
    <w:rsid w:val="00C15BDB"/>
    <w:rsid w:val="00C23180"/>
    <w:rsid w:val="00C34486"/>
    <w:rsid w:val="00CA1BC8"/>
    <w:rsid w:val="00CF0767"/>
    <w:rsid w:val="00D0098C"/>
    <w:rsid w:val="00D82979"/>
    <w:rsid w:val="00DA450C"/>
    <w:rsid w:val="00DC2A95"/>
    <w:rsid w:val="00DD1CD2"/>
    <w:rsid w:val="00DD3C4A"/>
    <w:rsid w:val="00DE4D11"/>
    <w:rsid w:val="00DF46AD"/>
    <w:rsid w:val="00DF64F4"/>
    <w:rsid w:val="00E00210"/>
    <w:rsid w:val="00E21788"/>
    <w:rsid w:val="00E3396D"/>
    <w:rsid w:val="00E3671B"/>
    <w:rsid w:val="00E70309"/>
    <w:rsid w:val="00E705C8"/>
    <w:rsid w:val="00E74EDD"/>
    <w:rsid w:val="00E86C02"/>
    <w:rsid w:val="00E86E52"/>
    <w:rsid w:val="00EB2043"/>
    <w:rsid w:val="00EB2E2E"/>
    <w:rsid w:val="00EE2FCE"/>
    <w:rsid w:val="00F02A01"/>
    <w:rsid w:val="00F0449B"/>
    <w:rsid w:val="00F239FA"/>
    <w:rsid w:val="00F5324A"/>
    <w:rsid w:val="00F5357F"/>
    <w:rsid w:val="00F639BD"/>
    <w:rsid w:val="00F66672"/>
    <w:rsid w:val="00F72FEF"/>
    <w:rsid w:val="00F9623B"/>
    <w:rsid w:val="00FB42E8"/>
    <w:rsid w:val="00FB5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F0D48"/>
  <w15:chartTrackingRefBased/>
  <w15:docId w15:val="{DBC023D6-3FF3-4338-8BC4-E1068A9B6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396D"/>
    <w:pPr>
      <w:widowControl w:val="0"/>
      <w:suppressAutoHyphens/>
      <w:spacing w:after="200" w:line="276" w:lineRule="auto"/>
    </w:pPr>
    <w:rPr>
      <w:rFonts w:ascii="Calibri" w:eastAsia="Arial Unicode MS" w:hAnsi="Calibri" w:cs="F"/>
      <w:kern w:val="1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uiPriority w:val="99"/>
    <w:qFormat/>
    <w:rsid w:val="00E3396D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306A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6A04"/>
    <w:rPr>
      <w:rFonts w:ascii="Calibri" w:eastAsia="Arial Unicode MS" w:hAnsi="Calibri" w:cs="F"/>
      <w:kern w:val="1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306A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6A04"/>
    <w:rPr>
      <w:rFonts w:ascii="Calibri" w:eastAsia="Arial Unicode MS" w:hAnsi="Calibri" w:cs="F"/>
      <w:kern w:val="1"/>
      <w:lang w:eastAsia="zh-CN"/>
    </w:rPr>
  </w:style>
  <w:style w:type="paragraph" w:customStyle="1" w:styleId="Styl">
    <w:name w:val="Styl"/>
    <w:rsid w:val="00E002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00210"/>
    <w:pPr>
      <w:widowControl/>
      <w:suppressAutoHyphens w:val="0"/>
      <w:spacing w:after="0" w:line="240" w:lineRule="auto"/>
      <w:ind w:left="720"/>
      <w:contextualSpacing/>
    </w:pPr>
    <w:rPr>
      <w:rFonts w:ascii="Verdana" w:eastAsia="Times New Roman" w:hAnsi="Verdana" w:cs="Times New Roman"/>
      <w:kern w:val="0"/>
      <w:sz w:val="18"/>
      <w:szCs w:val="24"/>
      <w:lang w:eastAsia="pl-PL"/>
    </w:rPr>
  </w:style>
  <w:style w:type="character" w:customStyle="1" w:styleId="TekstpodstawowywcityZnak">
    <w:name w:val="Tekst podstawowy wcięty Znak"/>
    <w:link w:val="Tekstpodstawowywcity"/>
    <w:uiPriority w:val="99"/>
    <w:semiHidden/>
    <w:qFormat/>
    <w:rsid w:val="00B67E37"/>
    <w:rPr>
      <w:rFonts w:ascii="Times New Roman" w:hAnsi="Times New Roman"/>
      <w:lang w:eastAsia="ar-SA"/>
    </w:rPr>
  </w:style>
  <w:style w:type="paragraph" w:styleId="Bezodstpw">
    <w:name w:val="No Spacing"/>
    <w:uiPriority w:val="1"/>
    <w:qFormat/>
    <w:rsid w:val="00B67E37"/>
    <w:pPr>
      <w:suppressAutoHyphens/>
      <w:spacing w:after="0" w:line="240" w:lineRule="auto"/>
    </w:pPr>
    <w:rPr>
      <w:rFonts w:ascii="Calibri" w:eastAsia="Calibri" w:hAnsi="Calibri" w:cs="Calibri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B67E37"/>
    <w:pPr>
      <w:widowControl/>
      <w:spacing w:after="120" w:line="240" w:lineRule="auto"/>
      <w:ind w:left="283"/>
    </w:pPr>
    <w:rPr>
      <w:rFonts w:ascii="Times New Roman" w:eastAsiaTheme="minorHAnsi" w:hAnsi="Times New Roman" w:cstheme="minorBidi"/>
      <w:kern w:val="0"/>
      <w:lang w:eastAsia="ar-SA"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B67E37"/>
    <w:rPr>
      <w:rFonts w:ascii="Calibri" w:eastAsia="Arial Unicode MS" w:hAnsi="Calibri" w:cs="F"/>
      <w:kern w:val="1"/>
      <w:lang w:eastAsia="zh-CN"/>
    </w:rPr>
  </w:style>
  <w:style w:type="paragraph" w:customStyle="1" w:styleId="Style35">
    <w:name w:val="Style35"/>
    <w:basedOn w:val="Normalny"/>
    <w:qFormat/>
    <w:rsid w:val="00B67E37"/>
    <w:pPr>
      <w:suppressAutoHyphens w:val="0"/>
      <w:spacing w:after="0" w:line="254" w:lineRule="exact"/>
    </w:pPr>
    <w:rPr>
      <w:rFonts w:ascii="Arial Unicode MS" w:hAnsi="Arial Unicode MS" w:cs="Arial Unicode MS"/>
      <w:kern w:val="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0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712</TotalTime>
  <Pages>17</Pages>
  <Words>3350</Words>
  <Characters>20100</Characters>
  <Application>Microsoft Office Word</Application>
  <DocSecurity>0</DocSecurity>
  <Lines>167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ddzierzgowska@lomza.adt.psiez.pl</dc:creator>
  <cp:keywords/>
  <dc:description/>
  <cp:lastModifiedBy>ddzierzgowska@lomza.adt.psiez.pl</cp:lastModifiedBy>
  <cp:revision>151</cp:revision>
  <cp:lastPrinted>2021-06-18T10:17:00Z</cp:lastPrinted>
  <dcterms:created xsi:type="dcterms:W3CDTF">2020-10-15T06:55:00Z</dcterms:created>
  <dcterms:modified xsi:type="dcterms:W3CDTF">2021-06-18T10:19:00Z</dcterms:modified>
</cp:coreProperties>
</file>