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E8" w:rsidRDefault="00A372E8" w:rsidP="00A372E8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OGŁOSZENIE  z  dn. </w:t>
      </w:r>
      <w:r w:rsidR="0009769B">
        <w:rPr>
          <w:b/>
          <w:sz w:val="24"/>
          <w:szCs w:val="24"/>
          <w:u w:val="single"/>
        </w:rPr>
        <w:t>21</w:t>
      </w:r>
      <w:r>
        <w:rPr>
          <w:b/>
          <w:sz w:val="24"/>
          <w:szCs w:val="24"/>
          <w:u w:val="single"/>
        </w:rPr>
        <w:t>.07.2015r.</w:t>
      </w:r>
    </w:p>
    <w:p w:rsidR="00A372E8" w:rsidRDefault="00A372E8" w:rsidP="00A372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Dyrektor Szpitala Wojewódzkiego im. Kardynała Stefana Wyszyńskiego w Łomży, Al. Piłsudskiego 11,   ogłasza konkurs ofert  i </w:t>
      </w:r>
      <w:r>
        <w:rPr>
          <w:color w:val="000000"/>
          <w:sz w:val="24"/>
          <w:szCs w:val="24"/>
        </w:rPr>
        <w:t xml:space="preserve">zaprasza lekarzy, do składania ofert na udzielanie świadczeń zdrowotnych  na rzecz pacjentów </w:t>
      </w:r>
      <w:r>
        <w:rPr>
          <w:b/>
          <w:color w:val="000000"/>
          <w:sz w:val="24"/>
          <w:szCs w:val="24"/>
        </w:rPr>
        <w:t xml:space="preserve">Pionu Urologii </w:t>
      </w:r>
      <w:r>
        <w:rPr>
          <w:sz w:val="24"/>
          <w:szCs w:val="24"/>
        </w:rPr>
        <w:t>Szpitala Wojewódzkiego im. Kardynała Stefana Wyszyńskiego w Łomży.</w:t>
      </w:r>
    </w:p>
    <w:p w:rsidR="00A372E8" w:rsidRDefault="00A372E8" w:rsidP="00A372E8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Do konkursu ofert mogą przystąpić lekarze wykonujący działalność  leczniczą zgodnie z art. 18 ust.2 lub art. 18 ust. 4, lub art.18 ust. 6 w związku z art. 26   ustawy z dnia 15 kwietnia 2011 roku o działalności leczniczej (Dz. U. z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2013 poz. 217 z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l-PL"/>
        </w:rPr>
        <w:t>. zm.</w:t>
      </w:r>
      <w:r>
        <w:rPr>
          <w:rFonts w:eastAsia="Times New Roman" w:cs="Times New Roman"/>
          <w:sz w:val="24"/>
          <w:szCs w:val="24"/>
          <w:lang w:eastAsia="pl-PL"/>
        </w:rPr>
        <w:t>).</w:t>
      </w:r>
    </w:p>
    <w:p w:rsidR="00A372E8" w:rsidRDefault="00A372E8" w:rsidP="00A372E8">
      <w:pPr>
        <w:spacing w:before="120" w:line="360" w:lineRule="auto"/>
        <w:ind w:left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Umowy zostaną zawarte na czas określony tj. od 1.08.2015r. do  maksymalnie </w:t>
      </w:r>
      <w:r w:rsidRPr="0009769B">
        <w:rPr>
          <w:color w:val="000000"/>
          <w:sz w:val="24"/>
          <w:szCs w:val="24"/>
        </w:rPr>
        <w:t>31.12.2016r</w:t>
      </w:r>
    </w:p>
    <w:p w:rsidR="00A372E8" w:rsidRDefault="00A372E8" w:rsidP="00A372E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 szczegółowymi warunkami konkursu ofert oraz drukami ofert można zapoznać się w Dziale Organizacyjnym (pok. 245, 244) tel. 864733303 oraz na stronie internetowej: </w:t>
      </w:r>
      <w:hyperlink r:id="rId7" w:history="1">
        <w:r>
          <w:rPr>
            <w:rStyle w:val="Hipercze"/>
            <w:rFonts w:asciiTheme="minorHAnsi" w:hAnsiTheme="minorHAnsi"/>
            <w:szCs w:val="24"/>
          </w:rPr>
          <w:t>www.szpital-lomza.pl</w:t>
        </w:r>
      </w:hyperlink>
    </w:p>
    <w:p w:rsidR="00A372E8" w:rsidRDefault="00A372E8" w:rsidP="00A372E8">
      <w:pPr>
        <w:tabs>
          <w:tab w:val="left" w:pos="0"/>
        </w:tabs>
        <w:autoSpaceDE w:val="0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Oferty należy składać w Kancelarii Szpitala do 2</w:t>
      </w:r>
      <w:r w:rsidR="00E57592">
        <w:rPr>
          <w:rFonts w:eastAsia="Times New Roman" w:cs="Times New Roman"/>
          <w:color w:val="000000"/>
          <w:sz w:val="24"/>
          <w:szCs w:val="24"/>
          <w:lang w:eastAsia="pl-PL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lipca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2015r. do godz. 1</w:t>
      </w:r>
      <w:r w:rsidR="00E57592">
        <w:rPr>
          <w:rFonts w:eastAsia="Times New Roman" w:cs="Times New Roman"/>
          <w:bCs/>
          <w:color w:val="000000"/>
          <w:sz w:val="24"/>
          <w:szCs w:val="24"/>
          <w:lang w:eastAsia="pl-PL"/>
        </w:rPr>
        <w:t>2</w:t>
      </w:r>
      <w:r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:rsidR="00A372E8" w:rsidRDefault="00A372E8" w:rsidP="00A372E8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Rozstrzygnięcie konkursu nastąpi do 7 dni.</w:t>
      </w:r>
    </w:p>
    <w:p w:rsidR="00A372E8" w:rsidRDefault="00A372E8" w:rsidP="00A372E8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Oferta wiąże składającego przez okres 30 dni. </w:t>
      </w:r>
    </w:p>
    <w:p w:rsidR="00A372E8" w:rsidRDefault="00A372E8" w:rsidP="00A372E8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A372E8" w:rsidRDefault="00A372E8" w:rsidP="00A372E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Komisja konkursowa zastrzega sobie prawo do przesunięcia terminu składania ofert, terminu rozstrzygnięcia  oraz  do odwołania konkursu bez podania przyczyn. </w:t>
      </w:r>
    </w:p>
    <w:p w:rsidR="00A372E8" w:rsidRDefault="00A372E8" w:rsidP="00A372E8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Oferent ma prawo składania protestów i odwołań dotyczących konkursu zgodnie z art.153 i art. 154 ust.1 i 2 ustawy z dnia 27 sierpnia 2004 r. o świadczeniach opieki zdrowotnej finansowanych ze środków publicznych (tj. 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z 2008 r. nr 164 poz.1027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zm.).</w:t>
      </w:r>
    </w:p>
    <w:p w:rsidR="00A372E8" w:rsidRDefault="00A372E8" w:rsidP="00A372E8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</w:p>
    <w:p w:rsidR="00A372E8" w:rsidRDefault="00A372E8" w:rsidP="00A372E8">
      <w:pPr>
        <w:rPr>
          <w:sz w:val="24"/>
          <w:szCs w:val="24"/>
          <w:lang w:eastAsia="ar-SA"/>
        </w:rPr>
      </w:pPr>
    </w:p>
    <w:p w:rsidR="00A372E8" w:rsidRDefault="00A372E8" w:rsidP="00A372E8">
      <w:pPr>
        <w:rPr>
          <w:sz w:val="24"/>
          <w:szCs w:val="24"/>
          <w:lang w:eastAsia="ar-SA"/>
        </w:rPr>
      </w:pPr>
    </w:p>
    <w:p w:rsidR="00A372E8" w:rsidRDefault="00A372E8" w:rsidP="00A372E8">
      <w:pPr>
        <w:rPr>
          <w:sz w:val="24"/>
          <w:szCs w:val="24"/>
          <w:lang w:eastAsia="ar-SA"/>
        </w:rPr>
      </w:pPr>
    </w:p>
    <w:p w:rsidR="00A372E8" w:rsidRDefault="00A372E8" w:rsidP="00A372E8">
      <w:pPr>
        <w:rPr>
          <w:sz w:val="24"/>
          <w:szCs w:val="24"/>
          <w:lang w:eastAsia="ar-SA"/>
        </w:rPr>
      </w:pPr>
    </w:p>
    <w:p w:rsidR="00A372E8" w:rsidRDefault="00A372E8" w:rsidP="00A372E8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 xml:space="preserve">SZCZEGÓŁOWE WARUNKI KONKURSU OFERT </w:t>
      </w:r>
    </w:p>
    <w:p w:rsidR="00A372E8" w:rsidRDefault="00A372E8" w:rsidP="00A372E8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ogłoszonego </w:t>
      </w:r>
      <w:r w:rsidR="00E57592">
        <w:rPr>
          <w:rFonts w:asciiTheme="minorHAnsi" w:hAnsiTheme="minorHAnsi"/>
          <w:b/>
          <w:szCs w:val="24"/>
        </w:rPr>
        <w:t>2</w:t>
      </w:r>
      <w:r w:rsidR="0009769B">
        <w:rPr>
          <w:rFonts w:asciiTheme="minorHAnsi" w:hAnsiTheme="minorHAnsi"/>
          <w:b/>
          <w:szCs w:val="24"/>
        </w:rPr>
        <w:t>1</w:t>
      </w:r>
      <w:r>
        <w:rPr>
          <w:rFonts w:asciiTheme="minorHAnsi" w:hAnsiTheme="minorHAnsi"/>
          <w:b/>
          <w:szCs w:val="24"/>
        </w:rPr>
        <w:t xml:space="preserve"> lipca  2015r. na udzielanie świadczeń zdrowotnych w Pionie Urologii  Szpitala Wojewódzkiego im. Kardynała Stefana Wyszyńskiego w Łomży</w:t>
      </w:r>
    </w:p>
    <w:p w:rsidR="00A372E8" w:rsidRDefault="00A372E8" w:rsidP="00A372E8">
      <w:pPr>
        <w:autoSpaceDE w:val="0"/>
        <w:jc w:val="both"/>
        <w:rPr>
          <w:sz w:val="24"/>
          <w:szCs w:val="24"/>
        </w:rPr>
      </w:pPr>
    </w:p>
    <w:p w:rsidR="00A372E8" w:rsidRDefault="00A372E8" w:rsidP="00A372E8">
      <w:pPr>
        <w:tabs>
          <w:tab w:val="left" w:pos="1440"/>
        </w:tabs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Konkurs ofert prowadzony jest na zasadach określonych odpowiednio w przepisach:</w:t>
      </w:r>
    </w:p>
    <w:p w:rsidR="00A372E8" w:rsidRDefault="00A372E8" w:rsidP="00A372E8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ustawy z dnia 15 kwietnia 2011 r. o działalności leczniczej (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2013 poz. 217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zm.), zwanej dalej „ustawą”,</w:t>
      </w:r>
    </w:p>
    <w:p w:rsidR="00A372E8" w:rsidRDefault="00A372E8" w:rsidP="00A372E8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art. 140, art. 141, art. 146 ust. 1, art. 147-150, art. 151 ust. 1, 2 i 4-6, art. 152, art. 153 i art. 154 ust. 1 i 2 ustawy z dnia 27 sierpnia 2004 r. o świadczeniach opieki zdrowotnej finansowanych ze środków publicznych,</w:t>
      </w:r>
      <w:r>
        <w:rPr>
          <w:sz w:val="24"/>
          <w:szCs w:val="24"/>
        </w:rPr>
        <w:t xml:space="preserve"> (Dz. U. z 2008 r. Nr 164, poz. 1027,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:rsidR="00A372E8" w:rsidRDefault="00A372E8" w:rsidP="00A372E8">
      <w:pPr>
        <w:numPr>
          <w:ilvl w:val="0"/>
          <w:numId w:val="2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Zarządzenia Dyrektora Szpitala Wojewódzkiego im. Kardynała Stefana Wyszyńskiego w Łomży w sprawie udzielenia zamówienia na  świadczenia zdrowotne udzielane przez </w:t>
      </w:r>
      <w:r>
        <w:rPr>
          <w:bCs/>
          <w:sz w:val="24"/>
          <w:szCs w:val="24"/>
        </w:rPr>
        <w:t>lekarzy oraz przeprowadzenia</w:t>
      </w:r>
      <w:r>
        <w:rPr>
          <w:sz w:val="24"/>
          <w:szCs w:val="24"/>
        </w:rPr>
        <w:t xml:space="preserve"> konkursu ofert na wykonywanie świadczeń zdrowotnych w tym zakresie, zwanego dalej „zarządzeniem”. </w:t>
      </w:r>
    </w:p>
    <w:p w:rsidR="00A372E8" w:rsidRDefault="00A372E8" w:rsidP="00A372E8">
      <w:pPr>
        <w:tabs>
          <w:tab w:val="left" w:pos="1440"/>
        </w:tabs>
        <w:autoSpaceDE w:val="0"/>
        <w:ind w:left="720"/>
        <w:jc w:val="both"/>
        <w:rPr>
          <w:sz w:val="24"/>
          <w:szCs w:val="24"/>
        </w:rPr>
      </w:pPr>
    </w:p>
    <w:p w:rsidR="00A372E8" w:rsidRDefault="00A372E8" w:rsidP="00A372E8">
      <w:pPr>
        <w:autoSpaceDE w:val="0"/>
        <w:spacing w:line="360" w:lineRule="auto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DEFINICJE</w:t>
      </w:r>
    </w:p>
    <w:p w:rsidR="00A372E8" w:rsidRDefault="00A372E8" w:rsidP="00A372E8">
      <w:pPr>
        <w:pStyle w:val="Tekstpodstawowywcity"/>
        <w:autoSpaceDE w:val="0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Ilekroć w "Szczegółowych warunkach konkursu ofert" oraz w załącznikach do tego dokumentu jest mowa o:</w:t>
      </w:r>
    </w:p>
    <w:p w:rsidR="00A372E8" w:rsidRDefault="00A372E8" w:rsidP="00A372E8">
      <w:pPr>
        <w:autoSpaceDE w:val="0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 xml:space="preserve">Oferencie </w:t>
      </w:r>
      <w:r>
        <w:rPr>
          <w:sz w:val="24"/>
          <w:szCs w:val="24"/>
        </w:rPr>
        <w:t xml:space="preserve">- to rozumie się przez to podmiot, o którym mowa art. </w:t>
      </w:r>
      <w:r>
        <w:rPr>
          <w:bCs/>
          <w:color w:val="000000"/>
          <w:sz w:val="24"/>
          <w:szCs w:val="24"/>
        </w:rPr>
        <w:t xml:space="preserve">5 ust. 2 punkt 1a </w:t>
      </w:r>
      <w:r>
        <w:rPr>
          <w:sz w:val="24"/>
          <w:szCs w:val="24"/>
        </w:rPr>
        <w:t>ustawy; oraz osoby posiadające fachowe kwalifikacje i zarejestrowaną działalność gospodarczą</w:t>
      </w:r>
    </w:p>
    <w:p w:rsidR="00A372E8" w:rsidRDefault="00A372E8" w:rsidP="00A372E8">
      <w:pPr>
        <w:autoSpaceDE w:val="0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Udzielaj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 xml:space="preserve">cym zamówienia </w:t>
      </w:r>
      <w:r>
        <w:rPr>
          <w:sz w:val="24"/>
          <w:szCs w:val="24"/>
        </w:rPr>
        <w:t>- rozumie się przez to Szpital Wojewódzki w Łomży</w:t>
      </w:r>
    </w:p>
    <w:p w:rsidR="00A372E8" w:rsidRDefault="00A372E8" w:rsidP="00A372E8">
      <w:pPr>
        <w:ind w:left="709" w:hanging="348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 xml:space="preserve">przedmiocie konkursu ofert </w:t>
      </w:r>
      <w:r>
        <w:rPr>
          <w:sz w:val="24"/>
          <w:szCs w:val="24"/>
        </w:rPr>
        <w:t xml:space="preserve">- rozumie się przez to świadczenia zdrowotne udzielane przez </w:t>
      </w:r>
      <w:r>
        <w:rPr>
          <w:bCs/>
          <w:sz w:val="24"/>
          <w:szCs w:val="24"/>
        </w:rPr>
        <w:t>lekarzy, w poszczególnych jednostkach i komórkach organizacyjnych Szpitala</w:t>
      </w:r>
    </w:p>
    <w:p w:rsidR="00A372E8" w:rsidRDefault="00A372E8" w:rsidP="00A372E8">
      <w:pPr>
        <w:autoSpaceDE w:val="0"/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 xml:space="preserve">formularzu ofertowym </w:t>
      </w:r>
      <w:r>
        <w:rPr>
          <w:sz w:val="24"/>
          <w:szCs w:val="24"/>
        </w:rPr>
        <w:t xml:space="preserve">- rozumie się przez to obowiązujący formularz oferty przygotowany przez Udzielającego zamówienia, stanowiący </w:t>
      </w:r>
      <w:r>
        <w:rPr>
          <w:b/>
          <w:bCs/>
          <w:sz w:val="24"/>
          <w:szCs w:val="24"/>
        </w:rPr>
        <w:t>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cznik Nr 1;</w:t>
      </w:r>
    </w:p>
    <w:p w:rsidR="00A372E8" w:rsidRDefault="00A372E8" w:rsidP="00A372E8">
      <w:pPr>
        <w:autoSpaceDE w:val="0"/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b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wiadczeniach zdrowotnych – </w:t>
      </w:r>
      <w:r>
        <w:rPr>
          <w:sz w:val="24"/>
          <w:szCs w:val="24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A372E8" w:rsidRDefault="00A372E8" w:rsidP="00A372E8">
      <w:pPr>
        <w:autoSpaceDE w:val="0"/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b/>
          <w:bCs/>
          <w:sz w:val="24"/>
          <w:szCs w:val="24"/>
        </w:rPr>
        <w:t xml:space="preserve">umowie – </w:t>
      </w:r>
      <w:r>
        <w:rPr>
          <w:sz w:val="24"/>
          <w:szCs w:val="24"/>
        </w:rPr>
        <w:t xml:space="preserve">rozumie się przez to wzór umowy opracowany przez Udzielającego zamówienia, stanowiący </w:t>
      </w:r>
      <w:r>
        <w:rPr>
          <w:b/>
          <w:bCs/>
          <w:sz w:val="24"/>
          <w:szCs w:val="24"/>
        </w:rPr>
        <w:t>Zał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>cznik Nr 2.</w:t>
      </w: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PODSTAWOWE ZASADY PRZEPROWADZENIA KONKURSU OFERT</w:t>
      </w:r>
    </w:p>
    <w:p w:rsidR="00A372E8" w:rsidRDefault="00A372E8" w:rsidP="00A372E8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składa oferent dysponujący odpowiednimi kwalifikacjami, uprawnieniami do wykonywania świadczeń zdrowotnych objętych przedmiotem zamówienia w zakresie objętym postępowaniem konkursowym.</w:t>
      </w:r>
    </w:p>
    <w:p w:rsidR="00A372E8" w:rsidRDefault="00A372E8" w:rsidP="00A372E8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Oferent musi mieć zarejestrowaną działalność uprawniającą do wykonywania czynności objętych zamówieniem, zgodnie z aktualnym stanem prawnym.</w:t>
      </w:r>
    </w:p>
    <w:p w:rsidR="00A372E8" w:rsidRDefault="00A372E8" w:rsidP="00A372E8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Korespondencja dotycząca konkursu powinna być kierowana przez Oferenta na adres:</w:t>
      </w:r>
    </w:p>
    <w:p w:rsidR="00A372E8" w:rsidRDefault="00A372E8" w:rsidP="00A372E8">
      <w:pPr>
        <w:autoSpaceDE w:val="0"/>
        <w:ind w:left="709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Szpital Wojewódzki w  Łomży, Al. Piłsudskiego 11, 18-404 Łomża, z dopiskiem na kopercie – „</w:t>
      </w:r>
      <w:r>
        <w:rPr>
          <w:b/>
          <w:bCs/>
          <w:iCs/>
          <w:sz w:val="24"/>
          <w:szCs w:val="24"/>
        </w:rPr>
        <w:t xml:space="preserve">Konkurs na udzielanie </w:t>
      </w:r>
      <w:r>
        <w:rPr>
          <w:b/>
          <w:sz w:val="24"/>
          <w:szCs w:val="24"/>
        </w:rPr>
        <w:t>ś</w:t>
      </w:r>
      <w:r>
        <w:rPr>
          <w:b/>
          <w:bCs/>
          <w:iCs/>
          <w:sz w:val="24"/>
          <w:szCs w:val="24"/>
        </w:rPr>
        <w:t>wiadcze</w:t>
      </w:r>
      <w:r>
        <w:rPr>
          <w:b/>
          <w:sz w:val="24"/>
          <w:szCs w:val="24"/>
        </w:rPr>
        <w:t xml:space="preserve">ń </w:t>
      </w:r>
      <w:r>
        <w:rPr>
          <w:b/>
          <w:bCs/>
          <w:iCs/>
          <w:sz w:val="24"/>
          <w:szCs w:val="24"/>
        </w:rPr>
        <w:t xml:space="preserve">zdrowotnych w  Pionie Urologii”. </w:t>
      </w:r>
    </w:p>
    <w:p w:rsidR="00A372E8" w:rsidRDefault="00A372E8" w:rsidP="00A372E8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 Dyrektora Szpitala Wojewódzkiego w Łomży.</w:t>
      </w:r>
    </w:p>
    <w:p w:rsidR="00A372E8" w:rsidRDefault="00A372E8" w:rsidP="00A372E8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zastrzega sobie prawo do odwołania konkursu bez podania przyczyny oraz do przesunięcia terminu składania ofert.</w:t>
      </w:r>
    </w:p>
    <w:p w:rsidR="00A372E8" w:rsidRDefault="00A372E8" w:rsidP="00A372E8">
      <w:pPr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odwołaniu konkursu ofert Udzielający zamówienia zawiadamia pisemnie Oferentów biorących w nim udział.</w:t>
      </w: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A372E8" w:rsidRDefault="00A372E8" w:rsidP="00A372E8">
      <w:pPr>
        <w:pStyle w:val="Nagwek2"/>
        <w:rPr>
          <w:rFonts w:asciiTheme="minorHAnsi" w:hAnsiTheme="minorHAnsi"/>
        </w:rPr>
      </w:pPr>
      <w:r>
        <w:rPr>
          <w:rFonts w:asciiTheme="minorHAnsi" w:hAnsiTheme="minorHAnsi"/>
        </w:rPr>
        <w:t>III. PRZEDMIOT ZAMÓWIENIA</w:t>
      </w:r>
    </w:p>
    <w:p w:rsidR="00A372E8" w:rsidRDefault="00A372E8" w:rsidP="00A372E8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 Przedmiotem zamówienia jest wykonywanie usług zdrowotnych przez lekarzy w ramach indywidualnej specjalistycznej praktyki lekarskiej, indywidualnej praktyki lekarskiej wyłącznie w przedsiębiorstwie podmiotu leczniczego.</w:t>
      </w:r>
    </w:p>
    <w:p w:rsidR="00A372E8" w:rsidRDefault="00A372E8" w:rsidP="00A372E8">
      <w:pPr>
        <w:tabs>
          <w:tab w:val="left" w:pos="360"/>
        </w:tabs>
        <w:ind w:left="360" w:hanging="360"/>
        <w:rPr>
          <w:sz w:val="24"/>
          <w:szCs w:val="24"/>
        </w:rPr>
      </w:pPr>
    </w:p>
    <w:p w:rsidR="00A372E8" w:rsidRPr="0009769B" w:rsidRDefault="00A372E8" w:rsidP="00A372E8">
      <w:pPr>
        <w:pStyle w:val="Akapitzlist"/>
        <w:spacing w:line="360" w:lineRule="auto"/>
        <w:ind w:left="4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Wykonywanie usług obejmuje udzielanie świadczeń w ramach kontraktu przez lekarza specjalistę w </w:t>
      </w:r>
      <w:r>
        <w:rPr>
          <w:rFonts w:asciiTheme="minorHAnsi" w:hAnsiTheme="minorHAnsi"/>
          <w:b/>
        </w:rPr>
        <w:t>Pionie Urologii tj. Oddziale Urologicznym, Poradni Urologicznej oraz pracowniach wchodzących w ich skład</w:t>
      </w:r>
      <w:r w:rsidR="004F2129">
        <w:rPr>
          <w:rFonts w:asciiTheme="minorHAnsi" w:hAnsiTheme="minorHAnsi"/>
          <w:b/>
        </w:rPr>
        <w:t xml:space="preserve">, </w:t>
      </w:r>
      <w:r w:rsidR="004F2129" w:rsidRPr="0009769B">
        <w:rPr>
          <w:rFonts w:asciiTheme="minorHAnsi" w:hAnsiTheme="minorHAnsi"/>
        </w:rPr>
        <w:t xml:space="preserve">w wymiarze </w:t>
      </w:r>
      <w:r w:rsidR="0009769B" w:rsidRPr="0009769B">
        <w:rPr>
          <w:rFonts w:asciiTheme="minorHAnsi" w:hAnsiTheme="minorHAnsi"/>
        </w:rPr>
        <w:t xml:space="preserve">łącznym tygodniowo </w:t>
      </w:r>
      <w:r w:rsidR="0009769B">
        <w:rPr>
          <w:rFonts w:asciiTheme="minorHAnsi" w:hAnsiTheme="minorHAnsi"/>
        </w:rPr>
        <w:t>przez</w:t>
      </w:r>
      <w:r w:rsidR="0009769B" w:rsidRPr="0009769B">
        <w:rPr>
          <w:rFonts w:asciiTheme="minorHAnsi" w:hAnsiTheme="minorHAnsi"/>
        </w:rPr>
        <w:t xml:space="preserve"> wszystkich oferentów</w:t>
      </w:r>
      <w:r w:rsidR="004F2129" w:rsidRPr="0009769B">
        <w:rPr>
          <w:rFonts w:asciiTheme="minorHAnsi" w:hAnsiTheme="minorHAnsi"/>
        </w:rPr>
        <w:t>:</w:t>
      </w:r>
    </w:p>
    <w:p w:rsidR="004F2129" w:rsidRPr="0009769B" w:rsidRDefault="0009769B" w:rsidP="0009769B">
      <w:pPr>
        <w:pStyle w:val="Akapitzlist"/>
        <w:numPr>
          <w:ilvl w:val="2"/>
          <w:numId w:val="3"/>
        </w:numPr>
        <w:spacing w:line="360" w:lineRule="auto"/>
        <w:jc w:val="both"/>
        <w:rPr>
          <w:rFonts w:asciiTheme="minorHAnsi" w:hAnsiTheme="minorHAnsi"/>
          <w:bCs/>
        </w:rPr>
      </w:pPr>
      <w:r w:rsidRPr="0009769B">
        <w:rPr>
          <w:rFonts w:asciiTheme="minorHAnsi" w:hAnsiTheme="minorHAnsi"/>
        </w:rPr>
        <w:t>3 dni udzielania świadczeń w dni powszednie w godz. 8.00 – 15.35 w Oddziale Urologicznym</w:t>
      </w:r>
    </w:p>
    <w:p w:rsidR="0009769B" w:rsidRPr="0009769B" w:rsidRDefault="0009769B" w:rsidP="0009769B">
      <w:pPr>
        <w:pStyle w:val="Akapitzlist"/>
        <w:numPr>
          <w:ilvl w:val="2"/>
          <w:numId w:val="3"/>
        </w:numPr>
        <w:spacing w:line="360" w:lineRule="auto"/>
        <w:jc w:val="both"/>
        <w:rPr>
          <w:rFonts w:asciiTheme="minorHAnsi" w:hAnsiTheme="minorHAnsi"/>
          <w:bCs/>
        </w:rPr>
      </w:pPr>
      <w:r w:rsidRPr="0009769B">
        <w:rPr>
          <w:rFonts w:asciiTheme="minorHAnsi" w:hAnsiTheme="minorHAnsi"/>
        </w:rPr>
        <w:t xml:space="preserve">3 dyżury w dni powszednie w godz. </w:t>
      </w:r>
      <w:r w:rsidR="00075E0C">
        <w:rPr>
          <w:rFonts w:asciiTheme="minorHAnsi" w:hAnsiTheme="minorHAnsi"/>
        </w:rPr>
        <w:t>15.35</w:t>
      </w:r>
      <w:r w:rsidRPr="0009769B">
        <w:rPr>
          <w:rFonts w:asciiTheme="minorHAnsi" w:hAnsiTheme="minorHAnsi"/>
        </w:rPr>
        <w:t xml:space="preserve"> – </w:t>
      </w:r>
      <w:r w:rsidR="00075E0C">
        <w:rPr>
          <w:rFonts w:asciiTheme="minorHAnsi" w:hAnsiTheme="minorHAnsi"/>
        </w:rPr>
        <w:t>8</w:t>
      </w:r>
      <w:r w:rsidRPr="0009769B">
        <w:rPr>
          <w:rFonts w:asciiTheme="minorHAnsi" w:hAnsiTheme="minorHAnsi"/>
        </w:rPr>
        <w:t>.</w:t>
      </w:r>
      <w:r w:rsidR="00075E0C">
        <w:rPr>
          <w:rFonts w:asciiTheme="minorHAnsi" w:hAnsiTheme="minorHAnsi"/>
        </w:rPr>
        <w:t>00</w:t>
      </w:r>
      <w:r w:rsidRPr="0009769B">
        <w:rPr>
          <w:rFonts w:asciiTheme="minorHAnsi" w:hAnsiTheme="minorHAnsi"/>
        </w:rPr>
        <w:t xml:space="preserve"> w Oddziale Urologicznym</w:t>
      </w:r>
    </w:p>
    <w:p w:rsidR="0009769B" w:rsidRPr="0009769B" w:rsidRDefault="0009769B" w:rsidP="0009769B">
      <w:pPr>
        <w:pStyle w:val="Akapitzlist"/>
        <w:numPr>
          <w:ilvl w:val="2"/>
          <w:numId w:val="3"/>
        </w:numPr>
        <w:spacing w:line="360" w:lineRule="auto"/>
        <w:jc w:val="both"/>
        <w:rPr>
          <w:rFonts w:asciiTheme="minorHAnsi" w:hAnsiTheme="minorHAnsi"/>
          <w:bCs/>
        </w:rPr>
      </w:pPr>
      <w:r w:rsidRPr="0009769B">
        <w:rPr>
          <w:rFonts w:asciiTheme="minorHAnsi" w:hAnsiTheme="minorHAnsi"/>
          <w:bCs/>
        </w:rPr>
        <w:t xml:space="preserve">3 dni </w:t>
      </w:r>
      <w:r w:rsidRPr="0009769B">
        <w:rPr>
          <w:rFonts w:asciiTheme="minorHAnsi" w:hAnsiTheme="minorHAnsi"/>
        </w:rPr>
        <w:t>udzielania świadczeń w dni powszednie w godz. 8.00 – 1</w:t>
      </w:r>
      <w:r w:rsidR="00075E0C">
        <w:rPr>
          <w:rFonts w:asciiTheme="minorHAnsi" w:hAnsiTheme="minorHAnsi"/>
        </w:rPr>
        <w:t>3</w:t>
      </w:r>
      <w:r w:rsidRPr="0009769B">
        <w:rPr>
          <w:rFonts w:asciiTheme="minorHAnsi" w:hAnsiTheme="minorHAnsi"/>
        </w:rPr>
        <w:t>.</w:t>
      </w:r>
      <w:r w:rsidR="00075E0C">
        <w:rPr>
          <w:rFonts w:asciiTheme="minorHAnsi" w:hAnsiTheme="minorHAnsi"/>
        </w:rPr>
        <w:t>00</w:t>
      </w:r>
      <w:r w:rsidRPr="0009769B">
        <w:rPr>
          <w:rFonts w:asciiTheme="minorHAnsi" w:hAnsiTheme="minorHAnsi"/>
        </w:rPr>
        <w:t xml:space="preserve"> w Poradni Urologicznej.</w:t>
      </w:r>
    </w:p>
    <w:p w:rsidR="00A372E8" w:rsidRDefault="00A372E8" w:rsidP="00A372E8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2.</w:t>
      </w:r>
      <w:r>
        <w:rPr>
          <w:rFonts w:asciiTheme="minorHAnsi" w:hAnsiTheme="minorHAnsi"/>
        </w:rPr>
        <w:t xml:space="preserve"> Świadczenia objęte przedmiotem niniejszej umowy będą  udzielane przy pomocy sprzętu i w lokalach   Udzielającego zamówienie, przy czym: z tytułu korzystania przez Przyjmującego zamówienie ze sprzętu, aparatury medycznej i pomieszczeń, niezbędnych do realizacji umowy  Przyjmujący zamówienie uiści na rzecz Udzielającego zamówienia opłatę w wysokości 1 % netto miesięcznego wynagrodzenia+23 % VAT,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A372E8" w:rsidRDefault="00A372E8" w:rsidP="00A372E8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</w:p>
    <w:p w:rsidR="00A372E8" w:rsidRDefault="00A372E8" w:rsidP="00A372E8">
      <w:pPr>
        <w:pStyle w:val="Tekstpodstawowy2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3.</w:t>
      </w:r>
      <w:r>
        <w:rPr>
          <w:rFonts w:asciiTheme="minorHAnsi" w:hAnsiTheme="minorHAnsi"/>
        </w:rPr>
        <w:t xml:space="preserve"> Świadczenia objęte przedmiotem niniejszej umowy będą  udzielane przez Przyjmującego zamówienie w formie: </w:t>
      </w:r>
    </w:p>
    <w:p w:rsidR="00A372E8" w:rsidRDefault="00A372E8" w:rsidP="00A372E8">
      <w:pPr>
        <w:ind w:left="360"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udzielania świadczeń w godzinach normalnej ordynacji lekarskiej  w dni powszednie w  Oddziale Urologicznym</w:t>
      </w:r>
    </w:p>
    <w:p w:rsidR="00A372E8" w:rsidRDefault="00A372E8" w:rsidP="00A372E8">
      <w:pPr>
        <w:ind w:left="360"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dyżurów  w Oddziale Urologicznym od godz. 15.35 do 8.00 w dni powszednie, w ilości uzgodnionej między stronami</w:t>
      </w:r>
    </w:p>
    <w:p w:rsidR="00A372E8" w:rsidRDefault="00A372E8" w:rsidP="00A372E8">
      <w:pPr>
        <w:ind w:left="360"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udzielania świadczeń w Poradni Urologicznej wg  ustalonego harmonogramu.</w:t>
      </w:r>
    </w:p>
    <w:p w:rsidR="00A372E8" w:rsidRDefault="00A372E8" w:rsidP="00A372E8">
      <w:pPr>
        <w:pStyle w:val="Tekstpodstawowy2"/>
        <w:tabs>
          <w:tab w:val="left" w:pos="360"/>
        </w:tabs>
        <w:ind w:left="360" w:hanging="360"/>
        <w:rPr>
          <w:rFonts w:asciiTheme="minorHAnsi" w:hAnsiTheme="minorHAnsi" w:cs="Arial"/>
          <w:color w:val="000000"/>
        </w:rPr>
      </w:pPr>
    </w:p>
    <w:p w:rsidR="00A372E8" w:rsidRDefault="00A372E8" w:rsidP="00A372E8">
      <w:pPr>
        <w:pStyle w:val="Tekstpodstawowy"/>
        <w:suppressAutoHyphens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4.</w:t>
      </w:r>
      <w:r>
        <w:rPr>
          <w:rFonts w:asciiTheme="minorHAnsi" w:hAnsiTheme="minorHAnsi"/>
        </w:rPr>
        <w:t xml:space="preserve"> Świadczenia zdrowotne będą udzielane w oparciu o harmonogram, ustalany z lekarzami przez Koordynatora Pionu, zawierający wykaz dni i godzin, w których udzielane będą świadczenia przez Przyjmującego zamówienie i zatwierdzany przez Udzielającego zamówienie. </w:t>
      </w:r>
    </w:p>
    <w:p w:rsidR="00A372E8" w:rsidRDefault="00A372E8" w:rsidP="00A372E8">
      <w:pPr>
        <w:pStyle w:val="Tekstpodstawowy"/>
        <w:suppressAutoHyphens/>
        <w:spacing w:after="0"/>
        <w:ind w:left="284" w:hanging="284"/>
        <w:jc w:val="both"/>
        <w:rPr>
          <w:rStyle w:val="Pogrubienie"/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/>
        </w:rPr>
        <w:t>5.</w:t>
      </w:r>
      <w:r>
        <w:rPr>
          <w:rFonts w:asciiTheme="minorHAnsi" w:hAnsiTheme="minorHAnsi"/>
        </w:rPr>
        <w:t>Przewidywana należność:</w:t>
      </w:r>
    </w:p>
    <w:p w:rsidR="00A372E8" w:rsidRPr="00A372E8" w:rsidRDefault="00A372E8" w:rsidP="00A372E8">
      <w:pPr>
        <w:pStyle w:val="Tekstpodstawowy"/>
        <w:numPr>
          <w:ilvl w:val="0"/>
          <w:numId w:val="5"/>
        </w:numPr>
        <w:tabs>
          <w:tab w:val="num" w:pos="567"/>
        </w:tabs>
        <w:suppressAutoHyphens/>
        <w:spacing w:before="120" w:after="0"/>
        <w:ind w:left="567" w:hanging="28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iCs/>
        </w:rPr>
        <w:t xml:space="preserve">kwota za godzinę udzielania świadczeń medycznych – usług lekarskich w godzinach normalnej ordynacji szpitala, </w:t>
      </w:r>
    </w:p>
    <w:p w:rsidR="00A372E8" w:rsidRPr="00A372E8" w:rsidRDefault="00A372E8" w:rsidP="00A372E8">
      <w:pPr>
        <w:pStyle w:val="Tekstpodstawowy"/>
        <w:numPr>
          <w:ilvl w:val="0"/>
          <w:numId w:val="5"/>
        </w:numPr>
        <w:tabs>
          <w:tab w:val="num" w:pos="567"/>
        </w:tabs>
        <w:suppressAutoHyphens/>
        <w:spacing w:before="120" w:after="0"/>
        <w:ind w:left="567" w:hanging="28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iCs/>
        </w:rPr>
        <w:t>kwota za godzinę udzielania świadczeń medycznych – usług lekarskich w ramach dyżuru medycznego w Oddziale Urologicznym</w:t>
      </w:r>
    </w:p>
    <w:p w:rsidR="00544508" w:rsidRPr="004F2129" w:rsidRDefault="0009769B" w:rsidP="0009769B">
      <w:pPr>
        <w:pStyle w:val="Tekstpodstawowy"/>
        <w:numPr>
          <w:ilvl w:val="0"/>
          <w:numId w:val="5"/>
        </w:numPr>
        <w:tabs>
          <w:tab w:val="clear" w:pos="1785"/>
          <w:tab w:val="num" w:pos="567"/>
        </w:tabs>
        <w:spacing w:before="120"/>
        <w:ind w:left="567" w:hanging="28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000000"/>
        </w:rPr>
        <w:t xml:space="preserve">kwota </w:t>
      </w:r>
      <w:r w:rsidR="00544508" w:rsidRPr="004F2129">
        <w:rPr>
          <w:rFonts w:asciiTheme="minorHAnsi" w:hAnsiTheme="minorHAnsi"/>
          <w:color w:val="000000"/>
        </w:rPr>
        <w:t xml:space="preserve"> </w:t>
      </w:r>
      <w:r w:rsidR="00E9086F" w:rsidRPr="004F2129">
        <w:rPr>
          <w:rFonts w:asciiTheme="minorHAnsi" w:hAnsiTheme="minorHAnsi"/>
          <w:color w:val="000000"/>
        </w:rPr>
        <w:t xml:space="preserve">za </w:t>
      </w:r>
      <w:r w:rsidR="00544508" w:rsidRPr="004F2129">
        <w:rPr>
          <w:rFonts w:asciiTheme="minorHAnsi" w:hAnsiTheme="minorHAnsi"/>
          <w:color w:val="000000"/>
        </w:rPr>
        <w:t xml:space="preserve"> każd</w:t>
      </w:r>
      <w:r w:rsidR="00E9086F" w:rsidRPr="004F2129">
        <w:rPr>
          <w:rFonts w:asciiTheme="minorHAnsi" w:hAnsiTheme="minorHAnsi"/>
          <w:color w:val="000000"/>
        </w:rPr>
        <w:t>y</w:t>
      </w:r>
      <w:r w:rsidR="00544508" w:rsidRPr="004F2129">
        <w:rPr>
          <w:rFonts w:asciiTheme="minorHAnsi" w:hAnsiTheme="minorHAnsi"/>
          <w:color w:val="000000"/>
        </w:rPr>
        <w:t xml:space="preserve"> osobiście wypracowan</w:t>
      </w:r>
      <w:r w:rsidR="00E9086F" w:rsidRPr="004F2129">
        <w:rPr>
          <w:rFonts w:asciiTheme="minorHAnsi" w:hAnsiTheme="minorHAnsi"/>
          <w:color w:val="000000"/>
        </w:rPr>
        <w:t>y</w:t>
      </w:r>
      <w:r w:rsidR="00544508" w:rsidRPr="004F2129">
        <w:rPr>
          <w:rFonts w:asciiTheme="minorHAnsi" w:hAnsiTheme="minorHAnsi"/>
          <w:color w:val="000000"/>
        </w:rPr>
        <w:t xml:space="preserve"> i opłacon</w:t>
      </w:r>
      <w:r w:rsidR="00E9086F" w:rsidRPr="004F2129">
        <w:rPr>
          <w:rFonts w:asciiTheme="minorHAnsi" w:hAnsiTheme="minorHAnsi"/>
          <w:color w:val="000000"/>
        </w:rPr>
        <w:t>y</w:t>
      </w:r>
      <w:r w:rsidR="00544508" w:rsidRPr="004F2129">
        <w:rPr>
          <w:rFonts w:asciiTheme="minorHAnsi" w:hAnsiTheme="minorHAnsi"/>
          <w:color w:val="000000"/>
        </w:rPr>
        <w:t xml:space="preserve"> przez NFZ punkt w Poradni Urologicznej. Przyjmujący zamówienie może wykonać miesięcznie do </w:t>
      </w:r>
      <w:r>
        <w:rPr>
          <w:rFonts w:asciiTheme="minorHAnsi" w:hAnsiTheme="minorHAnsi"/>
          <w:color w:val="000000"/>
        </w:rPr>
        <w:t xml:space="preserve">800 </w:t>
      </w:r>
      <w:r w:rsidR="00544508" w:rsidRPr="004F2129">
        <w:rPr>
          <w:rFonts w:asciiTheme="minorHAnsi" w:hAnsiTheme="minorHAnsi"/>
          <w:color w:val="000000"/>
        </w:rPr>
        <w:t>punktów, w rozliczeniu półrocznym</w:t>
      </w:r>
      <w:r>
        <w:rPr>
          <w:rFonts w:asciiTheme="minorHAnsi" w:hAnsiTheme="minorHAnsi"/>
          <w:color w:val="000000"/>
        </w:rPr>
        <w:t xml:space="preserve">, </w:t>
      </w:r>
      <w:r w:rsidR="00075E0C">
        <w:rPr>
          <w:rFonts w:asciiTheme="minorHAnsi" w:hAnsiTheme="minorHAnsi"/>
          <w:color w:val="000000"/>
        </w:rPr>
        <w:t>o</w:t>
      </w:r>
      <w:r>
        <w:rPr>
          <w:rFonts w:asciiTheme="minorHAnsi" w:hAnsiTheme="minorHAnsi"/>
          <w:color w:val="000000"/>
        </w:rPr>
        <w:t>pła</w:t>
      </w:r>
      <w:r w:rsidR="00075E0C">
        <w:rPr>
          <w:rFonts w:asciiTheme="minorHAnsi" w:hAnsiTheme="minorHAnsi"/>
          <w:color w:val="000000"/>
        </w:rPr>
        <w:t>canych</w:t>
      </w:r>
      <w:r>
        <w:rPr>
          <w:rFonts w:asciiTheme="minorHAnsi" w:hAnsiTheme="minorHAnsi"/>
          <w:color w:val="000000"/>
        </w:rPr>
        <w:t xml:space="preserve"> przez Udzielającego zamówienie. Wykonywanie większej ilości</w:t>
      </w:r>
      <w:r w:rsidR="002A3C0A">
        <w:rPr>
          <w:rFonts w:asciiTheme="minorHAnsi" w:hAnsiTheme="minorHAnsi"/>
          <w:color w:val="000000"/>
        </w:rPr>
        <w:t xml:space="preserve"> punktów </w:t>
      </w:r>
      <w:r>
        <w:rPr>
          <w:rFonts w:asciiTheme="minorHAnsi" w:hAnsiTheme="minorHAnsi"/>
          <w:color w:val="000000"/>
        </w:rPr>
        <w:t>jest dozwolone jedynie za zgodą Udzielającego zamówienie.</w:t>
      </w:r>
    </w:p>
    <w:p w:rsidR="00A372E8" w:rsidRPr="00544508" w:rsidRDefault="00A372E8" w:rsidP="00544508">
      <w:pPr>
        <w:pStyle w:val="Tekstpodstawowy"/>
        <w:suppressAutoHyphens/>
        <w:spacing w:before="120" w:after="0"/>
        <w:ind w:left="567" w:right="-142"/>
        <w:jc w:val="both"/>
        <w:rPr>
          <w:b/>
        </w:rPr>
      </w:pPr>
    </w:p>
    <w:p w:rsidR="00A372E8" w:rsidRDefault="00DD7FB1" w:rsidP="00A372E8">
      <w:pPr>
        <w:ind w:left="284" w:right="-142" w:hanging="284"/>
        <w:jc w:val="both"/>
        <w:rPr>
          <w:sz w:val="24"/>
          <w:szCs w:val="24"/>
        </w:rPr>
      </w:pPr>
      <w:r w:rsidRPr="00DD7FB1">
        <w:rPr>
          <w:b/>
          <w:bCs/>
          <w:sz w:val="24"/>
          <w:szCs w:val="24"/>
        </w:rPr>
        <w:t>6</w:t>
      </w:r>
      <w:r w:rsidR="00A372E8" w:rsidRPr="00DD7FB1">
        <w:rPr>
          <w:b/>
          <w:bCs/>
          <w:sz w:val="24"/>
          <w:szCs w:val="24"/>
        </w:rPr>
        <w:t>.</w:t>
      </w:r>
      <w:r w:rsidR="00A372E8">
        <w:rPr>
          <w:sz w:val="24"/>
          <w:szCs w:val="24"/>
        </w:rPr>
        <w:t xml:space="preserve"> Udzielający zamówienie dopuszcza możliwość złożenia przez Oferenta propozycji zmian w przedstawionym wzorze umowy, na które Udzielający zamówienie nie ma obowiązku wyrażenia zgody.</w:t>
      </w:r>
    </w:p>
    <w:p w:rsidR="00A372E8" w:rsidRDefault="00DD7FB1" w:rsidP="00A372E8">
      <w:pPr>
        <w:autoSpaceDE w:val="0"/>
        <w:ind w:left="720" w:hanging="72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7</w:t>
      </w:r>
      <w:r w:rsidR="00A372E8">
        <w:rPr>
          <w:sz w:val="24"/>
          <w:szCs w:val="24"/>
        </w:rPr>
        <w:t>. Do</w:t>
      </w:r>
      <w:bookmarkStart w:id="0" w:name="_GoBack"/>
      <w:bookmarkEnd w:id="0"/>
      <w:r w:rsidR="00A372E8">
        <w:rPr>
          <w:sz w:val="24"/>
          <w:szCs w:val="24"/>
        </w:rPr>
        <w:t>puszcza się zawarcie umowy w przypadku jeśli wpłynęła tylko jedna oferta.</w:t>
      </w:r>
    </w:p>
    <w:p w:rsidR="00A372E8" w:rsidRDefault="00DD7FB1" w:rsidP="00A372E8">
      <w:pPr>
        <w:autoSpaceDE w:val="0"/>
        <w:ind w:left="360" w:hanging="360"/>
        <w:jc w:val="both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8</w:t>
      </w:r>
      <w:r w:rsidR="00A372E8">
        <w:rPr>
          <w:b/>
          <w:bCs/>
          <w:iCs/>
          <w:color w:val="000000"/>
          <w:sz w:val="24"/>
          <w:szCs w:val="24"/>
        </w:rPr>
        <w:t>.</w:t>
      </w:r>
      <w:r w:rsidR="00A372E8">
        <w:rPr>
          <w:iCs/>
          <w:color w:val="000000"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</w:t>
      </w:r>
      <w:r w:rsidR="00A372E8">
        <w:rPr>
          <w:iCs/>
          <w:sz w:val="24"/>
          <w:szCs w:val="24"/>
        </w:rPr>
        <w:t>tutu</w:t>
      </w:r>
      <w:r w:rsidR="00A372E8">
        <w:rPr>
          <w:iCs/>
          <w:color w:val="000000"/>
          <w:sz w:val="24"/>
          <w:szCs w:val="24"/>
        </w:rPr>
        <w:t xml:space="preserve"> oraz regulaminów wewnętrznych.</w:t>
      </w: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PRZYGOTOWANIE OFERTY</w:t>
      </w:r>
    </w:p>
    <w:p w:rsidR="00A372E8" w:rsidRDefault="00A372E8" w:rsidP="00A372E8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A372E8" w:rsidRDefault="00A372E8" w:rsidP="00A372E8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Oferenci ponoszą wszelkie koszty związane z przygotowaniem i złożeniem oferty.</w:t>
      </w:r>
    </w:p>
    <w:p w:rsidR="00A372E8" w:rsidRDefault="00A372E8" w:rsidP="00A372E8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powinna zawierać wszelkie dokumenty i załączniki wymagane w "Szczegółowych warunkach konkursu ofert". </w:t>
      </w:r>
    </w:p>
    <w:p w:rsidR="00A372E8" w:rsidRDefault="00A372E8" w:rsidP="00A372E8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Ofertę oraz wszystkie załączniki należy sporządzić w języku polskim pod rygorem odrzucenia oferty,  z wyłączeniem pojęć medycznych.</w:t>
      </w:r>
    </w:p>
    <w:p w:rsidR="00A372E8" w:rsidRDefault="00A372E8" w:rsidP="00A372E8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Ofertę oraz każdą z jej stron podpisuje Oferent lub osoba upoważniona na podstawie pełnomocnictwa złożonego w oryginale w formie pisemnej.</w:t>
      </w:r>
    </w:p>
    <w:p w:rsidR="00A372E8" w:rsidRDefault="00A372E8" w:rsidP="00A372E8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A372E8" w:rsidRDefault="00A372E8" w:rsidP="00A372E8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A372E8" w:rsidRDefault="00A372E8" w:rsidP="00A372E8">
      <w:pPr>
        <w:numPr>
          <w:ilvl w:val="0"/>
          <w:numId w:val="6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Powiadomienie o wprowadzeniu zmian lub wycofaniu oferty oznacza się jak ofertę z dopiskiem "Zmiana oferty" lub "Wycofanie oferty"</w:t>
      </w:r>
    </w:p>
    <w:p w:rsidR="00A372E8" w:rsidRDefault="00A372E8" w:rsidP="00A372E8">
      <w:pPr>
        <w:tabs>
          <w:tab w:val="num" w:pos="426"/>
        </w:tabs>
        <w:autoSpaceDE w:val="0"/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9.  Ofertę wraz z wymaganymi załącznikami należy umieścić w zamkniętej kopercie opatrzonej napisem: </w:t>
      </w:r>
      <w:r>
        <w:rPr>
          <w:i/>
          <w:iCs/>
          <w:sz w:val="24"/>
          <w:szCs w:val="24"/>
        </w:rPr>
        <w:t xml:space="preserve">„Konkurs na udzielanie  </w:t>
      </w:r>
      <w:r>
        <w:rPr>
          <w:sz w:val="24"/>
          <w:szCs w:val="24"/>
        </w:rPr>
        <w:t>ś</w:t>
      </w:r>
      <w:r>
        <w:rPr>
          <w:i/>
          <w:iCs/>
          <w:sz w:val="24"/>
          <w:szCs w:val="24"/>
        </w:rPr>
        <w:t>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Pionie Urologii”.</w:t>
      </w:r>
    </w:p>
    <w:p w:rsidR="00A372E8" w:rsidRDefault="00A372E8" w:rsidP="00A372E8">
      <w:pPr>
        <w:spacing w:before="80"/>
        <w:rPr>
          <w:i/>
          <w:sz w:val="24"/>
          <w:szCs w:val="24"/>
        </w:rPr>
      </w:pP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INFORMACJA O DOKUMENTACH 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CZANYCH PRZEZ OFERENTA</w:t>
      </w:r>
    </w:p>
    <w:p w:rsidR="00A372E8" w:rsidRDefault="00A372E8" w:rsidP="00A372E8">
      <w:pPr>
        <w:numPr>
          <w:ilvl w:val="0"/>
          <w:numId w:val="7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celu uznania, że oferta spełnia wymagane warunki, Oferent zobowiązany jest dołączyć do oferty następujące dokumenty:</w:t>
      </w:r>
    </w:p>
    <w:p w:rsidR="00A372E8" w:rsidRDefault="00A372E8" w:rsidP="00A372E8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wypełniony Formularz Ofertowy, stanowiący Załącznik Nr 1,</w:t>
      </w:r>
    </w:p>
    <w:p w:rsidR="00A372E8" w:rsidRDefault="00A372E8" w:rsidP="00A372E8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oświadczenie Oferenta o zapoznaniu się z treścią ogłoszenia oraz szczegółowymi warunkami konkursu ofert, zamieszczone w Formularzu ofertowym,</w:t>
      </w:r>
    </w:p>
    <w:p w:rsidR="00A372E8" w:rsidRDefault="00A372E8" w:rsidP="00A372E8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aktualne orzeczenie do celów sanitarno – epidemiologicznych  </w:t>
      </w:r>
    </w:p>
    <w:p w:rsidR="00A372E8" w:rsidRDefault="00A372E8" w:rsidP="00A372E8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aktualne zaświadczenie lekarskie – badania profilaktyczne  </w:t>
      </w:r>
    </w:p>
    <w:p w:rsidR="00A372E8" w:rsidRDefault="00A372E8" w:rsidP="00A372E8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potwierdzenie zawarcia aktualnego ubezpieczenia od odpowiedzialności cywilnej za szkody wyrządzone przy udzielaniu świadczeń zdrowotnych, z uwzględnieniem chorób 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A372E8" w:rsidRDefault="00A372E8" w:rsidP="00A372E8">
      <w:pPr>
        <w:tabs>
          <w:tab w:val="left" w:pos="360"/>
        </w:tabs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</w:p>
    <w:p w:rsidR="00A372E8" w:rsidRDefault="00A372E8" w:rsidP="00A372E8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A372E8" w:rsidRDefault="00A372E8" w:rsidP="00A372E8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A372E8" w:rsidRDefault="00A372E8" w:rsidP="00A372E8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A372E8" w:rsidRDefault="00A372E8" w:rsidP="00A372E8">
      <w:pPr>
        <w:numPr>
          <w:ilvl w:val="0"/>
          <w:numId w:val="9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075E0C" w:rsidRDefault="00075E0C" w:rsidP="00A372E8">
      <w:pPr>
        <w:autoSpaceDE w:val="0"/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075E0C" w:rsidRDefault="00075E0C" w:rsidP="00A372E8">
      <w:pPr>
        <w:autoSpaceDE w:val="0"/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A372E8" w:rsidRDefault="00A372E8" w:rsidP="00A372E8">
      <w:pPr>
        <w:autoSpaceDE w:val="0"/>
        <w:spacing w:line="360" w:lineRule="auto"/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VI. OKRES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UMOW</w:t>
      </w:r>
      <w:r>
        <w:rPr>
          <w:b/>
          <w:sz w:val="24"/>
          <w:szCs w:val="24"/>
        </w:rPr>
        <w:t>Ą</w:t>
      </w:r>
    </w:p>
    <w:p w:rsidR="00A372E8" w:rsidRDefault="00A372E8" w:rsidP="00A372E8">
      <w:pPr>
        <w:tabs>
          <w:tab w:val="left" w:pos="284"/>
        </w:tabs>
        <w:spacing w:before="100" w:beforeAutospacing="1" w:after="100" w:afterAutospacing="1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Oferent składa ofertę na realizację zadań w zakresie objętym zamówieniem na okres od:  1 kwietnia 2015 r. do  maksymalnie </w:t>
      </w:r>
      <w:r w:rsidRPr="0009769B">
        <w:rPr>
          <w:sz w:val="24"/>
          <w:szCs w:val="24"/>
        </w:rPr>
        <w:t>31.12.2016r.</w:t>
      </w:r>
      <w:r>
        <w:rPr>
          <w:sz w:val="24"/>
          <w:szCs w:val="24"/>
        </w:rPr>
        <w:t xml:space="preserve"> Udzielający zamówienie dopuszcza zmianę proponowanego okresu wykonywania umowy.</w:t>
      </w: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KRYTERIA OCENY OFERT</w:t>
      </w:r>
    </w:p>
    <w:p w:rsidR="00A372E8" w:rsidRDefault="00A372E8" w:rsidP="00A372E8">
      <w:pPr>
        <w:pStyle w:val="Tekstpodstawowywcity"/>
        <w:autoSpaceDE w:val="0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Dokonując wyboru najkorzystniejszych ofert Komisja Konkursowa kieruje się następującymi kryteriami:</w:t>
      </w:r>
    </w:p>
    <w:p w:rsidR="00A372E8" w:rsidRDefault="00A372E8" w:rsidP="00A372E8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należność</w:t>
      </w:r>
    </w:p>
    <w:p w:rsidR="00A372E8" w:rsidRDefault="00A372E8" w:rsidP="00A372E8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kwalifikacje zawodowe</w:t>
      </w:r>
    </w:p>
    <w:p w:rsidR="00A372E8" w:rsidRDefault="00A372E8" w:rsidP="00A372E8">
      <w:pPr>
        <w:numPr>
          <w:ilvl w:val="1"/>
          <w:numId w:val="8"/>
        </w:numPr>
        <w:tabs>
          <w:tab w:val="num" w:pos="900"/>
        </w:tabs>
        <w:autoSpaceDE w:val="0"/>
        <w:spacing w:after="0" w:line="240" w:lineRule="auto"/>
        <w:ind w:left="900" w:hanging="180"/>
        <w:jc w:val="both"/>
        <w:rPr>
          <w:sz w:val="24"/>
          <w:szCs w:val="24"/>
        </w:rPr>
      </w:pPr>
      <w:r>
        <w:rPr>
          <w:sz w:val="24"/>
          <w:szCs w:val="24"/>
        </w:rPr>
        <w:t>doświadczenie zawodowe, dodatkowe umiejętności istotne dla realizacji umowy z  NFZ, potwierdzone zaświadczeniem</w:t>
      </w:r>
    </w:p>
    <w:p w:rsidR="00A372E8" w:rsidRDefault="00A372E8" w:rsidP="00A372E8">
      <w:pPr>
        <w:tabs>
          <w:tab w:val="num" w:pos="1440"/>
        </w:tabs>
        <w:autoSpaceDE w:val="0"/>
        <w:spacing w:after="0" w:line="240" w:lineRule="auto"/>
        <w:ind w:left="720"/>
        <w:jc w:val="both"/>
      </w:pPr>
    </w:p>
    <w:p w:rsidR="00A372E8" w:rsidRDefault="00A372E8" w:rsidP="00A372E8">
      <w:pPr>
        <w:tabs>
          <w:tab w:val="num" w:pos="2880"/>
        </w:tabs>
        <w:autoSpaceDE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Komisja konkursowa zastrzega sobie prawo rozmów z oferentami przed rozstrzygnięciem konkursu ofert.</w:t>
      </w:r>
    </w:p>
    <w:p w:rsidR="00A372E8" w:rsidRDefault="00A372E8" w:rsidP="00A372E8">
      <w:pPr>
        <w:autoSpaceDE w:val="0"/>
        <w:ind w:firstLine="708"/>
        <w:jc w:val="both"/>
        <w:rPr>
          <w:sz w:val="24"/>
          <w:szCs w:val="24"/>
        </w:rPr>
      </w:pP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MIEJSCE I TERMIN SKŁADANIA OFERT ORAZ  PRZEBIEG KONKURSU</w:t>
      </w:r>
    </w:p>
    <w:p w:rsidR="00A372E8" w:rsidRDefault="00A372E8" w:rsidP="00A372E8">
      <w:pPr>
        <w:numPr>
          <w:ilvl w:val="0"/>
          <w:numId w:val="10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zamkniętej kopercie opatrzonej napisem:</w:t>
      </w:r>
    </w:p>
    <w:p w:rsidR="00A372E8" w:rsidRDefault="00A372E8" w:rsidP="00A372E8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 xml:space="preserve">      „Konkurs na udzielanie  świadcze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Pionie Urologii”.</w:t>
      </w:r>
    </w:p>
    <w:p w:rsidR="00A372E8" w:rsidRDefault="00A372E8" w:rsidP="00A372E8">
      <w:pPr>
        <w:numPr>
          <w:ilvl w:val="0"/>
          <w:numId w:val="10"/>
        </w:numPr>
        <w:spacing w:after="0" w:line="360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Oferty należy składać w Kancelarii Szpitala do 2</w:t>
      </w:r>
      <w:r w:rsidR="00E5759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lipca 2015r.</w:t>
      </w:r>
      <w:r>
        <w:rPr>
          <w:bCs/>
          <w:color w:val="000000"/>
          <w:sz w:val="24"/>
          <w:szCs w:val="24"/>
        </w:rPr>
        <w:t xml:space="preserve"> do godz. 1</w:t>
      </w:r>
      <w:r w:rsidR="00E57592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  <w:vertAlign w:val="superscript"/>
        </w:rPr>
        <w:t>00</w:t>
      </w:r>
      <w:r>
        <w:rPr>
          <w:bCs/>
          <w:color w:val="000000"/>
          <w:sz w:val="24"/>
          <w:szCs w:val="24"/>
        </w:rPr>
        <w:t xml:space="preserve">. </w:t>
      </w:r>
    </w:p>
    <w:p w:rsidR="00A372E8" w:rsidRDefault="00A372E8" w:rsidP="00A372E8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Oferty złożone  (nadane jako przesyłka pocztowa) po wyznaczonym terminie zostaną zwrócone bez otwierania.</w:t>
      </w:r>
    </w:p>
    <w:p w:rsidR="00A372E8" w:rsidRDefault="00A372E8" w:rsidP="00A372E8">
      <w:pPr>
        <w:ind w:left="360"/>
        <w:jc w:val="both"/>
        <w:rPr>
          <w:sz w:val="24"/>
          <w:szCs w:val="24"/>
        </w:rPr>
      </w:pPr>
    </w:p>
    <w:p w:rsidR="00A372E8" w:rsidRDefault="00A372E8" w:rsidP="00A372E8">
      <w:pPr>
        <w:numPr>
          <w:ilvl w:val="0"/>
          <w:numId w:val="10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Komisyjne otwarcie ofert nastąpi na posiedzeniu komisji konkursowej powołanej przez Udzielającego zamówienie, które odbędzie się w siedzibie Szpitala Wojewódzkiego w Łomży przy Al. Piłsudskiego 11. </w:t>
      </w:r>
    </w:p>
    <w:p w:rsidR="00A372E8" w:rsidRDefault="00A372E8" w:rsidP="00A372E8">
      <w:pPr>
        <w:pStyle w:val="Akapitzlist"/>
        <w:rPr>
          <w:rFonts w:asciiTheme="minorHAnsi" w:hAnsiTheme="minorHAnsi"/>
        </w:rPr>
      </w:pPr>
    </w:p>
    <w:p w:rsidR="00A372E8" w:rsidRDefault="00A372E8" w:rsidP="00A372E8">
      <w:pPr>
        <w:pStyle w:val="Akapitzlist"/>
        <w:numPr>
          <w:ilvl w:val="0"/>
          <w:numId w:val="10"/>
        </w:numPr>
        <w:tabs>
          <w:tab w:val="num" w:pos="2880"/>
        </w:tabs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Komisja konkursowa:</w:t>
      </w:r>
    </w:p>
    <w:p w:rsidR="00A372E8" w:rsidRDefault="00A372E8" w:rsidP="00A372E8">
      <w:pPr>
        <w:pStyle w:val="Akapitzlist"/>
        <w:rPr>
          <w:rFonts w:asciiTheme="minorHAnsi" w:hAnsiTheme="minorHAnsi"/>
          <w:color w:val="000000"/>
        </w:rPr>
      </w:pPr>
    </w:p>
    <w:p w:rsidR="00A372E8" w:rsidRDefault="00A372E8" w:rsidP="00A372E8">
      <w:pPr>
        <w:pStyle w:val="Akapitzlist"/>
        <w:numPr>
          <w:ilvl w:val="1"/>
          <w:numId w:val="10"/>
        </w:numPr>
        <w:tabs>
          <w:tab w:val="num" w:pos="2880"/>
        </w:tabs>
        <w:autoSpaceDE w:val="0"/>
        <w:ind w:left="709" w:hanging="283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stwierdza prawidłowość ogłoszenia konkursu, liczbę otrzymanych ofert, otwiera koperty z ofertami i ustala, które z ofert spełniają warunki wymagane od Oferentów,</w:t>
      </w:r>
    </w:p>
    <w:p w:rsidR="00A372E8" w:rsidRDefault="00A372E8" w:rsidP="00A372E8">
      <w:pPr>
        <w:pStyle w:val="Akapitzlist"/>
        <w:numPr>
          <w:ilvl w:val="1"/>
          <w:numId w:val="10"/>
        </w:numPr>
        <w:tabs>
          <w:tab w:val="clear" w:pos="1440"/>
          <w:tab w:val="num" w:pos="709"/>
          <w:tab w:val="num" w:pos="2880"/>
        </w:tabs>
        <w:autoSpaceDE w:val="0"/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po ustaleniu, które z ofert spełniają warunki konkursu i odrzuceniu ofert nie odpowiadających warunkom konkursu, Komisja dokonuje oceny ofert, wybiera najkorzystniejszą ofertę albo nie przyjmuje żadnej z ofert.</w:t>
      </w:r>
    </w:p>
    <w:p w:rsidR="00A372E8" w:rsidRDefault="00A372E8" w:rsidP="00A372E8">
      <w:pPr>
        <w:autoSpaceDE w:val="0"/>
        <w:ind w:left="360"/>
        <w:jc w:val="both"/>
        <w:rPr>
          <w:sz w:val="24"/>
          <w:szCs w:val="24"/>
        </w:rPr>
      </w:pPr>
    </w:p>
    <w:p w:rsidR="00A372E8" w:rsidRDefault="00A372E8" w:rsidP="00A372E8">
      <w:pPr>
        <w:numPr>
          <w:ilvl w:val="0"/>
          <w:numId w:val="10"/>
        </w:numPr>
        <w:tabs>
          <w:tab w:val="num" w:pos="1080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Komisja Konkursowa zastrzega prawo podjęcia negocjacji </w:t>
      </w:r>
      <w:r>
        <w:rPr>
          <w:sz w:val="24"/>
          <w:szCs w:val="24"/>
        </w:rPr>
        <w:t>z Oferentem lub</w:t>
      </w:r>
      <w:r>
        <w:rPr>
          <w:color w:val="000000"/>
          <w:sz w:val="24"/>
          <w:szCs w:val="24"/>
        </w:rPr>
        <w:t xml:space="preserve"> Oferentami, którzy złożyli ważne oferty, zmierzających do ostatecznego ustalenia warunków wykonywania świadczeń, w przypadku gdy w postępowaniu konkursowym zostaną złożone oferty porównywalne.</w:t>
      </w:r>
    </w:p>
    <w:p w:rsidR="00A372E8" w:rsidRDefault="00A372E8" w:rsidP="00A372E8">
      <w:pPr>
        <w:autoSpaceDE w:val="0"/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IX. TERMIN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OFERT</w:t>
      </w:r>
      <w:r>
        <w:rPr>
          <w:b/>
          <w:sz w:val="24"/>
          <w:szCs w:val="24"/>
        </w:rPr>
        <w:t>Ą</w:t>
      </w:r>
    </w:p>
    <w:p w:rsidR="00A372E8" w:rsidRDefault="00A372E8" w:rsidP="00A372E8">
      <w:pPr>
        <w:autoSpaceDE w:val="0"/>
        <w:ind w:left="360"/>
        <w:rPr>
          <w:sz w:val="24"/>
          <w:szCs w:val="24"/>
        </w:rPr>
      </w:pPr>
      <w:r>
        <w:rPr>
          <w:sz w:val="24"/>
          <w:szCs w:val="24"/>
        </w:rPr>
        <w:t>Oferent związany jest ofertą do 30 dni od daty upływu terminu składania ofert.</w:t>
      </w:r>
    </w:p>
    <w:p w:rsidR="00A372E8" w:rsidRDefault="00A372E8" w:rsidP="00A372E8">
      <w:pPr>
        <w:spacing w:before="80"/>
        <w:jc w:val="both"/>
        <w:rPr>
          <w:sz w:val="24"/>
          <w:szCs w:val="24"/>
        </w:rPr>
      </w:pP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ROZSTRZYGNI</w:t>
      </w:r>
      <w:r>
        <w:rPr>
          <w:b/>
          <w:sz w:val="24"/>
          <w:szCs w:val="24"/>
        </w:rPr>
        <w:t>Ę</w:t>
      </w:r>
      <w:r>
        <w:rPr>
          <w:b/>
          <w:bCs/>
          <w:sz w:val="24"/>
          <w:szCs w:val="24"/>
        </w:rPr>
        <w:t>CIE KONKURSU, WARUNKI ZAWARCIA UMOWY</w:t>
      </w:r>
    </w:p>
    <w:p w:rsidR="00A372E8" w:rsidRDefault="00A372E8" w:rsidP="00A372E8">
      <w:pPr>
        <w:numPr>
          <w:ilvl w:val="0"/>
          <w:numId w:val="11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konkursu ofert ogłasza się w terminie określonym w ogłoszeniu o konkursie ofert oraz na stronie internetowej Udzielającego zamówienia, podając nazwę Oferenta. Udzielający zamówienia zawiadamia  Oferentów o wyniku konkursu.</w:t>
      </w:r>
    </w:p>
    <w:p w:rsidR="00A372E8" w:rsidRDefault="00A372E8" w:rsidP="00A372E8">
      <w:pPr>
        <w:numPr>
          <w:ilvl w:val="0"/>
          <w:numId w:val="11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Oferentowi wybranemu w wyniku postępowania konkursowego Udzielający zamówienia wskazuje termin i miejsce zawarcia i podpisania umowy.</w:t>
      </w:r>
    </w:p>
    <w:p w:rsidR="00A372E8" w:rsidRDefault="00A372E8" w:rsidP="00A372E8">
      <w:pPr>
        <w:numPr>
          <w:ilvl w:val="0"/>
          <w:numId w:val="11"/>
        </w:numPr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Konkursu wpłynęła tylko jedna oferta nie podlegająca odrzuceniu, Komisja może przyjąć tę ofertę, gdy z okoliczności wynika, że na ogłoszony ponownie na tych samych warunkach konkurs ofert nie wpłynie więcej ofert.  </w:t>
      </w:r>
    </w:p>
    <w:p w:rsidR="00A372E8" w:rsidRDefault="00A372E8" w:rsidP="00A372E8">
      <w:pPr>
        <w:autoSpaceDE w:val="0"/>
        <w:spacing w:after="0" w:line="240" w:lineRule="auto"/>
        <w:ind w:left="720"/>
        <w:jc w:val="both"/>
        <w:rPr>
          <w:sz w:val="24"/>
          <w:szCs w:val="24"/>
        </w:rPr>
      </w:pPr>
    </w:p>
    <w:p w:rsidR="00A372E8" w:rsidRDefault="00A372E8" w:rsidP="00A372E8">
      <w:pPr>
        <w:autoSpaceDE w:val="0"/>
        <w:ind w:left="360"/>
        <w:jc w:val="both"/>
        <w:rPr>
          <w:sz w:val="24"/>
          <w:szCs w:val="24"/>
        </w:rPr>
      </w:pPr>
    </w:p>
    <w:p w:rsidR="00A372E8" w:rsidRDefault="00A372E8" w:rsidP="00A372E8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XI. Ś</w:t>
      </w:r>
      <w:r>
        <w:rPr>
          <w:b/>
          <w:bCs/>
          <w:sz w:val="24"/>
          <w:szCs w:val="24"/>
        </w:rPr>
        <w:t>RODKI ODWOŁAWCZE</w:t>
      </w:r>
    </w:p>
    <w:p w:rsidR="00A372E8" w:rsidRDefault="00A372E8" w:rsidP="00A372E8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A372E8" w:rsidRDefault="00A372E8" w:rsidP="00A372E8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 może złożyć do Komisji konkursowej umotywowany protest w ciągu 3 dni roboczych od dnia dokonania zaskarżonej czynności.</w:t>
      </w:r>
    </w:p>
    <w:p w:rsidR="00A372E8" w:rsidRDefault="00A372E8" w:rsidP="00A372E8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protestu następuje na piśmie najpóźniej w ciągu 3 dni od daty jego złożenia. Nieuwzględnienie protestu wymaga uzasadnienia.</w:t>
      </w:r>
    </w:p>
    <w:p w:rsidR="00A372E8" w:rsidRDefault="00A372E8" w:rsidP="00A372E8">
      <w:pPr>
        <w:numPr>
          <w:ilvl w:val="0"/>
          <w:numId w:val="12"/>
        </w:numPr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uwzględnienia protestu Komisja konkursowa powtarza zaskarżoną czynność.</w:t>
      </w:r>
    </w:p>
    <w:p w:rsidR="00A372E8" w:rsidRDefault="00A372E8" w:rsidP="00A372E8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Protest złożony po terminie nie podlega rozpatrzeniu.  </w:t>
      </w:r>
    </w:p>
    <w:p w:rsidR="00A372E8" w:rsidRDefault="00A372E8" w:rsidP="00A372E8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Oferent biorący udział w postępowaniu może wnieść do Udzielającego zamówienie, w terminie 7 dni od dnia ogłoszenia o rozstrzygnięciu postępowania, odwołanie dotyczące rozstrzygnięcia postępowania. Odwołanie wniesione po terminie nie podlega rozpatrzeniu. </w:t>
      </w:r>
    </w:p>
    <w:p w:rsidR="00A372E8" w:rsidRDefault="00A372E8" w:rsidP="00A372E8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A372E8" w:rsidRDefault="00A372E8" w:rsidP="00A372E8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 rozstrzygnięciu odwołania Oferent informowany jest niezwłocznie. </w:t>
      </w:r>
    </w:p>
    <w:p w:rsidR="00A372E8" w:rsidRDefault="00A372E8" w:rsidP="00A372E8">
      <w:pPr>
        <w:numPr>
          <w:ilvl w:val="0"/>
          <w:numId w:val="12"/>
        </w:numPr>
        <w:autoSpaceDE w:val="0"/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W przypadku uwzględnienia odwołania, przeprowadza się ponownie postępowanie w sprawie zawarcia umowy o udzielanie świadczeń opieki zdrowotnej. </w:t>
      </w:r>
    </w:p>
    <w:p w:rsidR="00A372E8" w:rsidRDefault="00A372E8" w:rsidP="00A372E8">
      <w:pPr>
        <w:autoSpaceDE w:val="0"/>
        <w:jc w:val="both"/>
        <w:rPr>
          <w:b/>
          <w:bCs/>
          <w:sz w:val="24"/>
          <w:szCs w:val="24"/>
        </w:rPr>
      </w:pPr>
    </w:p>
    <w:p w:rsidR="00A372E8" w:rsidRDefault="00A372E8" w:rsidP="00A372E8">
      <w:pPr>
        <w:autoSpaceDE w:val="0"/>
        <w:spacing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XII. UNIEWAŻNIENIE POSTĘPOWANIA KONKURSOWEGO</w:t>
      </w:r>
    </w:p>
    <w:p w:rsidR="00A372E8" w:rsidRDefault="00A372E8" w:rsidP="00A372E8">
      <w:pPr>
        <w:spacing w:before="8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unieważnia postępowanie konkursowe w przypadku gdy:</w:t>
      </w:r>
    </w:p>
    <w:p w:rsidR="00A372E8" w:rsidRDefault="00A372E8" w:rsidP="00A372E8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 nie wpłynęła żadna oferta,</w:t>
      </w:r>
    </w:p>
    <w:p w:rsidR="00A372E8" w:rsidRDefault="00A372E8" w:rsidP="00A372E8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odrzucono wszystkie oferty,</w:t>
      </w:r>
    </w:p>
    <w:p w:rsidR="00A372E8" w:rsidRDefault="00A372E8" w:rsidP="00A372E8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3) strony nie doszły do porozumienia w wyniku negocjacji</w:t>
      </w:r>
    </w:p>
    <w:p w:rsidR="00A372E8" w:rsidRDefault="00A372E8" w:rsidP="00A372E8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4) kwota najkorzystniejszej oferty (ofert) przewyższa kwotę, którą Udzielający zamówienie przeznaczył na sfinansowanie zamówienia,</w:t>
      </w:r>
    </w:p>
    <w:p w:rsidR="00A372E8" w:rsidRDefault="00A372E8" w:rsidP="00A372E8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5)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A372E8" w:rsidRDefault="00A372E8" w:rsidP="00A372E8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b/>
          <w:bCs/>
          <w:sz w:val="24"/>
          <w:szCs w:val="24"/>
        </w:rPr>
      </w:pPr>
    </w:p>
    <w:p w:rsidR="00A372E8" w:rsidRDefault="00A372E8" w:rsidP="00A372E8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XIII. POSTANOWIENIA KO</w:t>
      </w:r>
      <w:r>
        <w:rPr>
          <w:b/>
          <w:sz w:val="24"/>
          <w:szCs w:val="24"/>
        </w:rPr>
        <w:t>Ń</w:t>
      </w:r>
      <w:r>
        <w:rPr>
          <w:b/>
          <w:bCs/>
          <w:sz w:val="24"/>
          <w:szCs w:val="24"/>
        </w:rPr>
        <w:t>COWE</w:t>
      </w:r>
    </w:p>
    <w:p w:rsidR="00A372E8" w:rsidRDefault="00A372E8" w:rsidP="00A372E8">
      <w:pPr>
        <w:pStyle w:val="Tekstpodstawowywcity"/>
        <w:spacing w:before="80"/>
        <w:rPr>
          <w:rFonts w:asciiTheme="minorHAnsi" w:hAnsiTheme="minorHAnsi"/>
        </w:rPr>
      </w:pPr>
      <w:r>
        <w:rPr>
          <w:rFonts w:asciiTheme="minorHAnsi" w:hAnsiTheme="minorHAnsi"/>
        </w:rPr>
        <w:t>Dokumenty dotyczące postępowania konkursowego przechowywane są w siedzibie Udzielającego zamówienia.</w:t>
      </w:r>
    </w:p>
    <w:p w:rsidR="00A372E8" w:rsidRDefault="00A372E8" w:rsidP="00A372E8">
      <w:pPr>
        <w:pStyle w:val="Bezodstpw"/>
        <w:rPr>
          <w:rFonts w:asciiTheme="minorHAnsi" w:hAnsiTheme="minorHAnsi"/>
          <w:sz w:val="24"/>
          <w:szCs w:val="24"/>
        </w:rPr>
      </w:pPr>
    </w:p>
    <w:p w:rsidR="00A372E8" w:rsidRDefault="00A372E8" w:rsidP="00A372E8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Załączniki:</w:t>
      </w:r>
    </w:p>
    <w:p w:rsidR="00A372E8" w:rsidRDefault="00A372E8" w:rsidP="00A372E8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1 - Formularz Ofertowy </w:t>
      </w:r>
    </w:p>
    <w:p w:rsidR="00A372E8" w:rsidRDefault="00A372E8" w:rsidP="00A372E8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 – Projekt umowy</w:t>
      </w:r>
    </w:p>
    <w:p w:rsidR="00A372E8" w:rsidRDefault="00A372E8" w:rsidP="00A372E8">
      <w:pPr>
        <w:rPr>
          <w:sz w:val="24"/>
          <w:szCs w:val="24"/>
        </w:rPr>
      </w:pPr>
    </w:p>
    <w:p w:rsidR="00A372E8" w:rsidRDefault="00A372E8" w:rsidP="00A372E8">
      <w:pPr>
        <w:rPr>
          <w:sz w:val="24"/>
          <w:szCs w:val="24"/>
        </w:rPr>
      </w:pPr>
    </w:p>
    <w:p w:rsidR="00A372E8" w:rsidRDefault="00A372E8" w:rsidP="00A372E8">
      <w:pPr>
        <w:rPr>
          <w:sz w:val="24"/>
          <w:szCs w:val="24"/>
        </w:rPr>
      </w:pPr>
    </w:p>
    <w:p w:rsidR="00A372E8" w:rsidRDefault="00A372E8" w:rsidP="00A372E8">
      <w:pPr>
        <w:rPr>
          <w:sz w:val="24"/>
          <w:szCs w:val="24"/>
        </w:rPr>
      </w:pPr>
    </w:p>
    <w:p w:rsidR="00A372E8" w:rsidRDefault="00A372E8" w:rsidP="00A372E8">
      <w:pPr>
        <w:rPr>
          <w:sz w:val="24"/>
          <w:szCs w:val="24"/>
        </w:rPr>
      </w:pPr>
    </w:p>
    <w:p w:rsidR="00A372E8" w:rsidRDefault="00A372E8" w:rsidP="00A372E8"/>
    <w:p w:rsidR="00F77A91" w:rsidRDefault="00F77A91"/>
    <w:sectPr w:rsidR="00F77A91" w:rsidSect="00D44C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0C" w:rsidRDefault="00075E0C" w:rsidP="00075E0C">
      <w:pPr>
        <w:spacing w:after="0" w:line="240" w:lineRule="auto"/>
      </w:pPr>
      <w:r>
        <w:separator/>
      </w:r>
    </w:p>
  </w:endnote>
  <w:endnote w:type="continuationSeparator" w:id="1">
    <w:p w:rsidR="00075E0C" w:rsidRDefault="00075E0C" w:rsidP="0007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2157"/>
      <w:docPartObj>
        <w:docPartGallery w:val="Page Numbers (Bottom of Page)"/>
        <w:docPartUnique/>
      </w:docPartObj>
    </w:sdtPr>
    <w:sdtContent>
      <w:p w:rsidR="00075E0C" w:rsidRDefault="00075E0C">
        <w:pPr>
          <w:pStyle w:val="Stopk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075E0C" w:rsidRDefault="00075E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0C" w:rsidRDefault="00075E0C" w:rsidP="00075E0C">
      <w:pPr>
        <w:spacing w:after="0" w:line="240" w:lineRule="auto"/>
      </w:pPr>
      <w:r>
        <w:separator/>
      </w:r>
    </w:p>
  </w:footnote>
  <w:footnote w:type="continuationSeparator" w:id="1">
    <w:p w:rsidR="00075E0C" w:rsidRDefault="00075E0C" w:rsidP="0007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1B9143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4A4F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2DB42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0B6414"/>
    <w:multiLevelType w:val="hybridMultilevel"/>
    <w:tmpl w:val="60A2B4AA"/>
    <w:lvl w:ilvl="0" w:tplc="B6D49A0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6E10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A102BE"/>
    <w:multiLevelType w:val="hybridMultilevel"/>
    <w:tmpl w:val="DFC05DD0"/>
    <w:lvl w:ilvl="0" w:tplc="6DC2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5252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F9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1D608A"/>
    <w:multiLevelType w:val="hybridMultilevel"/>
    <w:tmpl w:val="AD7ACE72"/>
    <w:lvl w:ilvl="0" w:tplc="D47AC86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C339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2E8"/>
    <w:rsid w:val="00075E0C"/>
    <w:rsid w:val="0009769B"/>
    <w:rsid w:val="001500AF"/>
    <w:rsid w:val="002A3C0A"/>
    <w:rsid w:val="004F2129"/>
    <w:rsid w:val="00544508"/>
    <w:rsid w:val="00770975"/>
    <w:rsid w:val="00A372E8"/>
    <w:rsid w:val="00B8224E"/>
    <w:rsid w:val="00D44CC1"/>
    <w:rsid w:val="00DD7FB1"/>
    <w:rsid w:val="00E57592"/>
    <w:rsid w:val="00E9086F"/>
    <w:rsid w:val="00F7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2E8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372E8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A372E8"/>
    <w:pPr>
      <w:keepNext/>
      <w:autoSpaceDE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372E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A372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72E8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372E8"/>
    <w:rPr>
      <w:rFonts w:ascii="Times New Roman" w:hAnsi="Times New Roman" w:cs="Times New Roman" w:hint="default"/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A372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7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72E8"/>
    <w:pPr>
      <w:spacing w:before="120" w:after="0" w:line="240" w:lineRule="auto"/>
      <w:ind w:left="360"/>
      <w:jc w:val="both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72E8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72E8"/>
    <w:pPr>
      <w:spacing w:after="0" w:line="240" w:lineRule="auto"/>
      <w:ind w:right="-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7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372E8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372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6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7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5E0C"/>
  </w:style>
  <w:style w:type="paragraph" w:styleId="Stopka">
    <w:name w:val="footer"/>
    <w:basedOn w:val="Normalny"/>
    <w:link w:val="StopkaZnak"/>
    <w:uiPriority w:val="99"/>
    <w:unhideWhenUsed/>
    <w:rsid w:val="0007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-lom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2326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</cp:lastModifiedBy>
  <cp:revision>10</cp:revision>
  <cp:lastPrinted>2015-07-21T14:59:00Z</cp:lastPrinted>
  <dcterms:created xsi:type="dcterms:W3CDTF">2015-07-03T16:47:00Z</dcterms:created>
  <dcterms:modified xsi:type="dcterms:W3CDTF">2015-07-21T15:04:00Z</dcterms:modified>
</cp:coreProperties>
</file>