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26" w:rsidRPr="009E680A" w:rsidRDefault="00725726" w:rsidP="00725726">
      <w:pPr>
        <w:tabs>
          <w:tab w:val="left" w:pos="708"/>
        </w:tabs>
        <w:jc w:val="right"/>
        <w:rPr>
          <w:rFonts w:ascii="Arial" w:hAnsi="Arial" w:cs="Arial"/>
          <w:i/>
          <w:kern w:val="2"/>
          <w:sz w:val="18"/>
          <w:szCs w:val="18"/>
        </w:rPr>
      </w:pPr>
      <w:r w:rsidRPr="009E680A">
        <w:rPr>
          <w:rFonts w:ascii="Arial" w:hAnsi="Arial" w:cs="Arial"/>
          <w:i/>
          <w:kern w:val="2"/>
          <w:sz w:val="18"/>
          <w:szCs w:val="18"/>
        </w:rPr>
        <w:t xml:space="preserve">Załącznik nr </w:t>
      </w:r>
      <w:r w:rsidR="002F5C5D">
        <w:rPr>
          <w:rFonts w:ascii="Arial" w:hAnsi="Arial" w:cs="Arial"/>
          <w:i/>
          <w:kern w:val="2"/>
          <w:sz w:val="18"/>
          <w:szCs w:val="18"/>
        </w:rPr>
        <w:t>7</w:t>
      </w:r>
      <w:r w:rsidRPr="009E680A">
        <w:rPr>
          <w:rFonts w:ascii="Arial" w:hAnsi="Arial" w:cs="Arial"/>
          <w:i/>
          <w:kern w:val="2"/>
          <w:sz w:val="18"/>
          <w:szCs w:val="18"/>
        </w:rPr>
        <w:t xml:space="preserve"> do SIWZ – wzór umowy </w:t>
      </w:r>
      <w:r w:rsidR="007C60D5">
        <w:rPr>
          <w:rFonts w:ascii="Arial" w:hAnsi="Arial" w:cs="Arial"/>
          <w:i/>
          <w:kern w:val="2"/>
          <w:sz w:val="18"/>
          <w:szCs w:val="18"/>
        </w:rPr>
        <w:t xml:space="preserve">na części(pakiety) </w:t>
      </w:r>
      <w:r w:rsidR="00E30BAD">
        <w:rPr>
          <w:rFonts w:ascii="Arial" w:hAnsi="Arial" w:cs="Arial"/>
          <w:i/>
          <w:kern w:val="2"/>
          <w:sz w:val="18"/>
          <w:szCs w:val="18"/>
        </w:rPr>
        <w:t xml:space="preserve">nr: </w:t>
      </w:r>
      <w:r w:rsidR="00E30BAD" w:rsidRPr="00E30BAD">
        <w:rPr>
          <w:rFonts w:ascii="Arial" w:hAnsi="Arial" w:cs="Arial"/>
          <w:i/>
          <w:kern w:val="2"/>
          <w:sz w:val="18"/>
          <w:szCs w:val="18"/>
        </w:rPr>
        <w:t>1, 2, 3, 4, 6 i 6.1, 8, 9-9.3, 10-10.30, 11, 14, 15 i 15.1, 16 i 16.1, 17, 18, 19, 20, 21, 22, 23 i 23.1, 31-31.19, 32, 33, 34-34.26, 35 i 35.1, 36 i 36.1, 37, 40, 41, 42, 43 i 43.1, 44, 45, 46, 47, 48 i 48.1, 49, 50 i 50.1, 51 i 51.1, 52, 53-53.50, 55-55.2, 56, 59, 62 i 62.1, 63, 64 i 64.1, 65-65.14, 66, 67 i 67.1, 68, 69, 70, 71 i 71.1, 72-72.3, 73, 74 i 74.1, 75, 77-77.2, 78, 79 i 79.1, 80, 81, 82 i 82.1, 83 i 83.1, 84 i 84.1, 86 i 86.1, 87, 88, 90 i 90.1, 91-91.2, 92, 93 i 93.1, 94, 95, 96-96.3, 97, 98-98.44, 99, 100 i 100.1</w:t>
      </w:r>
    </w:p>
    <w:p w:rsidR="00725726" w:rsidRDefault="00725726" w:rsidP="00261692">
      <w:pPr>
        <w:tabs>
          <w:tab w:val="left" w:pos="708"/>
        </w:tabs>
        <w:jc w:val="center"/>
        <w:rPr>
          <w:rFonts w:ascii="Arial" w:hAnsi="Arial" w:cs="Arial"/>
          <w:b/>
          <w:kern w:val="2"/>
          <w:sz w:val="22"/>
          <w:szCs w:val="22"/>
          <w:u w:val="single"/>
        </w:rPr>
      </w:pPr>
    </w:p>
    <w:p w:rsidR="00725726" w:rsidRDefault="00725726" w:rsidP="00261692">
      <w:pPr>
        <w:tabs>
          <w:tab w:val="left" w:pos="708"/>
        </w:tabs>
        <w:jc w:val="center"/>
        <w:rPr>
          <w:rFonts w:ascii="Arial" w:hAnsi="Arial" w:cs="Arial"/>
          <w:b/>
          <w:kern w:val="2"/>
          <w:sz w:val="22"/>
          <w:szCs w:val="22"/>
          <w:u w:val="single"/>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u w:val="single"/>
        </w:rPr>
        <w:t>UMOWA</w:t>
      </w:r>
    </w:p>
    <w:p w:rsidR="00261692" w:rsidRPr="00B92366" w:rsidRDefault="00261692" w:rsidP="00261692">
      <w:pPr>
        <w:tabs>
          <w:tab w:val="left" w:pos="708"/>
        </w:tabs>
        <w:jc w:val="center"/>
        <w:rPr>
          <w:rFonts w:ascii="Arial" w:hAnsi="Arial" w:cs="Arial"/>
          <w:kern w:val="2"/>
          <w:sz w:val="22"/>
          <w:szCs w:val="22"/>
        </w:rPr>
      </w:pPr>
      <w:r w:rsidRPr="00B92366">
        <w:rPr>
          <w:rFonts w:ascii="Arial" w:hAnsi="Arial" w:cs="Arial"/>
          <w:b/>
          <w:kern w:val="2"/>
          <w:sz w:val="22"/>
          <w:szCs w:val="22"/>
        </w:rPr>
        <w:t xml:space="preserve">Nr </w:t>
      </w:r>
      <w:r w:rsidRPr="00B92366">
        <w:rPr>
          <w:rFonts w:ascii="Arial" w:hAnsi="Arial" w:cs="Arial"/>
          <w:kern w:val="2"/>
          <w:sz w:val="22"/>
          <w:szCs w:val="22"/>
        </w:rPr>
        <w:t xml:space="preserve"> .......</w:t>
      </w:r>
      <w:r w:rsidRPr="00B92366">
        <w:rPr>
          <w:rFonts w:ascii="Arial" w:hAnsi="Arial" w:cs="Arial"/>
          <w:b/>
          <w:kern w:val="2"/>
          <w:sz w:val="22"/>
          <w:szCs w:val="22"/>
        </w:rPr>
        <w:t xml:space="preserve">  /</w:t>
      </w:r>
      <w:r w:rsidRPr="00B92366">
        <w:rPr>
          <w:rFonts w:ascii="Arial" w:hAnsi="Arial" w:cs="Arial"/>
          <w:b/>
          <w:bCs/>
          <w:kern w:val="2"/>
          <w:sz w:val="22"/>
          <w:szCs w:val="22"/>
        </w:rPr>
        <w:t>ZT-SZP-226/0</w:t>
      </w:r>
      <w:r w:rsidR="00BF1F04">
        <w:rPr>
          <w:rFonts w:ascii="Arial" w:hAnsi="Arial" w:cs="Arial"/>
          <w:b/>
          <w:bCs/>
          <w:kern w:val="2"/>
          <w:sz w:val="22"/>
          <w:szCs w:val="22"/>
        </w:rPr>
        <w:t>1</w:t>
      </w:r>
      <w:r w:rsidRPr="00B92366">
        <w:rPr>
          <w:rFonts w:ascii="Arial" w:hAnsi="Arial" w:cs="Arial"/>
          <w:b/>
          <w:bCs/>
          <w:kern w:val="2"/>
          <w:sz w:val="22"/>
          <w:szCs w:val="22"/>
        </w:rPr>
        <w:t>/</w:t>
      </w:r>
      <w:r w:rsidR="00BF1F04">
        <w:rPr>
          <w:rFonts w:ascii="Arial" w:hAnsi="Arial" w:cs="Arial"/>
          <w:b/>
          <w:bCs/>
          <w:kern w:val="2"/>
          <w:sz w:val="22"/>
          <w:szCs w:val="22"/>
        </w:rPr>
        <w:t>34</w:t>
      </w:r>
      <w:r w:rsidRPr="00B92366">
        <w:rPr>
          <w:rFonts w:ascii="Arial" w:hAnsi="Arial" w:cs="Arial"/>
          <w:b/>
          <w:bCs/>
          <w:kern w:val="2"/>
          <w:sz w:val="22"/>
          <w:szCs w:val="22"/>
        </w:rPr>
        <w:t>/2018</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b/>
          <w:bCs/>
          <w:kern w:val="2"/>
          <w:sz w:val="22"/>
          <w:szCs w:val="22"/>
        </w:rPr>
      </w:pPr>
      <w:r w:rsidRPr="00B92366">
        <w:rPr>
          <w:rFonts w:ascii="Arial" w:hAnsi="Arial" w:cs="Arial"/>
          <w:kern w:val="2"/>
          <w:sz w:val="22"/>
          <w:szCs w:val="22"/>
        </w:rPr>
        <w:t xml:space="preserve">zawarta w Łomży w dniu </w:t>
      </w:r>
      <w:r w:rsidRPr="00B92366">
        <w:rPr>
          <w:rFonts w:ascii="Arial" w:hAnsi="Arial" w:cs="Arial"/>
          <w:b/>
          <w:bCs/>
          <w:kern w:val="2"/>
          <w:sz w:val="22"/>
          <w:szCs w:val="22"/>
        </w:rPr>
        <w:t>..................... 2018  r.</w:t>
      </w:r>
      <w:r w:rsidRPr="00B92366">
        <w:rPr>
          <w:rFonts w:ascii="Arial" w:hAnsi="Arial" w:cs="Arial"/>
          <w:kern w:val="2"/>
          <w:sz w:val="22"/>
          <w:szCs w:val="22"/>
        </w:rPr>
        <w:t xml:space="preserve"> pomiędzy :</w:t>
      </w:r>
    </w:p>
    <w:p w:rsidR="00261692" w:rsidRPr="00B92366" w:rsidRDefault="00261692" w:rsidP="00261692">
      <w:pPr>
        <w:jc w:val="both"/>
        <w:textAlignment w:val="baseline"/>
        <w:rPr>
          <w:rFonts w:ascii="Arial" w:eastAsia="Times New Roman" w:hAnsi="Arial" w:cs="Arial"/>
          <w:b/>
          <w:bCs/>
          <w:kern w:val="2"/>
          <w:sz w:val="22"/>
          <w:szCs w:val="22"/>
          <w:lang w:eastAsia="pl-PL"/>
        </w:rPr>
      </w:pPr>
    </w:p>
    <w:p w:rsidR="00261692" w:rsidRPr="00B92366" w:rsidRDefault="00261692" w:rsidP="00261692">
      <w:pPr>
        <w:jc w:val="both"/>
        <w:textAlignment w:val="baseline"/>
        <w:rPr>
          <w:rFonts w:ascii="Arial" w:eastAsia="Times New Roman" w:hAnsi="Arial" w:cs="Arial"/>
          <w:bCs/>
          <w:kern w:val="2"/>
          <w:sz w:val="22"/>
          <w:szCs w:val="22"/>
          <w:lang w:eastAsia="pl-PL"/>
        </w:rPr>
      </w:pPr>
      <w:r w:rsidRPr="00B92366">
        <w:rPr>
          <w:rFonts w:ascii="Arial" w:eastAsia="Times New Roman" w:hAnsi="Arial" w:cs="Arial"/>
          <w:b/>
          <w:bCs/>
          <w:kern w:val="2"/>
          <w:sz w:val="22"/>
          <w:szCs w:val="22"/>
          <w:lang w:eastAsia="pl-PL"/>
        </w:rPr>
        <w:t xml:space="preserve">Samodzielnym </w:t>
      </w:r>
      <w:r w:rsidR="00BF1F04">
        <w:rPr>
          <w:rFonts w:ascii="Arial" w:eastAsia="Times New Roman" w:hAnsi="Arial" w:cs="Arial"/>
          <w:b/>
          <w:bCs/>
          <w:kern w:val="2"/>
          <w:sz w:val="22"/>
          <w:szCs w:val="22"/>
          <w:lang w:eastAsia="pl-PL"/>
        </w:rPr>
        <w:t xml:space="preserve">Publicznym </w:t>
      </w:r>
      <w:r w:rsidRPr="00B92366">
        <w:rPr>
          <w:rFonts w:ascii="Arial" w:eastAsia="Times New Roman" w:hAnsi="Arial" w:cs="Arial"/>
          <w:b/>
          <w:bCs/>
          <w:kern w:val="2"/>
          <w:sz w:val="22"/>
          <w:szCs w:val="22"/>
          <w:lang w:eastAsia="pl-PL"/>
        </w:rPr>
        <w:t xml:space="preserve">Zakładem Opieki Zdrowotnej – Szpitalem Wojewódzkim im. Kardynała Stefana Wyszyńskiego w Łomży, </w:t>
      </w:r>
      <w:r w:rsidRPr="00B92366">
        <w:rPr>
          <w:rFonts w:ascii="Arial" w:eastAsia="Times New Roman" w:hAnsi="Arial" w:cs="Arial"/>
          <w:bCs/>
          <w:kern w:val="2"/>
          <w:sz w:val="22"/>
          <w:szCs w:val="22"/>
          <w:lang w:eastAsia="pl-PL"/>
        </w:rPr>
        <w:t>wpisanym do rejestru stowarzyszeń, innych organizacji społecznych i zawodowych, fundacji oraz samodzielnych publicznych zakładów opieki zdrowotnej prowadzonego przez Sąd Rejonowy w Białymstoku XII Wydział Gospodarczy KRS pod nr 0000024716, NIP 718-16-89-321, REGON 450665024, reprezentowanym przez:</w:t>
      </w:r>
    </w:p>
    <w:p w:rsidR="00261692" w:rsidRPr="00B92366" w:rsidRDefault="00261692" w:rsidP="00261692">
      <w:pPr>
        <w:jc w:val="both"/>
        <w:textAlignment w:val="baseline"/>
        <w:rPr>
          <w:rFonts w:ascii="Arial" w:eastAsia="Times New Roman" w:hAnsi="Arial" w:cs="Arial"/>
          <w:b/>
          <w:bCs/>
          <w:kern w:val="2"/>
          <w:sz w:val="22"/>
          <w:szCs w:val="22"/>
          <w:lang w:eastAsia="pl-PL"/>
        </w:rPr>
      </w:pPr>
    </w:p>
    <w:p w:rsidR="00261692" w:rsidRPr="00B92366" w:rsidRDefault="00261692" w:rsidP="00261692">
      <w:pPr>
        <w:textAlignment w:val="baseline"/>
        <w:rPr>
          <w:rFonts w:ascii="Arial" w:eastAsia="Times New Roman" w:hAnsi="Arial" w:cs="Arial"/>
          <w:i/>
          <w:kern w:val="2"/>
          <w:sz w:val="22"/>
          <w:szCs w:val="22"/>
          <w:lang w:eastAsia="pl-PL"/>
        </w:rPr>
      </w:pPr>
      <w:r w:rsidRPr="00B92366">
        <w:rPr>
          <w:rFonts w:ascii="Arial" w:eastAsia="Times New Roman" w:hAnsi="Arial" w:cs="Arial"/>
          <w:b/>
          <w:bCs/>
          <w:kern w:val="2"/>
          <w:sz w:val="22"/>
          <w:szCs w:val="22"/>
          <w:lang w:eastAsia="pl-PL"/>
        </w:rPr>
        <w:t xml:space="preserve">Romana Eugeniusza </w:t>
      </w:r>
      <w:proofErr w:type="spellStart"/>
      <w:r w:rsidRPr="00B92366">
        <w:rPr>
          <w:rFonts w:ascii="Arial" w:eastAsia="Times New Roman" w:hAnsi="Arial" w:cs="Arial"/>
          <w:b/>
          <w:bCs/>
          <w:kern w:val="2"/>
          <w:sz w:val="22"/>
          <w:szCs w:val="22"/>
          <w:lang w:eastAsia="pl-PL"/>
        </w:rPr>
        <w:t>Nojszewskiego</w:t>
      </w:r>
      <w:proofErr w:type="spellEnd"/>
      <w:r w:rsidRPr="00B92366">
        <w:rPr>
          <w:rFonts w:ascii="Arial" w:eastAsia="Times New Roman" w:hAnsi="Arial" w:cs="Arial"/>
          <w:b/>
          <w:bCs/>
          <w:kern w:val="2"/>
          <w:sz w:val="22"/>
          <w:szCs w:val="22"/>
          <w:lang w:eastAsia="pl-PL"/>
        </w:rPr>
        <w:t xml:space="preserve"> – Dyrektora </w:t>
      </w:r>
      <w:r w:rsidRPr="00B92366">
        <w:rPr>
          <w:rFonts w:ascii="Arial" w:eastAsia="Times New Roman" w:hAnsi="Arial" w:cs="Arial"/>
          <w:bCs/>
          <w:i/>
          <w:kern w:val="2"/>
          <w:sz w:val="22"/>
          <w:szCs w:val="22"/>
          <w:lang w:eastAsia="pl-PL"/>
        </w:rPr>
        <w:t>(odpis KRS stanowi załącznik nr 5 do Umowy)</w:t>
      </w:r>
    </w:p>
    <w:p w:rsidR="00261692" w:rsidRPr="00B92366" w:rsidRDefault="00261692" w:rsidP="00261692">
      <w:pPr>
        <w:tabs>
          <w:tab w:val="left" w:pos="708"/>
        </w:tabs>
        <w:rPr>
          <w:rFonts w:ascii="Arial" w:hAnsi="Arial" w:cs="Arial"/>
          <w:b/>
          <w:bCs/>
          <w:i/>
          <w:iCs/>
          <w:kern w:val="2"/>
          <w:sz w:val="22"/>
          <w:szCs w:val="22"/>
        </w:rPr>
      </w:pPr>
      <w:r w:rsidRPr="00B92366">
        <w:rPr>
          <w:rFonts w:ascii="Arial" w:hAnsi="Arial" w:cs="Arial"/>
          <w:kern w:val="2"/>
          <w:sz w:val="22"/>
          <w:szCs w:val="22"/>
        </w:rPr>
        <w:t xml:space="preserve">zwanym dalej </w:t>
      </w:r>
      <w:r w:rsidRPr="00B92366">
        <w:rPr>
          <w:rFonts w:ascii="Arial" w:hAnsi="Arial" w:cs="Arial"/>
          <w:b/>
          <w:bCs/>
          <w:i/>
          <w:iCs/>
          <w:kern w:val="2"/>
          <w:sz w:val="22"/>
          <w:szCs w:val="22"/>
        </w:rPr>
        <w:t>Kupującym</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a</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r w:rsidR="007C60D5" w:rsidRPr="00B92366">
        <w:rPr>
          <w:rFonts w:ascii="Arial" w:hAnsi="Arial" w:cs="Arial"/>
          <w:kern w:val="2"/>
          <w:sz w:val="22"/>
          <w:szCs w:val="22"/>
        </w:rPr>
        <w:t>........................................................................................................................................</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reprezentowanym przez :</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p>
    <w:p w:rsidR="00261692" w:rsidRPr="00B92366" w:rsidRDefault="00261692" w:rsidP="00261692">
      <w:pPr>
        <w:textAlignment w:val="baseline"/>
        <w:rPr>
          <w:rFonts w:ascii="Arial" w:eastAsia="Times New Roman" w:hAnsi="Arial" w:cs="Arial"/>
          <w:bCs/>
          <w:i/>
          <w:kern w:val="2"/>
          <w:sz w:val="22"/>
          <w:szCs w:val="22"/>
          <w:lang w:eastAsia="pl-PL"/>
        </w:rPr>
      </w:pPr>
      <w:r w:rsidRPr="00B92366">
        <w:rPr>
          <w:rFonts w:ascii="Arial" w:hAnsi="Arial" w:cs="Arial"/>
          <w:kern w:val="2"/>
          <w:sz w:val="22"/>
          <w:szCs w:val="22"/>
        </w:rPr>
        <w:t xml:space="preserve">zwanym dalej </w:t>
      </w:r>
      <w:r w:rsidRPr="00B92366">
        <w:rPr>
          <w:rFonts w:ascii="Arial" w:hAnsi="Arial" w:cs="Arial"/>
          <w:b/>
          <w:bCs/>
          <w:i/>
          <w:iCs/>
          <w:kern w:val="2"/>
          <w:sz w:val="22"/>
          <w:szCs w:val="22"/>
        </w:rPr>
        <w:t xml:space="preserve">Sprzedawcą </w:t>
      </w:r>
      <w:r w:rsidRPr="00B92366">
        <w:rPr>
          <w:rFonts w:ascii="Arial" w:eastAsia="Times New Roman" w:hAnsi="Arial" w:cs="Arial"/>
          <w:bCs/>
          <w:i/>
          <w:kern w:val="2"/>
          <w:sz w:val="22"/>
          <w:szCs w:val="22"/>
          <w:lang w:eastAsia="pl-PL"/>
        </w:rPr>
        <w:t>(potwierdzenie umocowania do zawarcia Umowy stanowi załącznik nr 6 do Umowy)</w:t>
      </w:r>
    </w:p>
    <w:p w:rsidR="00261692" w:rsidRPr="00B92366" w:rsidRDefault="00261692" w:rsidP="00261692">
      <w:pPr>
        <w:textAlignment w:val="baseline"/>
        <w:rPr>
          <w:rFonts w:ascii="Arial" w:eastAsia="Times New Roman" w:hAnsi="Arial" w:cs="Arial"/>
          <w:bCs/>
          <w:kern w:val="2"/>
          <w:sz w:val="22"/>
          <w:szCs w:val="22"/>
          <w:lang w:eastAsia="pl-PL"/>
        </w:rPr>
      </w:pPr>
    </w:p>
    <w:p w:rsidR="00261692" w:rsidRPr="00B92366" w:rsidRDefault="00261692" w:rsidP="00261692">
      <w:pPr>
        <w:textAlignment w:val="baseline"/>
        <w:rPr>
          <w:rFonts w:ascii="Arial" w:eastAsia="Times New Roman" w:hAnsi="Arial" w:cs="Arial"/>
          <w:b/>
          <w:bCs/>
          <w:kern w:val="2"/>
          <w:sz w:val="22"/>
          <w:szCs w:val="22"/>
          <w:lang w:eastAsia="pl-PL"/>
        </w:rPr>
      </w:pPr>
      <w:r w:rsidRPr="00B92366">
        <w:rPr>
          <w:rFonts w:ascii="Arial" w:eastAsia="Times New Roman" w:hAnsi="Arial" w:cs="Arial"/>
          <w:bCs/>
          <w:kern w:val="2"/>
          <w:sz w:val="22"/>
          <w:szCs w:val="22"/>
          <w:lang w:eastAsia="pl-PL"/>
        </w:rPr>
        <w:t xml:space="preserve">zwanymi dalej </w:t>
      </w:r>
      <w:r w:rsidRPr="00B92366">
        <w:rPr>
          <w:rFonts w:ascii="Arial" w:eastAsia="Times New Roman" w:hAnsi="Arial" w:cs="Arial"/>
          <w:b/>
          <w:bCs/>
          <w:kern w:val="2"/>
          <w:sz w:val="22"/>
          <w:szCs w:val="22"/>
          <w:lang w:eastAsia="pl-PL"/>
        </w:rPr>
        <w:t xml:space="preserve">Stronami </w:t>
      </w:r>
      <w:r w:rsidRPr="00B92366">
        <w:rPr>
          <w:rFonts w:ascii="Arial" w:eastAsia="Times New Roman" w:hAnsi="Arial" w:cs="Arial"/>
          <w:bCs/>
          <w:kern w:val="2"/>
          <w:sz w:val="22"/>
          <w:szCs w:val="22"/>
          <w:lang w:eastAsia="pl-PL"/>
        </w:rPr>
        <w:t xml:space="preserve">lub </w:t>
      </w:r>
      <w:r w:rsidRPr="00B92366">
        <w:rPr>
          <w:rFonts w:ascii="Arial" w:eastAsia="Times New Roman" w:hAnsi="Arial" w:cs="Arial"/>
          <w:b/>
          <w:bCs/>
          <w:kern w:val="2"/>
          <w:sz w:val="22"/>
          <w:szCs w:val="22"/>
          <w:lang w:eastAsia="pl-PL"/>
        </w:rPr>
        <w:t>Stroną</w:t>
      </w:r>
    </w:p>
    <w:p w:rsidR="00261692" w:rsidRPr="00B92366" w:rsidRDefault="00261692" w:rsidP="00261692">
      <w:pPr>
        <w:textAlignment w:val="baseline"/>
        <w:rPr>
          <w:rFonts w:ascii="Arial" w:eastAsia="Times New Roman" w:hAnsi="Arial" w:cs="Arial"/>
          <w:b/>
          <w:bCs/>
          <w:i/>
          <w:kern w:val="2"/>
          <w:sz w:val="22"/>
          <w:szCs w:val="22"/>
          <w:lang w:eastAsia="pl-PL"/>
        </w:rPr>
      </w:pPr>
    </w:p>
    <w:p w:rsidR="00261692" w:rsidRPr="00B92366" w:rsidRDefault="00261692" w:rsidP="00261692">
      <w:pPr>
        <w:textAlignment w:val="baseline"/>
        <w:rPr>
          <w:rFonts w:ascii="Arial" w:eastAsia="Times New Roman" w:hAnsi="Arial" w:cs="Arial"/>
          <w:kern w:val="2"/>
          <w:sz w:val="22"/>
          <w:szCs w:val="22"/>
          <w:lang w:eastAsia="pl-PL"/>
        </w:rPr>
      </w:pPr>
      <w:r w:rsidRPr="00B92366">
        <w:rPr>
          <w:rFonts w:ascii="Arial" w:eastAsia="Times New Roman" w:hAnsi="Arial" w:cs="Arial"/>
          <w:bCs/>
          <w:kern w:val="2"/>
          <w:sz w:val="22"/>
          <w:szCs w:val="22"/>
          <w:lang w:eastAsia="pl-PL"/>
        </w:rPr>
        <w:t>o następującej treści:</w:t>
      </w:r>
    </w:p>
    <w:p w:rsidR="00261692" w:rsidRPr="00B92366" w:rsidRDefault="00261692" w:rsidP="00261692">
      <w:pPr>
        <w:tabs>
          <w:tab w:val="left" w:pos="708"/>
        </w:tabs>
        <w:rPr>
          <w:rFonts w:ascii="Arial" w:hAnsi="Arial" w:cs="Arial"/>
          <w:bCs/>
          <w:kern w:val="2"/>
          <w:sz w:val="22"/>
          <w:szCs w:val="22"/>
        </w:rPr>
      </w:pPr>
    </w:p>
    <w:p w:rsidR="00BF1F04" w:rsidRPr="00E30BAD" w:rsidRDefault="00261692" w:rsidP="00E30BAD">
      <w:pPr>
        <w:widowControl/>
        <w:suppressAutoHyphens w:val="0"/>
        <w:jc w:val="both"/>
        <w:rPr>
          <w:rFonts w:ascii="Arial" w:eastAsia="Times New Roman" w:hAnsi="Arial" w:cs="Arial"/>
          <w:b/>
          <w:sz w:val="22"/>
          <w:szCs w:val="22"/>
          <w:lang w:bidi="ar-SA"/>
        </w:rPr>
      </w:pPr>
      <w:r w:rsidRPr="00B92366">
        <w:rPr>
          <w:rFonts w:ascii="Arial" w:hAnsi="Arial" w:cs="Arial"/>
          <w:bCs/>
          <w:kern w:val="2"/>
          <w:sz w:val="22"/>
          <w:szCs w:val="22"/>
        </w:rPr>
        <w:t xml:space="preserve">Zawarcie Umowy następuje w wyniku wyboru jako najkorzystniejszej oferty Sprzedawcy złożonej w </w:t>
      </w:r>
      <w:r w:rsidR="007C60D5" w:rsidRPr="007C60D5">
        <w:rPr>
          <w:rFonts w:ascii="Arial" w:hAnsi="Arial" w:cs="Arial"/>
          <w:b/>
          <w:bCs/>
          <w:kern w:val="2"/>
          <w:sz w:val="22"/>
          <w:szCs w:val="22"/>
        </w:rPr>
        <w:t>CZĘŚCI</w:t>
      </w:r>
      <w:r w:rsidR="007C60D5">
        <w:rPr>
          <w:rFonts w:ascii="Arial" w:hAnsi="Arial" w:cs="Arial"/>
          <w:bCs/>
          <w:kern w:val="2"/>
          <w:sz w:val="22"/>
          <w:szCs w:val="22"/>
        </w:rPr>
        <w:t xml:space="preserve"> </w:t>
      </w:r>
      <w:r w:rsidR="007C60D5" w:rsidRPr="007C60D5">
        <w:rPr>
          <w:rFonts w:ascii="Arial" w:hAnsi="Arial" w:cs="Arial"/>
          <w:bCs/>
          <w:kern w:val="2"/>
          <w:sz w:val="22"/>
          <w:szCs w:val="22"/>
        </w:rPr>
        <w:t>(</w:t>
      </w:r>
      <w:r w:rsidRPr="007C60D5">
        <w:rPr>
          <w:rFonts w:ascii="Arial" w:hAnsi="Arial" w:cs="Arial"/>
          <w:bCs/>
          <w:kern w:val="2"/>
          <w:sz w:val="22"/>
          <w:szCs w:val="22"/>
        </w:rPr>
        <w:t>PAKIECIE</w:t>
      </w:r>
      <w:r w:rsidR="007C60D5" w:rsidRPr="007C60D5">
        <w:rPr>
          <w:rFonts w:ascii="Arial" w:hAnsi="Arial" w:cs="Arial"/>
          <w:bCs/>
          <w:kern w:val="2"/>
          <w:sz w:val="22"/>
          <w:szCs w:val="22"/>
        </w:rPr>
        <w:t>)</w:t>
      </w:r>
      <w:r w:rsidRPr="00B92366">
        <w:rPr>
          <w:rFonts w:ascii="Arial" w:hAnsi="Arial" w:cs="Arial"/>
          <w:b/>
          <w:bCs/>
          <w:kern w:val="2"/>
          <w:sz w:val="22"/>
          <w:szCs w:val="22"/>
        </w:rPr>
        <w:t xml:space="preserve"> </w:t>
      </w:r>
      <w:r w:rsidR="007C60D5" w:rsidRPr="007C60D5">
        <w:rPr>
          <w:rFonts w:ascii="Arial" w:hAnsi="Arial" w:cs="Arial"/>
          <w:b/>
          <w:bCs/>
          <w:kern w:val="2"/>
          <w:sz w:val="22"/>
          <w:szCs w:val="22"/>
        </w:rPr>
        <w:t>nr</w:t>
      </w:r>
      <w:r w:rsidR="007C60D5">
        <w:rPr>
          <w:rFonts w:ascii="Arial" w:hAnsi="Arial" w:cs="Arial"/>
          <w:b/>
          <w:bCs/>
          <w:kern w:val="2"/>
          <w:sz w:val="22"/>
          <w:szCs w:val="22"/>
        </w:rPr>
        <w:t xml:space="preserve"> </w:t>
      </w:r>
      <w:r w:rsidRPr="00B92366">
        <w:rPr>
          <w:rFonts w:ascii="Arial" w:hAnsi="Arial" w:cs="Arial"/>
          <w:b/>
          <w:bCs/>
          <w:kern w:val="2"/>
          <w:sz w:val="22"/>
          <w:szCs w:val="22"/>
        </w:rPr>
        <w:t xml:space="preserve">…… </w:t>
      </w:r>
      <w:r w:rsidRPr="00B92366">
        <w:rPr>
          <w:rFonts w:ascii="Arial" w:hAnsi="Arial" w:cs="Arial"/>
          <w:bCs/>
          <w:kern w:val="2"/>
          <w:sz w:val="22"/>
          <w:szCs w:val="22"/>
        </w:rPr>
        <w:t>w</w:t>
      </w:r>
      <w:r w:rsidRPr="00B92366">
        <w:rPr>
          <w:rFonts w:ascii="Arial" w:eastAsia="Times New Roman" w:hAnsi="Arial" w:cs="Arial"/>
          <w:sz w:val="22"/>
          <w:szCs w:val="22"/>
          <w:lang w:bidi="ar-SA"/>
        </w:rPr>
        <w:t xml:space="preserve"> wyniku</w:t>
      </w:r>
      <w:r w:rsidR="00BF1F04">
        <w:rPr>
          <w:rFonts w:ascii="Arial" w:eastAsia="Times New Roman" w:hAnsi="Arial" w:cs="Arial"/>
          <w:sz w:val="22"/>
          <w:szCs w:val="22"/>
          <w:lang w:bidi="ar-SA"/>
        </w:rPr>
        <w:t xml:space="preserve"> </w:t>
      </w:r>
      <w:r w:rsidR="00BF1F04" w:rsidRPr="00BF1F04">
        <w:rPr>
          <w:rFonts w:ascii="Arial" w:eastAsia="Times New Roman" w:hAnsi="Arial" w:cs="Arial"/>
          <w:sz w:val="22"/>
          <w:szCs w:val="22"/>
          <w:lang w:bidi="ar-SA"/>
        </w:rPr>
        <w:t xml:space="preserve">przeprowadzonego postępowania o udzielenie zamówienia publicznego w trybie przetargu nieograniczonego </w:t>
      </w:r>
      <w:r w:rsidR="00BF1F04">
        <w:rPr>
          <w:rFonts w:ascii="Arial" w:eastAsia="Times New Roman" w:hAnsi="Arial" w:cs="Arial"/>
          <w:sz w:val="22"/>
          <w:szCs w:val="22"/>
          <w:lang w:bidi="ar-SA"/>
        </w:rPr>
        <w:t>na</w:t>
      </w:r>
      <w:r w:rsidR="00BF1F04" w:rsidRPr="00BF1F04">
        <w:rPr>
          <w:rFonts w:ascii="Arial" w:eastAsia="Times New Roman" w:hAnsi="Arial" w:cs="Arial"/>
          <w:sz w:val="22"/>
          <w:szCs w:val="22"/>
          <w:lang w:bidi="ar-SA"/>
        </w:rPr>
        <w:t xml:space="preserve"> </w:t>
      </w:r>
      <w:r w:rsidR="00BF1F04">
        <w:rPr>
          <w:rFonts w:ascii="Arial" w:eastAsia="Times New Roman" w:hAnsi="Arial" w:cs="Arial"/>
          <w:b/>
          <w:sz w:val="22"/>
          <w:szCs w:val="22"/>
          <w:lang w:bidi="ar-SA"/>
        </w:rPr>
        <w:t>D</w:t>
      </w:r>
      <w:r w:rsidR="00BF1F04" w:rsidRPr="00BF1F04">
        <w:rPr>
          <w:rFonts w:ascii="Arial" w:eastAsia="Times New Roman" w:hAnsi="Arial" w:cs="Arial"/>
          <w:b/>
          <w:sz w:val="22"/>
          <w:szCs w:val="22"/>
          <w:lang w:bidi="ar-SA"/>
        </w:rPr>
        <w:t>ostaw</w:t>
      </w:r>
      <w:r w:rsidR="00BF1F04">
        <w:rPr>
          <w:rFonts w:ascii="Arial" w:eastAsia="Times New Roman" w:hAnsi="Arial" w:cs="Arial"/>
          <w:b/>
          <w:sz w:val="22"/>
          <w:szCs w:val="22"/>
          <w:lang w:bidi="ar-SA"/>
        </w:rPr>
        <w:t>ę</w:t>
      </w:r>
      <w:r w:rsidR="00BF1F04" w:rsidRPr="00BF1F04">
        <w:rPr>
          <w:rFonts w:ascii="Arial" w:eastAsia="Times New Roman" w:hAnsi="Arial" w:cs="Arial"/>
          <w:b/>
          <w:sz w:val="22"/>
          <w:szCs w:val="22"/>
          <w:lang w:bidi="ar-SA"/>
        </w:rPr>
        <w:t xml:space="preserve"> leków</w:t>
      </w:r>
      <w:r w:rsidR="00BF1F04">
        <w:rPr>
          <w:rFonts w:ascii="Arial" w:eastAsia="Times New Roman" w:hAnsi="Arial" w:cs="Arial"/>
          <w:b/>
          <w:sz w:val="22"/>
          <w:szCs w:val="22"/>
          <w:lang w:bidi="ar-SA"/>
        </w:rPr>
        <w:t>, środków dietetycznych specjalnego przeznaczenia żywieniowe</w:t>
      </w:r>
      <w:r w:rsidR="00A17D6A">
        <w:rPr>
          <w:rFonts w:ascii="Arial" w:eastAsia="Times New Roman" w:hAnsi="Arial" w:cs="Arial"/>
          <w:b/>
          <w:sz w:val="22"/>
          <w:szCs w:val="22"/>
          <w:lang w:bidi="ar-SA"/>
        </w:rPr>
        <w:t>g</w:t>
      </w:r>
      <w:r w:rsidR="00BF1F04">
        <w:rPr>
          <w:rFonts w:ascii="Arial" w:eastAsia="Times New Roman" w:hAnsi="Arial" w:cs="Arial"/>
          <w:b/>
          <w:sz w:val="22"/>
          <w:szCs w:val="22"/>
          <w:lang w:bidi="ar-SA"/>
        </w:rPr>
        <w:t>o i sprzętu j. u. dla</w:t>
      </w:r>
      <w:r w:rsidR="00BF1F04" w:rsidRPr="00BF1F04">
        <w:rPr>
          <w:rFonts w:ascii="Arial" w:eastAsia="Times New Roman" w:hAnsi="Arial" w:cs="Arial"/>
          <w:b/>
          <w:sz w:val="22"/>
          <w:szCs w:val="22"/>
          <w:lang w:bidi="ar-SA"/>
        </w:rPr>
        <w:t xml:space="preserve"> Szpital</w:t>
      </w:r>
      <w:r w:rsidR="00BF1F04">
        <w:rPr>
          <w:rFonts w:ascii="Arial" w:eastAsia="Times New Roman" w:hAnsi="Arial" w:cs="Arial"/>
          <w:b/>
          <w:sz w:val="22"/>
          <w:szCs w:val="22"/>
          <w:lang w:bidi="ar-SA"/>
        </w:rPr>
        <w:t>a</w:t>
      </w:r>
      <w:r w:rsidR="00BF1F04" w:rsidRPr="00BF1F04">
        <w:rPr>
          <w:rFonts w:ascii="Arial" w:eastAsia="Times New Roman" w:hAnsi="Arial" w:cs="Arial"/>
          <w:b/>
          <w:sz w:val="22"/>
          <w:szCs w:val="22"/>
          <w:lang w:bidi="ar-SA"/>
        </w:rPr>
        <w:t xml:space="preserve"> Wojewódzki</w:t>
      </w:r>
      <w:r w:rsidR="00BF1F04">
        <w:rPr>
          <w:rFonts w:ascii="Arial" w:eastAsia="Times New Roman" w:hAnsi="Arial" w:cs="Arial"/>
          <w:b/>
          <w:sz w:val="22"/>
          <w:szCs w:val="22"/>
          <w:lang w:bidi="ar-SA"/>
        </w:rPr>
        <w:t>ego</w:t>
      </w:r>
      <w:r w:rsidR="00BF1F04" w:rsidRPr="00BF1F04">
        <w:rPr>
          <w:rFonts w:ascii="Arial" w:eastAsia="Times New Roman" w:hAnsi="Arial" w:cs="Arial"/>
          <w:b/>
          <w:sz w:val="22"/>
          <w:szCs w:val="22"/>
          <w:lang w:bidi="ar-SA"/>
        </w:rPr>
        <w:t xml:space="preserve"> w Łomży, nr postępowania: ZT-SZP-226/01/34/2018.</w:t>
      </w:r>
    </w:p>
    <w:p w:rsidR="00261692" w:rsidRPr="00B92366" w:rsidRDefault="00261692" w:rsidP="00261692">
      <w:pPr>
        <w:tabs>
          <w:tab w:val="left" w:pos="708"/>
        </w:tabs>
        <w:rPr>
          <w:rFonts w:ascii="Arial" w:hAnsi="Arial" w:cs="Arial"/>
          <w:b/>
          <w:bCs/>
          <w:iCs/>
          <w:kern w:val="2"/>
          <w:sz w:val="22"/>
          <w:szCs w:val="22"/>
        </w:rPr>
      </w:pPr>
    </w:p>
    <w:p w:rsidR="00261692" w:rsidRPr="00B92366" w:rsidRDefault="00261692" w:rsidP="00261692">
      <w:pPr>
        <w:tabs>
          <w:tab w:val="left" w:pos="708"/>
        </w:tabs>
        <w:jc w:val="center"/>
        <w:rPr>
          <w:rFonts w:ascii="Arial" w:hAnsi="Arial" w:cs="Arial"/>
          <w:b/>
          <w:bCs/>
          <w:iCs/>
          <w:kern w:val="2"/>
          <w:sz w:val="22"/>
          <w:szCs w:val="22"/>
        </w:rPr>
      </w:pPr>
      <w:r w:rsidRPr="00B92366">
        <w:rPr>
          <w:rFonts w:ascii="Arial" w:hAnsi="Arial" w:cs="Arial"/>
          <w:b/>
          <w:bCs/>
          <w:iCs/>
          <w:kern w:val="2"/>
          <w:sz w:val="22"/>
          <w:szCs w:val="22"/>
        </w:rPr>
        <w:t>§ 1</w:t>
      </w:r>
    </w:p>
    <w:p w:rsidR="00261692" w:rsidRPr="00B92366" w:rsidRDefault="00261692" w:rsidP="00261692">
      <w:pPr>
        <w:tabs>
          <w:tab w:val="left" w:pos="708"/>
        </w:tabs>
        <w:jc w:val="center"/>
        <w:rPr>
          <w:rFonts w:ascii="Arial" w:hAnsi="Arial" w:cs="Arial"/>
          <w:kern w:val="2"/>
          <w:sz w:val="22"/>
          <w:szCs w:val="22"/>
        </w:rPr>
      </w:pPr>
    </w:p>
    <w:p w:rsidR="008043FF" w:rsidRPr="00B92366" w:rsidRDefault="008043FF" w:rsidP="008043FF">
      <w:pPr>
        <w:widowControl/>
        <w:numPr>
          <w:ilvl w:val="0"/>
          <w:numId w:val="1"/>
        </w:numPr>
        <w:suppressAutoHyphens w:val="0"/>
        <w:autoSpaceDE w:val="0"/>
        <w:jc w:val="both"/>
        <w:textAlignment w:val="baseline"/>
        <w:rPr>
          <w:rFonts w:ascii="Arial" w:hAnsi="Arial" w:cs="Arial"/>
          <w:kern w:val="2"/>
          <w:sz w:val="22"/>
          <w:szCs w:val="22"/>
        </w:rPr>
      </w:pPr>
      <w:r w:rsidRPr="00B92366">
        <w:rPr>
          <w:rFonts w:ascii="Arial" w:hAnsi="Arial" w:cs="Arial"/>
          <w:kern w:val="2"/>
          <w:sz w:val="22"/>
          <w:szCs w:val="22"/>
        </w:rPr>
        <w:t>Przedmiotem niniejszej Umowy jest</w:t>
      </w:r>
      <w:r w:rsidRPr="00B92366">
        <w:rPr>
          <w:rFonts w:ascii="Arial" w:hAnsi="Arial" w:cs="Arial"/>
          <w:b/>
          <w:bCs/>
          <w:kern w:val="2"/>
          <w:sz w:val="22"/>
          <w:szCs w:val="22"/>
        </w:rPr>
        <w:t xml:space="preserve"> sukcesywna </w:t>
      </w:r>
      <w:r>
        <w:rPr>
          <w:rFonts w:ascii="Arial" w:eastAsia="Times New Roman" w:hAnsi="Arial" w:cs="Arial"/>
          <w:b/>
          <w:sz w:val="22"/>
          <w:szCs w:val="22"/>
          <w:lang w:bidi="ar-SA"/>
        </w:rPr>
        <w:t>sprzedaż</w:t>
      </w:r>
      <w:r w:rsidR="00BF1F04">
        <w:rPr>
          <w:rFonts w:ascii="Arial" w:eastAsia="Times New Roman" w:hAnsi="Arial" w:cs="Arial"/>
          <w:b/>
          <w:sz w:val="22"/>
          <w:szCs w:val="22"/>
          <w:lang w:bidi="ar-SA"/>
        </w:rPr>
        <w:t xml:space="preserve"> </w:t>
      </w:r>
      <w:r w:rsidR="00383385">
        <w:rPr>
          <w:rFonts w:ascii="Arial" w:eastAsia="Times New Roman" w:hAnsi="Arial" w:cs="Arial"/>
          <w:b/>
          <w:sz w:val="22"/>
          <w:szCs w:val="22"/>
          <w:lang w:bidi="ar-SA"/>
        </w:rPr>
        <w:t>produktów farmaceutycznych</w:t>
      </w:r>
      <w:r w:rsidRPr="00B92366">
        <w:rPr>
          <w:rFonts w:ascii="Arial" w:hAnsi="Arial" w:cs="Arial"/>
          <w:b/>
          <w:bCs/>
          <w:kern w:val="2"/>
          <w:sz w:val="22"/>
          <w:szCs w:val="22"/>
        </w:rPr>
        <w:t xml:space="preserve"> (dalej zwanych również: asortyment), </w:t>
      </w:r>
      <w:r w:rsidRPr="00B92366">
        <w:rPr>
          <w:rFonts w:ascii="Arial" w:hAnsi="Arial" w:cs="Arial"/>
          <w:b/>
          <w:kern w:val="2"/>
          <w:sz w:val="22"/>
          <w:szCs w:val="22"/>
          <w:lang w:eastAsia="pl-PL"/>
        </w:rPr>
        <w:t>dla Szpitala Wojewódzkiego w Łomży</w:t>
      </w:r>
      <w:r w:rsidRPr="00B92366">
        <w:rPr>
          <w:rFonts w:ascii="Arial" w:eastAsia="Arial" w:hAnsi="Arial" w:cs="Arial"/>
          <w:kern w:val="2"/>
          <w:sz w:val="22"/>
          <w:szCs w:val="22"/>
        </w:rPr>
        <w:t xml:space="preserve"> </w:t>
      </w:r>
      <w:r w:rsidRPr="00B92366">
        <w:rPr>
          <w:rFonts w:ascii="Arial" w:hAnsi="Arial" w:cs="Arial"/>
          <w:kern w:val="2"/>
          <w:sz w:val="22"/>
          <w:szCs w:val="22"/>
        </w:rPr>
        <w:t xml:space="preserve">zgodnie z Załącznikiem nr 1 do Umowy (Załącznik ten jest odpowiednikiem Załącznika nr </w:t>
      </w:r>
      <w:r w:rsidR="00BF1F04">
        <w:rPr>
          <w:rFonts w:ascii="Arial" w:hAnsi="Arial" w:cs="Arial"/>
          <w:kern w:val="2"/>
          <w:sz w:val="22"/>
          <w:szCs w:val="22"/>
        </w:rPr>
        <w:t>1</w:t>
      </w:r>
      <w:r w:rsidRPr="00B92366">
        <w:rPr>
          <w:rFonts w:ascii="Arial" w:hAnsi="Arial" w:cs="Arial"/>
          <w:kern w:val="2"/>
          <w:sz w:val="22"/>
          <w:szCs w:val="22"/>
        </w:rPr>
        <w:t xml:space="preserve"> do </w:t>
      </w:r>
      <w:r>
        <w:rPr>
          <w:rFonts w:ascii="Arial" w:hAnsi="Arial" w:cs="Arial"/>
          <w:kern w:val="2"/>
          <w:sz w:val="22"/>
          <w:szCs w:val="22"/>
        </w:rPr>
        <w:t>SIWZ</w:t>
      </w:r>
      <w:r w:rsidRPr="00B92366">
        <w:rPr>
          <w:rFonts w:ascii="Arial" w:hAnsi="Arial" w:cs="Arial"/>
          <w:kern w:val="2"/>
          <w:sz w:val="22"/>
          <w:szCs w:val="22"/>
        </w:rPr>
        <w:t xml:space="preserve">) </w:t>
      </w:r>
      <w:r>
        <w:rPr>
          <w:rFonts w:ascii="Arial" w:hAnsi="Arial" w:cs="Arial"/>
          <w:kern w:val="2"/>
          <w:sz w:val="22"/>
          <w:szCs w:val="22"/>
        </w:rPr>
        <w:t xml:space="preserve">oraz ofertą Sprzedawcy (Załącznik nr 2 do Umowy). </w:t>
      </w:r>
      <w:bookmarkStart w:id="0" w:name="_GoBack"/>
      <w:bookmarkEnd w:id="0"/>
    </w:p>
    <w:p w:rsidR="00B92366" w:rsidRPr="00B92366" w:rsidRDefault="00B92366" w:rsidP="00B92366">
      <w:pPr>
        <w:widowControl/>
        <w:numPr>
          <w:ilvl w:val="0"/>
          <w:numId w:val="1"/>
        </w:numPr>
        <w:suppressAutoHyphens w:val="0"/>
        <w:autoSpaceDE w:val="0"/>
        <w:ind w:left="426" w:hanging="426"/>
        <w:jc w:val="both"/>
        <w:textAlignment w:val="baseline"/>
        <w:rPr>
          <w:rFonts w:ascii="Arial" w:hAnsi="Arial" w:cs="Arial"/>
          <w:kern w:val="2"/>
          <w:sz w:val="22"/>
          <w:szCs w:val="22"/>
        </w:rPr>
      </w:pPr>
      <w:r w:rsidRPr="00B92366">
        <w:rPr>
          <w:rFonts w:ascii="Arial" w:eastAsia="Arial" w:hAnsi="Arial" w:cs="Arial"/>
          <w:bCs/>
          <w:sz w:val="22"/>
          <w:szCs w:val="22"/>
        </w:rPr>
        <w:t>Sprzedawca oświadcza, że:</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prowadzi obrót produktami leczniczymi i posiada zezwolenie na prowadzenie hurtowni farmaceutycznej zgodnie z ustawą </w:t>
      </w:r>
      <w:r w:rsidR="00F455BA">
        <w:rPr>
          <w:rFonts w:ascii="Arial" w:eastAsia="Arial" w:hAnsi="Arial" w:cs="Arial"/>
          <w:bCs/>
          <w:kern w:val="1"/>
          <w:sz w:val="22"/>
          <w:szCs w:val="22"/>
          <w:lang w:eastAsia="zh-CN"/>
        </w:rPr>
        <w:t>z dnia</w:t>
      </w:r>
      <w:r w:rsidR="00F455BA" w:rsidRPr="00F455BA">
        <w:rPr>
          <w:rFonts w:ascii="Arial" w:eastAsia="Arial" w:hAnsi="Arial" w:cs="Arial"/>
          <w:bCs/>
          <w:kern w:val="1"/>
          <w:sz w:val="22"/>
          <w:szCs w:val="22"/>
          <w:lang w:eastAsia="zh-CN"/>
        </w:rPr>
        <w:t xml:space="preserve"> 6 września 2001 r. Prawo farmaceutyczne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2017 r. poz. 2211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lastRenderedPageBreak/>
        <w:t xml:space="preserve">jest wytwórcą produktów leczniczych i posada zezwolenie na wytwarzanie produktów leczniczych zgodnie z ustawą z dnia </w:t>
      </w:r>
      <w:r w:rsidR="00F455BA" w:rsidRPr="00F455BA">
        <w:rPr>
          <w:rFonts w:ascii="Arial" w:eastAsia="Arial" w:hAnsi="Arial" w:cs="Arial"/>
          <w:bCs/>
          <w:kern w:val="1"/>
          <w:sz w:val="22"/>
          <w:szCs w:val="22"/>
          <w:lang w:eastAsia="zh-CN"/>
        </w:rPr>
        <w:t xml:space="preserve"> 6 września 2001 r. Prawo farmaceutyczne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2017 r. poz. 2211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posiada zezwolenie na prowadzenie obrotu hurtowego środkami odurzającymi, substancjami psychotropowymi lub prekursorami zgodnie z przepisami ustawy </w:t>
      </w:r>
      <w:r w:rsidR="00F455BA" w:rsidRPr="00F455BA">
        <w:rPr>
          <w:rFonts w:ascii="Arial" w:eastAsia="Arial" w:hAnsi="Arial" w:cs="Arial"/>
          <w:bCs/>
          <w:kern w:val="1"/>
          <w:sz w:val="22"/>
          <w:szCs w:val="22"/>
          <w:lang w:eastAsia="zh-CN"/>
        </w:rPr>
        <w:t>z dnia 29 lipca 2005 r. o przeciwdziałaniu narkomanii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2018 r. poz. 1030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Asortyment został na podstawie stosownych pozwoleń dopuszczony do obrotu na terytorium Rzeczpospolitej Polskiej lub został dopuszczony do obrotu na podstawie stosownych pozwoleń wydanych przez Radę Unii Europejskiej lub Komisję Europejską lub posiada aktualne pozwolenie dopuszczenia do obrotu w kraju, z którego został sprowadzany w ramach importu docelowego, zgodnie z przepisami ustawy z dnia 6 września 2001r. Prawo farmaceutyczne (tekst jednolity: Dz. U. z 2008r. Nr 45 poz. 271 z </w:t>
      </w:r>
      <w:proofErr w:type="spellStart"/>
      <w:r w:rsidRPr="009150DE">
        <w:rPr>
          <w:rFonts w:ascii="Arial" w:eastAsia="Arial" w:hAnsi="Arial" w:cs="Arial"/>
          <w:bCs/>
          <w:kern w:val="1"/>
          <w:sz w:val="22"/>
          <w:szCs w:val="22"/>
          <w:lang w:eastAsia="zh-CN"/>
        </w:rPr>
        <w:t>późn</w:t>
      </w:r>
      <w:proofErr w:type="spellEnd"/>
      <w:r w:rsidRPr="009150DE">
        <w:rPr>
          <w:rFonts w:ascii="Arial" w:eastAsia="Arial" w:hAnsi="Arial" w:cs="Arial"/>
          <w:bCs/>
          <w:kern w:val="1"/>
          <w:sz w:val="22"/>
          <w:szCs w:val="22"/>
          <w:lang w:eastAsia="zh-CN"/>
        </w:rPr>
        <w:t>. zm.).</w:t>
      </w:r>
    </w:p>
    <w:p w:rsidR="00285E28" w:rsidRDefault="00285E28" w:rsidP="00285E28">
      <w:pPr>
        <w:tabs>
          <w:tab w:val="left" w:pos="390"/>
        </w:tabs>
        <w:autoSpaceDE w:val="0"/>
        <w:spacing w:after="160" w:line="252" w:lineRule="auto"/>
        <w:ind w:left="720"/>
        <w:jc w:val="both"/>
        <w:textAlignment w:val="baseline"/>
        <w:rPr>
          <w:rFonts w:ascii="Arial" w:eastAsia="Arial" w:hAnsi="Arial" w:cs="Arial"/>
          <w:bCs/>
          <w:sz w:val="22"/>
          <w:szCs w:val="22"/>
        </w:rPr>
      </w:pPr>
      <w:r>
        <w:rPr>
          <w:rFonts w:ascii="Arial" w:eastAsia="Arial" w:hAnsi="Arial" w:cs="Arial"/>
          <w:bCs/>
          <w:sz w:val="22"/>
          <w:szCs w:val="22"/>
        </w:rPr>
        <w:t xml:space="preserve">- Sprzedawca, na każde wezwanie Kupującego, </w:t>
      </w:r>
      <w:proofErr w:type="spellStart"/>
      <w:r>
        <w:rPr>
          <w:rFonts w:ascii="Arial" w:eastAsia="Arial" w:hAnsi="Arial" w:cs="Arial"/>
          <w:bCs/>
          <w:sz w:val="22"/>
          <w:szCs w:val="22"/>
        </w:rPr>
        <w:t>zobowiazuje</w:t>
      </w:r>
      <w:proofErr w:type="spellEnd"/>
      <w:r>
        <w:rPr>
          <w:rFonts w:ascii="Arial" w:eastAsia="Arial" w:hAnsi="Arial" w:cs="Arial"/>
          <w:bCs/>
          <w:sz w:val="22"/>
          <w:szCs w:val="22"/>
        </w:rPr>
        <w:t xml:space="preserve"> się przedstawiać dowody na okoliczności, o których mowa w pkt a)-d) powyżej</w:t>
      </w:r>
      <w:r w:rsidR="00E34104">
        <w:rPr>
          <w:rFonts w:ascii="Arial" w:eastAsia="Arial" w:hAnsi="Arial" w:cs="Arial"/>
          <w:bCs/>
          <w:sz w:val="22"/>
          <w:szCs w:val="22"/>
        </w:rPr>
        <w:t xml:space="preserve"> w terminie wskazanym przez Kupującego. </w:t>
      </w:r>
      <w:r w:rsidR="00654B16">
        <w:rPr>
          <w:rFonts w:ascii="Arial" w:eastAsia="Arial" w:hAnsi="Arial" w:cs="Arial"/>
          <w:bCs/>
          <w:sz w:val="22"/>
          <w:szCs w:val="22"/>
        </w:rPr>
        <w:t xml:space="preserve">Nieprzedstawienie </w:t>
      </w:r>
      <w:r w:rsidR="003F28DA">
        <w:rPr>
          <w:rFonts w:ascii="Arial" w:eastAsia="Arial" w:hAnsi="Arial" w:cs="Arial"/>
          <w:bCs/>
          <w:sz w:val="22"/>
          <w:szCs w:val="22"/>
        </w:rPr>
        <w:t xml:space="preserve">w terminie </w:t>
      </w:r>
      <w:r w:rsidR="00654B16">
        <w:rPr>
          <w:rFonts w:ascii="Arial" w:eastAsia="Arial" w:hAnsi="Arial" w:cs="Arial"/>
          <w:bCs/>
          <w:sz w:val="22"/>
          <w:szCs w:val="22"/>
        </w:rPr>
        <w:t xml:space="preserve">dowodów, o których mowa w zdaniu poprzednim uważane będzie za utratę zezwoleń lub pozwoleń, o których mowa w pkt a)-d). </w:t>
      </w:r>
    </w:p>
    <w:p w:rsidR="00D94D98" w:rsidRPr="00285E28" w:rsidRDefault="00D94D98" w:rsidP="00285E28">
      <w:pPr>
        <w:tabs>
          <w:tab w:val="left" w:pos="390"/>
        </w:tabs>
        <w:autoSpaceDE w:val="0"/>
        <w:spacing w:after="160" w:line="252" w:lineRule="auto"/>
        <w:ind w:left="720"/>
        <w:jc w:val="both"/>
        <w:textAlignment w:val="baseline"/>
        <w:rPr>
          <w:rFonts w:ascii="Arial" w:eastAsia="Arial" w:hAnsi="Arial" w:cs="Arial"/>
          <w:bCs/>
          <w:sz w:val="22"/>
          <w:szCs w:val="22"/>
        </w:rPr>
      </w:pPr>
      <w:r>
        <w:rPr>
          <w:rFonts w:ascii="Arial" w:eastAsia="Arial" w:hAnsi="Arial" w:cs="Arial"/>
          <w:bCs/>
          <w:sz w:val="22"/>
          <w:szCs w:val="22"/>
        </w:rPr>
        <w:t>* - niepotrzebne skreślić</w:t>
      </w:r>
    </w:p>
    <w:p w:rsidR="00B92366" w:rsidRPr="00B92366" w:rsidRDefault="00B92366" w:rsidP="00B92366">
      <w:pPr>
        <w:pStyle w:val="Akapitzlist"/>
        <w:numPr>
          <w:ilvl w:val="0"/>
          <w:numId w:val="1"/>
        </w:numPr>
        <w:tabs>
          <w:tab w:val="left" w:pos="390"/>
        </w:tabs>
        <w:autoSpaceDE w:val="0"/>
        <w:spacing w:after="160" w:line="252" w:lineRule="auto"/>
        <w:jc w:val="both"/>
        <w:textAlignment w:val="baseline"/>
        <w:rPr>
          <w:rFonts w:ascii="Arial" w:eastAsia="Arial" w:hAnsi="Arial" w:cs="Arial"/>
          <w:bCs/>
          <w:sz w:val="22"/>
          <w:szCs w:val="22"/>
        </w:rPr>
      </w:pPr>
      <w:r w:rsidRPr="009150DE">
        <w:rPr>
          <w:rFonts w:ascii="Arial" w:eastAsia="Arial" w:hAnsi="Arial" w:cs="Arial"/>
          <w:bCs/>
          <w:sz w:val="22"/>
          <w:szCs w:val="22"/>
        </w:rPr>
        <w:t>Termin ważności asortymentu w momencie wydania</w:t>
      </w:r>
      <w:r w:rsidRPr="00B92366">
        <w:rPr>
          <w:rFonts w:ascii="Arial" w:eastAsia="Arial" w:hAnsi="Arial" w:cs="Arial"/>
          <w:bCs/>
          <w:sz w:val="22"/>
          <w:szCs w:val="22"/>
        </w:rPr>
        <w:t xml:space="preserve">, o którym mowa w § 2 ust. 5 Umowy, będzie wynosił </w:t>
      </w:r>
      <w:r w:rsidRPr="007C60D5">
        <w:rPr>
          <w:rFonts w:ascii="Arial" w:eastAsia="Arial" w:hAnsi="Arial" w:cs="Arial"/>
          <w:b/>
          <w:bCs/>
          <w:sz w:val="22"/>
          <w:szCs w:val="22"/>
        </w:rPr>
        <w:t xml:space="preserve">nie mniej niż </w:t>
      </w:r>
      <w:r w:rsidR="005421EF" w:rsidRPr="007C60D5">
        <w:rPr>
          <w:rFonts w:ascii="Arial" w:eastAsia="Arial" w:hAnsi="Arial" w:cs="Arial"/>
          <w:b/>
          <w:bCs/>
          <w:sz w:val="22"/>
          <w:szCs w:val="22"/>
        </w:rPr>
        <w:t>12</w:t>
      </w:r>
      <w:r w:rsidRPr="007C60D5">
        <w:rPr>
          <w:rFonts w:ascii="Arial" w:eastAsia="Arial" w:hAnsi="Arial" w:cs="Arial"/>
          <w:b/>
          <w:bCs/>
          <w:sz w:val="22"/>
          <w:szCs w:val="22"/>
        </w:rPr>
        <w:t xml:space="preserve"> miesiące.</w:t>
      </w:r>
      <w:r w:rsidRPr="00B92366">
        <w:rPr>
          <w:rFonts w:ascii="Arial" w:eastAsia="Arial" w:hAnsi="Arial" w:cs="Arial"/>
          <w:bCs/>
          <w:sz w:val="22"/>
          <w:szCs w:val="22"/>
        </w:rPr>
        <w:t xml:space="preserve"> </w:t>
      </w:r>
    </w:p>
    <w:p w:rsidR="00261692" w:rsidRPr="00B92366" w:rsidRDefault="00261692" w:rsidP="00261692">
      <w:pPr>
        <w:widowControl/>
        <w:numPr>
          <w:ilvl w:val="0"/>
          <w:numId w:val="1"/>
        </w:numPr>
        <w:suppressAutoHyphens w:val="0"/>
        <w:autoSpaceDE w:val="0"/>
        <w:ind w:left="426" w:hanging="426"/>
        <w:jc w:val="both"/>
        <w:textAlignment w:val="baseline"/>
        <w:rPr>
          <w:rFonts w:ascii="Arial" w:eastAsia="Arial" w:hAnsi="Arial" w:cs="Arial"/>
          <w:bCs/>
          <w:kern w:val="2"/>
          <w:sz w:val="22"/>
          <w:szCs w:val="22"/>
        </w:rPr>
      </w:pPr>
      <w:r w:rsidRPr="00B92366">
        <w:rPr>
          <w:rFonts w:ascii="Arial" w:eastAsia="Arial" w:hAnsi="Arial" w:cs="Arial"/>
          <w:bCs/>
          <w:kern w:val="2"/>
          <w:sz w:val="22"/>
          <w:szCs w:val="22"/>
        </w:rPr>
        <w:t xml:space="preserve">Asortyment musi być zgodny z treścią oferty, a Sprzedawca nie jest uprawniony do samodzielnej zmiany asortymentu, w tym zmiany jego producenta, jakie zostały wskazane w złożonej przez Sprzedawcę ofercie. </w:t>
      </w:r>
    </w:p>
    <w:p w:rsidR="00261692" w:rsidRPr="00B92366" w:rsidRDefault="00261692" w:rsidP="00261692">
      <w:pPr>
        <w:ind w:left="567" w:hanging="567"/>
        <w:rPr>
          <w:rFonts w:ascii="Arial" w:eastAsia="Arial" w:hAnsi="Arial" w:cs="Arial"/>
          <w:b/>
          <w:bCs/>
          <w:kern w:val="2"/>
          <w:sz w:val="22"/>
          <w:szCs w:val="22"/>
        </w:rPr>
      </w:pPr>
    </w:p>
    <w:p w:rsidR="00261692" w:rsidRPr="00B92366" w:rsidRDefault="00261692" w:rsidP="00261692">
      <w:pPr>
        <w:ind w:left="567" w:hanging="567"/>
        <w:jc w:val="center"/>
        <w:rPr>
          <w:rFonts w:ascii="Arial" w:hAnsi="Arial" w:cs="Arial"/>
          <w:kern w:val="2"/>
          <w:sz w:val="22"/>
          <w:szCs w:val="22"/>
        </w:rPr>
      </w:pPr>
      <w:r w:rsidRPr="00B92366">
        <w:rPr>
          <w:rFonts w:ascii="Arial" w:eastAsia="Arial" w:hAnsi="Arial" w:cs="Arial"/>
          <w:b/>
          <w:bCs/>
          <w:kern w:val="2"/>
          <w:sz w:val="22"/>
          <w:szCs w:val="22"/>
        </w:rPr>
        <w:t xml:space="preserve"> </w:t>
      </w:r>
      <w:r w:rsidRPr="00B92366">
        <w:rPr>
          <w:rFonts w:ascii="Arial" w:hAnsi="Arial" w:cs="Arial"/>
          <w:b/>
          <w:kern w:val="2"/>
          <w:sz w:val="22"/>
          <w:szCs w:val="22"/>
        </w:rPr>
        <w:t>§ 2</w:t>
      </w:r>
    </w:p>
    <w:p w:rsidR="00261692" w:rsidRDefault="00261692" w:rsidP="00261692">
      <w:pPr>
        <w:numPr>
          <w:ilvl w:val="0"/>
          <w:numId w:val="2"/>
        </w:numPr>
        <w:ind w:left="426" w:hanging="426"/>
        <w:jc w:val="both"/>
        <w:rPr>
          <w:rFonts w:ascii="Arial" w:hAnsi="Arial" w:cs="Arial"/>
          <w:bCs/>
          <w:kern w:val="2"/>
          <w:sz w:val="22"/>
          <w:szCs w:val="22"/>
        </w:rPr>
      </w:pPr>
      <w:r w:rsidRPr="00B92366">
        <w:rPr>
          <w:rFonts w:ascii="Arial" w:hAnsi="Arial" w:cs="Arial"/>
          <w:bCs/>
          <w:kern w:val="2"/>
          <w:sz w:val="22"/>
          <w:szCs w:val="22"/>
        </w:rPr>
        <w:t>Asortyment sprzedawany będzie w określonych partiach, których wielkość oraz ilość, a także typ asortymentu</w:t>
      </w:r>
      <w:r w:rsidR="005421EF">
        <w:rPr>
          <w:rFonts w:ascii="Arial" w:hAnsi="Arial" w:cs="Arial"/>
          <w:bCs/>
          <w:kern w:val="2"/>
          <w:sz w:val="22"/>
          <w:szCs w:val="22"/>
        </w:rPr>
        <w:t xml:space="preserve"> oraz rodzaj zamówienia</w:t>
      </w:r>
      <w:r w:rsidRPr="00B92366">
        <w:rPr>
          <w:rFonts w:ascii="Arial" w:hAnsi="Arial" w:cs="Arial"/>
          <w:bCs/>
          <w:kern w:val="2"/>
          <w:sz w:val="22"/>
          <w:szCs w:val="22"/>
        </w:rPr>
        <w:t>, zostaną uzgodnione przez Strony w trakcie realizacji Umowy. O wielko</w:t>
      </w:r>
      <w:r w:rsidR="005421EF">
        <w:rPr>
          <w:rFonts w:ascii="Arial" w:hAnsi="Arial" w:cs="Arial"/>
          <w:bCs/>
          <w:kern w:val="2"/>
          <w:sz w:val="22"/>
          <w:szCs w:val="22"/>
        </w:rPr>
        <w:t xml:space="preserve">ści </w:t>
      </w:r>
      <w:r w:rsidR="00D94D98">
        <w:rPr>
          <w:rFonts w:ascii="Arial" w:hAnsi="Arial" w:cs="Arial"/>
          <w:bCs/>
          <w:kern w:val="2"/>
          <w:sz w:val="22"/>
          <w:szCs w:val="22"/>
        </w:rPr>
        <w:t>i ilości partii asortymentu, a t</w:t>
      </w:r>
      <w:r w:rsidR="005421EF">
        <w:rPr>
          <w:rFonts w:ascii="Arial" w:hAnsi="Arial" w:cs="Arial"/>
          <w:bCs/>
          <w:kern w:val="2"/>
          <w:sz w:val="22"/>
          <w:szCs w:val="22"/>
        </w:rPr>
        <w:t xml:space="preserve">akże rodzaju zamówienia </w:t>
      </w:r>
      <w:r w:rsidRPr="00B92366">
        <w:rPr>
          <w:rFonts w:ascii="Arial" w:hAnsi="Arial" w:cs="Arial"/>
          <w:bCs/>
          <w:kern w:val="2"/>
          <w:sz w:val="22"/>
          <w:szCs w:val="22"/>
        </w:rPr>
        <w:t xml:space="preserve">decydować będą potrzeby Kupującego. </w:t>
      </w:r>
    </w:p>
    <w:p w:rsidR="00D52E13" w:rsidRDefault="00B92366" w:rsidP="00D52E13">
      <w:pPr>
        <w:numPr>
          <w:ilvl w:val="0"/>
          <w:numId w:val="2"/>
        </w:numPr>
        <w:tabs>
          <w:tab w:val="left" w:pos="708"/>
        </w:tabs>
        <w:spacing w:after="160" w:line="252" w:lineRule="auto"/>
        <w:jc w:val="both"/>
        <w:rPr>
          <w:rFonts w:ascii="Arial" w:hAnsi="Arial" w:cs="Arial"/>
          <w:sz w:val="22"/>
          <w:szCs w:val="22"/>
        </w:rPr>
      </w:pPr>
      <w:r w:rsidRPr="00B92366">
        <w:rPr>
          <w:rFonts w:ascii="Arial" w:hAnsi="Arial" w:cs="Arial"/>
          <w:sz w:val="22"/>
          <w:szCs w:val="22"/>
        </w:rPr>
        <w:t>Sprzedawca zobowiązuje się do sprzedaży określonych partii Asortymentu, zgodnie z zamówieniami, które składać będą osoby wyznaczone przez Kupującego do realizacji Umowy, o których mowa w § 10 ust. 1 Umowy (realizacja zamówienia określonej partii Asortymentu). Zamówienia składane będą pisemne lub formie dokumentowej (np. poczta elektroniczna - pod adresem ……</w:t>
      </w:r>
      <w:r w:rsidR="00017E99">
        <w:rPr>
          <w:rFonts w:ascii="Arial" w:hAnsi="Arial" w:cs="Arial"/>
          <w:sz w:val="22"/>
          <w:szCs w:val="22"/>
        </w:rPr>
        <w:t>................................................................</w:t>
      </w:r>
      <w:r w:rsidRPr="00B92366">
        <w:rPr>
          <w:rFonts w:ascii="Arial" w:hAnsi="Arial" w:cs="Arial"/>
          <w:sz w:val="22"/>
          <w:szCs w:val="22"/>
        </w:rPr>
        <w:t>……., fax - pod numerem ………</w:t>
      </w:r>
      <w:r w:rsidR="00017E99">
        <w:rPr>
          <w:rFonts w:ascii="Arial" w:hAnsi="Arial" w:cs="Arial"/>
          <w:sz w:val="22"/>
          <w:szCs w:val="22"/>
        </w:rPr>
        <w:t>...........</w:t>
      </w:r>
      <w:r w:rsidRPr="00B92366">
        <w:rPr>
          <w:rFonts w:ascii="Arial" w:hAnsi="Arial" w:cs="Arial"/>
          <w:sz w:val="22"/>
          <w:szCs w:val="22"/>
        </w:rPr>
        <w:t xml:space="preserve">………). </w:t>
      </w:r>
      <w:r w:rsidR="00D94D98">
        <w:rPr>
          <w:rFonts w:ascii="Arial" w:hAnsi="Arial" w:cs="Arial"/>
          <w:sz w:val="22"/>
          <w:szCs w:val="22"/>
        </w:rPr>
        <w:t>Strony mogą ustalić, że zamówienia składane będą w inny sposób, np. poprzez system udostępniony przez Sprzedawcę – w takim wypadku, Strony zawrą odpowiednie, pisemne (pod rygorem nieważności) porozumienie.</w:t>
      </w:r>
    </w:p>
    <w:p w:rsidR="00D52E13" w:rsidRDefault="00D52E13" w:rsidP="00D52E13">
      <w:pPr>
        <w:jc w:val="both"/>
        <w:rPr>
          <w:rFonts w:ascii="Arial" w:hAnsi="Arial" w:cs="Arial"/>
          <w:bCs/>
          <w:kern w:val="2"/>
          <w:sz w:val="22"/>
          <w:szCs w:val="22"/>
        </w:rPr>
      </w:pPr>
      <w:r>
        <w:rPr>
          <w:rFonts w:ascii="Arial" w:hAnsi="Arial" w:cs="Arial"/>
          <w:sz w:val="22"/>
          <w:szCs w:val="22"/>
        </w:rPr>
        <w:t>2</w:t>
      </w:r>
      <w:r>
        <w:rPr>
          <w:rFonts w:ascii="Arial" w:hAnsi="Arial" w:cs="Arial"/>
          <w:sz w:val="22"/>
          <w:szCs w:val="22"/>
          <w:vertAlign w:val="superscript"/>
        </w:rPr>
        <w:t>1</w:t>
      </w:r>
      <w:r>
        <w:rPr>
          <w:rFonts w:ascii="Arial" w:hAnsi="Arial" w:cs="Arial"/>
          <w:sz w:val="22"/>
          <w:szCs w:val="22"/>
        </w:rPr>
        <w:t xml:space="preserve">. </w:t>
      </w:r>
      <w:r>
        <w:rPr>
          <w:rFonts w:ascii="Arial" w:hAnsi="Arial" w:cs="Arial"/>
          <w:bCs/>
          <w:kern w:val="2"/>
          <w:sz w:val="22"/>
          <w:szCs w:val="22"/>
        </w:rPr>
        <w:t xml:space="preserve">Strony ustalają  dwa rodzaje zamówień z uwagi na ich </w:t>
      </w:r>
      <w:proofErr w:type="spellStart"/>
      <w:r>
        <w:rPr>
          <w:rFonts w:ascii="Arial" w:hAnsi="Arial" w:cs="Arial"/>
          <w:bCs/>
          <w:kern w:val="2"/>
          <w:sz w:val="22"/>
          <w:szCs w:val="22"/>
        </w:rPr>
        <w:t>pilość</w:t>
      </w:r>
      <w:proofErr w:type="spellEnd"/>
      <w:r>
        <w:rPr>
          <w:rFonts w:ascii="Arial" w:hAnsi="Arial" w:cs="Arial"/>
          <w:bCs/>
          <w:kern w:val="2"/>
          <w:sz w:val="22"/>
          <w:szCs w:val="22"/>
        </w:rPr>
        <w:t xml:space="preserve">: zamówienie zwykłe i  </w:t>
      </w:r>
    </w:p>
    <w:p w:rsidR="00D52E13" w:rsidRPr="00D52E13" w:rsidRDefault="00D52E13" w:rsidP="00D52E13">
      <w:pPr>
        <w:ind w:left="360"/>
        <w:jc w:val="both"/>
        <w:rPr>
          <w:rFonts w:ascii="Arial" w:hAnsi="Arial" w:cs="Arial"/>
          <w:bCs/>
          <w:kern w:val="2"/>
          <w:sz w:val="22"/>
          <w:szCs w:val="22"/>
        </w:rPr>
      </w:pPr>
      <w:r>
        <w:rPr>
          <w:rFonts w:ascii="Arial" w:hAnsi="Arial" w:cs="Arial"/>
          <w:bCs/>
          <w:kern w:val="2"/>
          <w:sz w:val="22"/>
          <w:szCs w:val="22"/>
        </w:rPr>
        <w:t xml:space="preserve">zamówienie natychmiastowe (cito). </w:t>
      </w:r>
      <w:r w:rsidR="00D94D98">
        <w:rPr>
          <w:rFonts w:ascii="Arial" w:hAnsi="Arial" w:cs="Arial"/>
          <w:bCs/>
          <w:kern w:val="2"/>
          <w:sz w:val="22"/>
          <w:szCs w:val="22"/>
        </w:rPr>
        <w:t xml:space="preserve">Rodzaj </w:t>
      </w:r>
      <w:r>
        <w:rPr>
          <w:rFonts w:ascii="Arial" w:hAnsi="Arial" w:cs="Arial"/>
          <w:bCs/>
          <w:kern w:val="2"/>
          <w:sz w:val="22"/>
          <w:szCs w:val="22"/>
        </w:rPr>
        <w:t xml:space="preserve">zamówienia zostanie oznaczony w zamówieniu,  o którym mowa w ust. 2 </w:t>
      </w:r>
    </w:p>
    <w:p w:rsidR="00261692" w:rsidRPr="00D94D98" w:rsidRDefault="00261692" w:rsidP="00261692">
      <w:pPr>
        <w:numPr>
          <w:ilvl w:val="0"/>
          <w:numId w:val="2"/>
        </w:numPr>
        <w:ind w:left="426" w:hanging="426"/>
        <w:jc w:val="both"/>
        <w:rPr>
          <w:rFonts w:ascii="Arial" w:hAnsi="Arial" w:cs="Arial"/>
          <w:kern w:val="2"/>
          <w:sz w:val="22"/>
          <w:szCs w:val="22"/>
        </w:rPr>
      </w:pPr>
      <w:r w:rsidRPr="00B92366">
        <w:rPr>
          <w:rFonts w:ascii="Arial" w:hAnsi="Arial" w:cs="Arial"/>
          <w:kern w:val="2"/>
          <w:sz w:val="22"/>
          <w:szCs w:val="22"/>
        </w:rPr>
        <w:t xml:space="preserve">Realizując zamówienia określonych partii asortymentu, Sprzedawca zobowiązuje się przesyłać zamówione partie asortymentu w odpowiednim opakowaniu, za pośrednictwem przewoźnika zapewniającego należyte zabezpieczenie asortymentu przed czynnikami pogodowymi, uszkodzeniami itp., </w:t>
      </w:r>
      <w:r w:rsidRPr="00D94D98">
        <w:rPr>
          <w:rFonts w:ascii="Arial" w:hAnsi="Arial" w:cs="Arial"/>
          <w:kern w:val="2"/>
          <w:sz w:val="22"/>
          <w:szCs w:val="22"/>
        </w:rPr>
        <w:t xml:space="preserve">do </w:t>
      </w:r>
      <w:r w:rsidR="00F20590" w:rsidRPr="00F20590">
        <w:rPr>
          <w:rFonts w:ascii="Arial" w:hAnsi="Arial" w:cs="Arial"/>
          <w:bCs/>
          <w:kern w:val="2"/>
          <w:sz w:val="22"/>
          <w:szCs w:val="22"/>
        </w:rPr>
        <w:t>Apteki Szpitalnej</w:t>
      </w:r>
      <w:r w:rsidRPr="00F20590">
        <w:rPr>
          <w:rFonts w:ascii="Arial" w:hAnsi="Arial" w:cs="Arial"/>
          <w:bCs/>
          <w:kern w:val="2"/>
          <w:sz w:val="22"/>
          <w:szCs w:val="22"/>
        </w:rPr>
        <w:t xml:space="preserve"> Szpitala </w:t>
      </w:r>
      <w:r w:rsidRPr="00D94D98">
        <w:rPr>
          <w:rFonts w:ascii="Arial" w:eastAsia="Lucida Sans Unicode" w:hAnsi="Arial" w:cs="Arial"/>
          <w:bCs/>
          <w:iCs/>
          <w:kern w:val="2"/>
          <w:sz w:val="22"/>
          <w:szCs w:val="22"/>
        </w:rPr>
        <w:t xml:space="preserve">Wojewódzkiego w Łomży, Al. Piłsudskiego 11. </w:t>
      </w:r>
    </w:p>
    <w:p w:rsidR="00261692" w:rsidRPr="00D94D98" w:rsidRDefault="00261692" w:rsidP="00261692">
      <w:pPr>
        <w:numPr>
          <w:ilvl w:val="0"/>
          <w:numId w:val="2"/>
        </w:numPr>
        <w:ind w:left="426" w:hanging="426"/>
        <w:jc w:val="both"/>
        <w:rPr>
          <w:rFonts w:ascii="Arial" w:hAnsi="Arial" w:cs="Arial"/>
          <w:kern w:val="2"/>
          <w:sz w:val="22"/>
          <w:szCs w:val="22"/>
        </w:rPr>
      </w:pPr>
      <w:r w:rsidRPr="00D94D98">
        <w:rPr>
          <w:rFonts w:ascii="Arial" w:hAnsi="Arial" w:cs="Arial"/>
          <w:kern w:val="2"/>
          <w:sz w:val="22"/>
          <w:szCs w:val="22"/>
        </w:rPr>
        <w:t>Strony ustalają, że miejscem spełnienia świadczenia będzie siedziba Kupującego.</w:t>
      </w:r>
    </w:p>
    <w:p w:rsidR="00261692" w:rsidRPr="00D94D98" w:rsidRDefault="00261692" w:rsidP="00261692">
      <w:pPr>
        <w:numPr>
          <w:ilvl w:val="0"/>
          <w:numId w:val="2"/>
        </w:numPr>
        <w:ind w:left="426" w:hanging="426"/>
        <w:jc w:val="both"/>
        <w:rPr>
          <w:rFonts w:ascii="Arial" w:hAnsi="Arial" w:cs="Arial"/>
          <w:kern w:val="2"/>
          <w:sz w:val="22"/>
          <w:szCs w:val="22"/>
        </w:rPr>
      </w:pPr>
      <w:r w:rsidRPr="00D94D98">
        <w:rPr>
          <w:rFonts w:ascii="Arial" w:eastAsia="Lucida Sans Unicode" w:hAnsi="Arial" w:cs="Arial"/>
          <w:bCs/>
          <w:iCs/>
          <w:kern w:val="2"/>
          <w:sz w:val="22"/>
          <w:szCs w:val="22"/>
        </w:rPr>
        <w:t xml:space="preserve">Strony ustalają, że wydanie rzeczy nastąpi w momencie doręczenia partii asortymentu do </w:t>
      </w:r>
      <w:r w:rsidR="00F20590">
        <w:rPr>
          <w:rFonts w:ascii="Arial" w:eastAsia="Lucida Sans Unicode" w:hAnsi="Arial" w:cs="Arial"/>
          <w:bCs/>
          <w:iCs/>
          <w:kern w:val="2"/>
          <w:sz w:val="22"/>
          <w:szCs w:val="22"/>
        </w:rPr>
        <w:t>Apteki o której</w:t>
      </w:r>
      <w:r w:rsidRPr="00D94D98">
        <w:rPr>
          <w:rFonts w:ascii="Arial" w:eastAsia="Lucida Sans Unicode" w:hAnsi="Arial" w:cs="Arial"/>
          <w:bCs/>
          <w:iCs/>
          <w:kern w:val="2"/>
          <w:sz w:val="22"/>
          <w:szCs w:val="22"/>
        </w:rPr>
        <w:t xml:space="preserve"> mowa w ust. 3. </w:t>
      </w:r>
    </w:p>
    <w:p w:rsidR="001F0BEF" w:rsidRDefault="00261692" w:rsidP="001F0BEF">
      <w:pPr>
        <w:numPr>
          <w:ilvl w:val="0"/>
          <w:numId w:val="2"/>
        </w:numPr>
        <w:ind w:left="426" w:hanging="426"/>
        <w:jc w:val="both"/>
        <w:rPr>
          <w:rFonts w:ascii="Arial" w:hAnsi="Arial" w:cs="Arial"/>
          <w:kern w:val="2"/>
          <w:sz w:val="22"/>
          <w:szCs w:val="22"/>
        </w:rPr>
      </w:pPr>
      <w:r w:rsidRPr="005421EF">
        <w:rPr>
          <w:rFonts w:ascii="Arial" w:hAnsi="Arial" w:cs="Arial"/>
          <w:kern w:val="2"/>
          <w:sz w:val="22"/>
          <w:szCs w:val="22"/>
        </w:rPr>
        <w:lastRenderedPageBreak/>
        <w:t>Realizacja zamówienia określonej partii</w:t>
      </w:r>
      <w:r w:rsidR="00D52E13">
        <w:rPr>
          <w:rFonts w:ascii="Arial" w:hAnsi="Arial" w:cs="Arial"/>
          <w:sz w:val="22"/>
          <w:szCs w:val="22"/>
        </w:rPr>
        <w:t xml:space="preserve"> asortymentu następować będzie:</w:t>
      </w:r>
    </w:p>
    <w:p w:rsidR="00D52E13" w:rsidRPr="00017E99" w:rsidRDefault="00261692" w:rsidP="001F0BEF">
      <w:pPr>
        <w:numPr>
          <w:ilvl w:val="1"/>
          <w:numId w:val="19"/>
        </w:numPr>
        <w:jc w:val="both"/>
        <w:rPr>
          <w:rFonts w:ascii="Arial" w:hAnsi="Arial" w:cs="Arial"/>
          <w:b/>
          <w:kern w:val="2"/>
          <w:sz w:val="22"/>
          <w:szCs w:val="22"/>
        </w:rPr>
      </w:pPr>
      <w:r w:rsidRPr="00017E99">
        <w:rPr>
          <w:rFonts w:ascii="Arial" w:hAnsi="Arial" w:cs="Arial"/>
          <w:b/>
          <w:sz w:val="22"/>
          <w:szCs w:val="22"/>
        </w:rPr>
        <w:t xml:space="preserve">w terminie </w:t>
      </w:r>
      <w:r w:rsidR="001F7362" w:rsidRPr="00017E99">
        <w:rPr>
          <w:rFonts w:ascii="Arial" w:hAnsi="Arial" w:cs="Arial"/>
          <w:b/>
          <w:sz w:val="22"/>
          <w:szCs w:val="22"/>
        </w:rPr>
        <w:t xml:space="preserve">24 </w:t>
      </w:r>
      <w:r w:rsidR="005421EF" w:rsidRPr="00017E99">
        <w:rPr>
          <w:rFonts w:ascii="Arial" w:hAnsi="Arial" w:cs="Arial"/>
          <w:b/>
          <w:sz w:val="22"/>
          <w:szCs w:val="22"/>
        </w:rPr>
        <w:t>godzin od złożenia zamówienia</w:t>
      </w:r>
      <w:r w:rsidR="00D52E13" w:rsidRPr="00017E99">
        <w:rPr>
          <w:rFonts w:ascii="Arial" w:hAnsi="Arial" w:cs="Arial"/>
          <w:b/>
          <w:sz w:val="22"/>
          <w:szCs w:val="22"/>
        </w:rPr>
        <w:t xml:space="preserve"> dla zamówień zwykłych,</w:t>
      </w:r>
    </w:p>
    <w:p w:rsidR="005421EF" w:rsidRPr="00017E99" w:rsidRDefault="00D52E13" w:rsidP="001F0BEF">
      <w:pPr>
        <w:numPr>
          <w:ilvl w:val="1"/>
          <w:numId w:val="19"/>
        </w:numPr>
        <w:jc w:val="both"/>
        <w:rPr>
          <w:rFonts w:ascii="Arial" w:hAnsi="Arial" w:cs="Arial"/>
          <w:b/>
          <w:kern w:val="2"/>
          <w:sz w:val="22"/>
          <w:szCs w:val="22"/>
        </w:rPr>
      </w:pPr>
      <w:r w:rsidRPr="00017E99">
        <w:rPr>
          <w:rFonts w:ascii="Arial" w:hAnsi="Arial" w:cs="Arial"/>
          <w:b/>
          <w:kern w:val="2"/>
          <w:sz w:val="22"/>
          <w:szCs w:val="22"/>
        </w:rPr>
        <w:t xml:space="preserve">w terminie 12 godzin od złożenia zamówienia dla zamówień natychmiastowych (cito). </w:t>
      </w:r>
    </w:p>
    <w:p w:rsidR="00261692" w:rsidRDefault="00261692" w:rsidP="00D52E13">
      <w:pPr>
        <w:ind w:left="426"/>
        <w:jc w:val="both"/>
        <w:rPr>
          <w:rFonts w:ascii="Arial" w:hAnsi="Arial" w:cs="Arial"/>
          <w:sz w:val="22"/>
          <w:szCs w:val="22"/>
        </w:rPr>
      </w:pPr>
      <w:r w:rsidRPr="00B92366">
        <w:rPr>
          <w:rFonts w:ascii="Arial" w:hAnsi="Arial" w:cs="Arial"/>
          <w:sz w:val="22"/>
          <w:szCs w:val="22"/>
        </w:rPr>
        <w:t xml:space="preserve">Termin realizacji zamówionej partii asortymentu zostanie dotrzymany, gdy asortyment zostanie wydany Kupującemu w terminie, o którym mowa w zdaniu pierwszym. </w:t>
      </w:r>
    </w:p>
    <w:p w:rsidR="005421EF" w:rsidRPr="00B92366" w:rsidRDefault="005421EF" w:rsidP="00A524A0">
      <w:pPr>
        <w:jc w:val="both"/>
        <w:rPr>
          <w:rFonts w:ascii="Arial" w:hAnsi="Arial" w:cs="Arial"/>
          <w:kern w:val="2"/>
          <w:sz w:val="22"/>
          <w:szCs w:val="22"/>
        </w:rPr>
      </w:pPr>
    </w:p>
    <w:p w:rsidR="00261692" w:rsidRPr="00B92366" w:rsidRDefault="00261692" w:rsidP="00261692">
      <w:pPr>
        <w:numPr>
          <w:ilvl w:val="0"/>
          <w:numId w:val="2"/>
        </w:numPr>
        <w:ind w:left="426" w:hanging="426"/>
        <w:jc w:val="both"/>
        <w:rPr>
          <w:rFonts w:ascii="Arial" w:hAnsi="Arial" w:cs="Arial"/>
          <w:kern w:val="2"/>
          <w:sz w:val="22"/>
          <w:szCs w:val="22"/>
        </w:rPr>
      </w:pPr>
      <w:r w:rsidRPr="00B92366">
        <w:rPr>
          <w:rFonts w:ascii="Arial" w:hAnsi="Arial" w:cs="Arial"/>
          <w:kern w:val="2"/>
          <w:sz w:val="22"/>
          <w:szCs w:val="22"/>
        </w:rPr>
        <w:t xml:space="preserve">Strony ustalają, że Sprzedawcę obciążać będą wszelkie koszty związane z realizacją Umowy, w tym zwłaszcza koszty wydania asortymentu, a w szczególności koszty zmierzenia lub zważenia, opakowania, ubezpieczenia za czas przewozu i koszty przesłania rzeczy oraz koszty odebrania. </w:t>
      </w:r>
    </w:p>
    <w:p w:rsidR="00B92366" w:rsidRPr="00B92366" w:rsidRDefault="00B92366" w:rsidP="00B92366">
      <w:pPr>
        <w:numPr>
          <w:ilvl w:val="0"/>
          <w:numId w:val="2"/>
        </w:numPr>
        <w:spacing w:after="160" w:line="252" w:lineRule="auto"/>
        <w:jc w:val="both"/>
        <w:rPr>
          <w:rFonts w:ascii="Arial" w:hAnsi="Arial" w:cs="Arial"/>
          <w:sz w:val="22"/>
          <w:szCs w:val="22"/>
        </w:rPr>
      </w:pPr>
      <w:r w:rsidRPr="00B92366">
        <w:rPr>
          <w:rFonts w:ascii="Arial" w:hAnsi="Arial" w:cs="Arial"/>
          <w:sz w:val="22"/>
          <w:szCs w:val="22"/>
        </w:rPr>
        <w:t>Wraz z realizacją pierwszej partii asortymentu, w której zawierać się będzie określony produkt</w:t>
      </w:r>
      <w:r w:rsidR="00D94D98">
        <w:rPr>
          <w:rFonts w:ascii="Arial" w:hAnsi="Arial" w:cs="Arial"/>
          <w:sz w:val="22"/>
          <w:szCs w:val="22"/>
        </w:rPr>
        <w:t xml:space="preserve">, </w:t>
      </w:r>
      <w:r w:rsidRPr="00B92366">
        <w:rPr>
          <w:rFonts w:ascii="Arial" w:hAnsi="Arial" w:cs="Arial"/>
          <w:sz w:val="22"/>
          <w:szCs w:val="22"/>
        </w:rPr>
        <w:t xml:space="preserve">Sprzedawca dostarczy karty charakterystyki tego produktu. Niedostarczenie dokumentów, o których mowa w zdaniu pierwszym traktowane będzie jako zwłoka w realizacji zamówienia określonej partii Asortymentu. </w:t>
      </w:r>
    </w:p>
    <w:p w:rsidR="00D94D98" w:rsidRPr="00B92366" w:rsidRDefault="00D94D98" w:rsidP="00B92366">
      <w:pPr>
        <w:tabs>
          <w:tab w:val="num" w:pos="567"/>
        </w:tabs>
        <w:rPr>
          <w:rFonts w:ascii="Arial" w:hAnsi="Arial" w:cs="Arial"/>
          <w:b/>
          <w:bCs/>
          <w:kern w:val="2"/>
          <w:sz w:val="22"/>
          <w:szCs w:val="22"/>
        </w:rPr>
      </w:pPr>
    </w:p>
    <w:p w:rsidR="00261692" w:rsidRPr="00B92366" w:rsidRDefault="00261692" w:rsidP="00261692">
      <w:pPr>
        <w:tabs>
          <w:tab w:val="num" w:pos="567"/>
        </w:tabs>
        <w:ind w:left="567" w:hanging="567"/>
        <w:jc w:val="center"/>
        <w:rPr>
          <w:rFonts w:ascii="Arial" w:hAnsi="Arial" w:cs="Arial"/>
          <w:b/>
          <w:bCs/>
          <w:kern w:val="2"/>
          <w:sz w:val="22"/>
          <w:szCs w:val="22"/>
        </w:rPr>
      </w:pPr>
      <w:r w:rsidRPr="00B92366">
        <w:rPr>
          <w:rFonts w:ascii="Arial" w:hAnsi="Arial" w:cs="Arial"/>
          <w:b/>
          <w:bCs/>
          <w:kern w:val="2"/>
          <w:sz w:val="22"/>
          <w:szCs w:val="22"/>
        </w:rPr>
        <w:t>§ 3</w:t>
      </w:r>
    </w:p>
    <w:p w:rsidR="00261692" w:rsidRPr="00B92366" w:rsidRDefault="00261692" w:rsidP="00261692">
      <w:pPr>
        <w:numPr>
          <w:ilvl w:val="1"/>
          <w:numId w:val="2"/>
        </w:numPr>
        <w:ind w:left="426" w:hanging="426"/>
        <w:rPr>
          <w:rFonts w:ascii="Arial" w:hAnsi="Arial" w:cs="Arial"/>
          <w:bCs/>
          <w:kern w:val="2"/>
          <w:sz w:val="22"/>
          <w:szCs w:val="22"/>
        </w:rPr>
      </w:pPr>
      <w:r w:rsidRPr="00B92366">
        <w:rPr>
          <w:rFonts w:ascii="Arial" w:hAnsi="Arial" w:cs="Arial"/>
          <w:bCs/>
          <w:kern w:val="2"/>
          <w:sz w:val="22"/>
          <w:szCs w:val="22"/>
        </w:rPr>
        <w:t>Niniejsza Umowa obowiązuj</w:t>
      </w:r>
      <w:r w:rsidR="002A6502">
        <w:rPr>
          <w:rFonts w:ascii="Arial" w:hAnsi="Arial" w:cs="Arial"/>
          <w:bCs/>
          <w:kern w:val="2"/>
          <w:sz w:val="22"/>
          <w:szCs w:val="22"/>
        </w:rPr>
        <w:t xml:space="preserve">e od daty zawarcia </w:t>
      </w:r>
      <w:r w:rsidR="002A6502" w:rsidRPr="00017E99">
        <w:rPr>
          <w:rFonts w:ascii="Arial" w:hAnsi="Arial" w:cs="Arial"/>
          <w:b/>
          <w:bCs/>
          <w:kern w:val="2"/>
          <w:sz w:val="22"/>
          <w:szCs w:val="22"/>
        </w:rPr>
        <w:t>do dnia 31.12</w:t>
      </w:r>
      <w:r w:rsidRPr="00017E99">
        <w:rPr>
          <w:rFonts w:ascii="Arial" w:hAnsi="Arial" w:cs="Arial"/>
          <w:b/>
          <w:bCs/>
          <w:kern w:val="2"/>
          <w:sz w:val="22"/>
          <w:szCs w:val="22"/>
        </w:rPr>
        <w:t>.2019 r.</w:t>
      </w:r>
      <w:r w:rsidRPr="00B92366">
        <w:rPr>
          <w:rFonts w:ascii="Arial" w:hAnsi="Arial" w:cs="Arial"/>
          <w:bCs/>
          <w:kern w:val="2"/>
          <w:sz w:val="22"/>
          <w:szCs w:val="22"/>
        </w:rPr>
        <w:t xml:space="preserve"> </w:t>
      </w:r>
    </w:p>
    <w:p w:rsidR="00261692" w:rsidRPr="00B92366" w:rsidRDefault="00261692" w:rsidP="00261692">
      <w:pPr>
        <w:numPr>
          <w:ilvl w:val="1"/>
          <w:numId w:val="2"/>
        </w:numPr>
        <w:ind w:left="426" w:hanging="426"/>
        <w:jc w:val="both"/>
        <w:rPr>
          <w:rFonts w:ascii="Arial" w:eastAsia="Times New Roman" w:hAnsi="Arial" w:cs="Arial"/>
          <w:kern w:val="2"/>
          <w:sz w:val="22"/>
          <w:szCs w:val="22"/>
        </w:rPr>
      </w:pPr>
      <w:r w:rsidRPr="00B92366">
        <w:rPr>
          <w:rFonts w:ascii="Arial" w:eastAsia="Times New Roman" w:hAnsi="Arial" w:cs="Arial"/>
          <w:kern w:val="2"/>
          <w:sz w:val="22"/>
          <w:szCs w:val="22"/>
        </w:rPr>
        <w:t xml:space="preserve">Niezależnie od powyższego, niniejsza Umowa obowiązuje do czasu, gdy wynagrodzenie Sprzedawcy z tytułu sprzedanych partii asortymentu, przed upływem terminu, o którym mowa w ust. 1, osiągnie kwotę, o której mowa w § 4 ust. 1 Umowy. </w:t>
      </w:r>
    </w:p>
    <w:p w:rsidR="00261692" w:rsidRPr="00B92366" w:rsidRDefault="00261692" w:rsidP="00261692">
      <w:pPr>
        <w:tabs>
          <w:tab w:val="left" w:pos="480"/>
          <w:tab w:val="num" w:pos="567"/>
        </w:tabs>
        <w:ind w:left="567" w:hanging="567"/>
        <w:rPr>
          <w:rFonts w:ascii="Arial" w:eastAsia="Times New Roman" w:hAnsi="Arial" w:cs="Arial"/>
          <w:b/>
          <w:kern w:val="2"/>
          <w:sz w:val="22"/>
          <w:szCs w:val="22"/>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rPr>
        <w:t>§ 4</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 xml:space="preserve">Łączne wynagrodzenie Sprzedawcy z tytułu niniejszej Umowy </w:t>
      </w:r>
      <w:r w:rsidRPr="00B92366">
        <w:rPr>
          <w:rFonts w:ascii="Arial" w:hAnsi="Arial" w:cs="Arial"/>
          <w:b/>
          <w:kern w:val="2"/>
          <w:sz w:val="22"/>
          <w:szCs w:val="22"/>
        </w:rPr>
        <w:t>nie przekroczy kwoty ………….. zł brutto</w:t>
      </w:r>
      <w:r w:rsidRPr="00B92366">
        <w:rPr>
          <w:rFonts w:ascii="Arial" w:hAnsi="Arial" w:cs="Arial"/>
          <w:kern w:val="2"/>
          <w:sz w:val="22"/>
          <w:szCs w:val="22"/>
        </w:rPr>
        <w:t xml:space="preserve"> (słownie brutto: …………………… złotych), w tym podatek VAT …..%, …………….. zł netto </w:t>
      </w:r>
      <w:r w:rsidR="00D94D98" w:rsidRPr="00D94D98">
        <w:rPr>
          <w:rFonts w:ascii="Arial" w:hAnsi="Arial" w:cs="Arial"/>
          <w:kern w:val="2"/>
          <w:sz w:val="22"/>
          <w:szCs w:val="22"/>
        </w:rPr>
        <w:t>(</w:t>
      </w:r>
      <w:r w:rsidRPr="00D94D98">
        <w:rPr>
          <w:rFonts w:ascii="Arial" w:hAnsi="Arial" w:cs="Arial"/>
          <w:kern w:val="2"/>
          <w:sz w:val="22"/>
          <w:szCs w:val="22"/>
        </w:rPr>
        <w:t>zgodnie z ofertą Sprzedawcy</w:t>
      </w:r>
      <w:r w:rsidR="00D94D98" w:rsidRPr="00D94D98">
        <w:rPr>
          <w:rFonts w:ascii="Arial" w:hAnsi="Arial" w:cs="Arial"/>
          <w:kern w:val="2"/>
          <w:sz w:val="22"/>
          <w:szCs w:val="22"/>
        </w:rPr>
        <w:t>)</w:t>
      </w:r>
      <w:r w:rsidRPr="00D94D98">
        <w:rPr>
          <w:rFonts w:ascii="Arial" w:hAnsi="Arial" w:cs="Arial"/>
          <w:kern w:val="2"/>
          <w:sz w:val="22"/>
          <w:szCs w:val="22"/>
        </w:rPr>
        <w:t>.</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 xml:space="preserve">Sprzedawcy przysługiwać będzie wynagrodzenie jedynie za sprzedane partie asortymentu (zrealizowane zamówienia określonych partii asortymentu). W wypadku, gdy w terminie obowiązywania Umowy, o którym mowa w § 3 ust. 1 Umowy, łączne wynagrodzenie Sprzedawcy z tytułu sprzedanych partii asortymentu nie osiągnie kwoty, o której mowa w § 4 ust 1 Umowy, Sprzedawca nie ma prawa domagać się zapłaty wynagrodzenia w tej wysokości. </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Płatność dokonywana będzie na każdorazowo na podstawie prawidłowo wystawionej przez Sprzedawcę faktury VAT, w terminie do 60 dni od dnia jej doręczenia Kupującemu. Podstawą do wystawienia faktury VAT będzie wydanie określonej partii asortymentu. W treści faktury powinien być wskazany numer niniejszej Umowy.</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Wynagrodzenie uiszczane będzie w formie przelewu bankowego na rachunek bankowy Sprzedawcy o nr ………………………………………….……………….</w:t>
      </w:r>
      <w:r w:rsidR="004113AB">
        <w:rPr>
          <w:rFonts w:ascii="Arial" w:hAnsi="Arial" w:cs="Arial"/>
          <w:kern w:val="2"/>
          <w:sz w:val="22"/>
          <w:szCs w:val="22"/>
        </w:rPr>
        <w:t xml:space="preserve"> .</w:t>
      </w:r>
      <w:r w:rsidRPr="00B92366">
        <w:rPr>
          <w:rFonts w:ascii="Arial" w:hAnsi="Arial" w:cs="Arial"/>
          <w:kern w:val="2"/>
          <w:sz w:val="22"/>
          <w:szCs w:val="22"/>
        </w:rPr>
        <w:t xml:space="preserve"> Za dzień zapłaty Strony uznają dzień obciążenia rachunku bankowego Kupującego. </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Wynagrodzenie Sprzedawcy ustalone zostało w oparciu o złożoną ofertę i nie będzie waloryzowane, z zastrzeżen</w:t>
      </w:r>
      <w:r w:rsidR="004113AB">
        <w:rPr>
          <w:rFonts w:ascii="Arial" w:hAnsi="Arial" w:cs="Arial"/>
          <w:kern w:val="2"/>
          <w:sz w:val="22"/>
          <w:szCs w:val="22"/>
        </w:rPr>
        <w:t>iem odpowiednich postanowień § 5</w:t>
      </w:r>
      <w:r w:rsidRPr="00B92366">
        <w:rPr>
          <w:rFonts w:ascii="Arial" w:hAnsi="Arial" w:cs="Arial"/>
          <w:kern w:val="2"/>
          <w:sz w:val="22"/>
          <w:szCs w:val="22"/>
        </w:rPr>
        <w:t xml:space="preserve"> Umowy. </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 xml:space="preserve">Ustalone w Umowie wynagrodzenie pokrywa ogół świadczeń Sprzedawcy tytułem niniejszej Umowy oraz związane z nimi koszty, (w tym koszty przesłania Kupującemu </w:t>
      </w:r>
      <w:r w:rsidR="004113AB">
        <w:rPr>
          <w:rFonts w:ascii="Arial" w:hAnsi="Arial" w:cs="Arial"/>
          <w:kern w:val="2"/>
          <w:sz w:val="22"/>
          <w:szCs w:val="22"/>
        </w:rPr>
        <w:t>określonych partii asortymentu)</w:t>
      </w:r>
      <w:r w:rsidRPr="00B92366">
        <w:rPr>
          <w:rFonts w:ascii="Arial" w:hAnsi="Arial" w:cs="Arial"/>
          <w:kern w:val="2"/>
          <w:sz w:val="22"/>
          <w:szCs w:val="22"/>
        </w:rPr>
        <w:t xml:space="preserve"> i Sprzedawca nie jest uprawniony do żądania jego podwyższenia, z zastrzeżeniem odpowiednich postanowień § 5 Umowy.  </w:t>
      </w:r>
    </w:p>
    <w:p w:rsidR="00261692" w:rsidRPr="00B92366" w:rsidRDefault="00261692" w:rsidP="00D94D98">
      <w:pPr>
        <w:tabs>
          <w:tab w:val="left" w:pos="708"/>
        </w:tabs>
        <w:rPr>
          <w:rFonts w:ascii="Arial" w:hAnsi="Arial" w:cs="Arial"/>
          <w:b/>
          <w:bCs/>
          <w:kern w:val="2"/>
          <w:sz w:val="22"/>
          <w:szCs w:val="22"/>
        </w:rPr>
      </w:pPr>
    </w:p>
    <w:p w:rsidR="00261692" w:rsidRPr="00B92366" w:rsidRDefault="00261692" w:rsidP="00261692">
      <w:pPr>
        <w:tabs>
          <w:tab w:val="left" w:pos="708"/>
        </w:tabs>
        <w:jc w:val="center"/>
        <w:rPr>
          <w:rFonts w:ascii="Arial" w:hAnsi="Arial" w:cs="Arial"/>
          <w:kern w:val="2"/>
          <w:sz w:val="22"/>
          <w:szCs w:val="22"/>
        </w:rPr>
      </w:pPr>
      <w:r w:rsidRPr="00B92366">
        <w:rPr>
          <w:rFonts w:ascii="Arial" w:hAnsi="Arial" w:cs="Arial"/>
          <w:b/>
          <w:bCs/>
          <w:kern w:val="2"/>
          <w:sz w:val="22"/>
          <w:szCs w:val="22"/>
        </w:rPr>
        <w:t>§ 5</w:t>
      </w:r>
    </w:p>
    <w:p w:rsidR="00261692" w:rsidRPr="00CF31F0" w:rsidRDefault="00261692" w:rsidP="00261692">
      <w:pPr>
        <w:numPr>
          <w:ilvl w:val="0"/>
          <w:numId w:val="3"/>
        </w:numPr>
        <w:tabs>
          <w:tab w:val="clear" w:pos="501"/>
        </w:tabs>
        <w:ind w:left="426" w:hanging="426"/>
        <w:jc w:val="both"/>
        <w:rPr>
          <w:rFonts w:ascii="Arial" w:hAnsi="Arial" w:cs="Arial"/>
          <w:kern w:val="2"/>
          <w:sz w:val="22"/>
          <w:szCs w:val="22"/>
        </w:rPr>
      </w:pPr>
      <w:r w:rsidRPr="00CF31F0">
        <w:rPr>
          <w:rFonts w:ascii="Arial" w:hAnsi="Arial" w:cs="Arial"/>
          <w:kern w:val="2"/>
          <w:sz w:val="22"/>
          <w:szCs w:val="22"/>
        </w:rPr>
        <w:t xml:space="preserve">Strony przewidują możliwość zmian Umowy w zakresie: </w:t>
      </w:r>
    </w:p>
    <w:p w:rsidR="00261692" w:rsidRPr="00CF31F0" w:rsidRDefault="00261692" w:rsidP="00261692">
      <w:pPr>
        <w:numPr>
          <w:ilvl w:val="0"/>
          <w:numId w:val="4"/>
        </w:numPr>
        <w:jc w:val="both"/>
        <w:rPr>
          <w:rFonts w:ascii="Arial" w:hAnsi="Arial" w:cs="Arial"/>
          <w:bCs/>
          <w:kern w:val="2"/>
          <w:sz w:val="22"/>
          <w:szCs w:val="22"/>
        </w:rPr>
      </w:pPr>
      <w:r w:rsidRPr="00CF31F0">
        <w:rPr>
          <w:rFonts w:ascii="Arial" w:hAnsi="Arial" w:cs="Arial"/>
          <w:kern w:val="2"/>
          <w:sz w:val="22"/>
          <w:szCs w:val="22"/>
        </w:rPr>
        <w:t xml:space="preserve">oznaczenia </w:t>
      </w:r>
      <w:r w:rsidRPr="00CF31F0">
        <w:rPr>
          <w:rFonts w:ascii="Arial" w:hAnsi="Arial" w:cs="Arial"/>
          <w:bCs/>
          <w:kern w:val="2"/>
          <w:sz w:val="22"/>
          <w:szCs w:val="22"/>
        </w:rPr>
        <w:t xml:space="preserve">firm, siedzib Stron, numerów kont bankowych oraz innych danych identyfikacyjnych wskazanych w Umowie, w wypadku, gdy ulegną one zmianie w toku obowiązywania Umowy, </w:t>
      </w:r>
    </w:p>
    <w:p w:rsidR="00261692" w:rsidRPr="00CF31F0" w:rsidRDefault="00261692" w:rsidP="00261692">
      <w:pPr>
        <w:numPr>
          <w:ilvl w:val="0"/>
          <w:numId w:val="4"/>
        </w:numPr>
        <w:jc w:val="both"/>
        <w:rPr>
          <w:rFonts w:ascii="Arial" w:hAnsi="Arial" w:cs="Arial"/>
          <w:bCs/>
          <w:kern w:val="2"/>
          <w:sz w:val="22"/>
          <w:szCs w:val="22"/>
        </w:rPr>
      </w:pPr>
      <w:r w:rsidRPr="00CF31F0">
        <w:rPr>
          <w:rFonts w:ascii="Arial" w:hAnsi="Arial" w:cs="Arial"/>
          <w:bCs/>
          <w:kern w:val="2"/>
          <w:sz w:val="22"/>
          <w:szCs w:val="22"/>
        </w:rPr>
        <w:t xml:space="preserve">oczywistych omyłek pisarskich i rachunkowych w treści Umowy, </w:t>
      </w:r>
    </w:p>
    <w:p w:rsidR="00CF31F0" w:rsidRPr="00CF31F0" w:rsidRDefault="00261692" w:rsidP="00CF31F0">
      <w:pPr>
        <w:numPr>
          <w:ilvl w:val="0"/>
          <w:numId w:val="4"/>
        </w:numPr>
        <w:jc w:val="both"/>
        <w:rPr>
          <w:rFonts w:ascii="Arial" w:hAnsi="Arial" w:cs="Arial"/>
          <w:sz w:val="22"/>
          <w:szCs w:val="22"/>
        </w:rPr>
      </w:pPr>
      <w:r w:rsidRPr="00CF31F0">
        <w:rPr>
          <w:rFonts w:ascii="Arial" w:hAnsi="Arial" w:cs="Arial"/>
          <w:bCs/>
          <w:sz w:val="22"/>
          <w:szCs w:val="22"/>
        </w:rPr>
        <w:t xml:space="preserve">przedłużenia okresu obowiązywania umowy określonego w § 3 ust. 1 Umowy  - do czasu wykorzystania przez Zamawiającego całości asortymentu określonego w </w:t>
      </w:r>
      <w:r w:rsidRPr="00CF31F0">
        <w:rPr>
          <w:rFonts w:ascii="Arial" w:hAnsi="Arial" w:cs="Arial"/>
          <w:bCs/>
          <w:sz w:val="22"/>
          <w:szCs w:val="22"/>
        </w:rPr>
        <w:lastRenderedPageBreak/>
        <w:t>Załączniku nr 1 do Umowy, jednak nie dłużej niż na okres 6 miesięcy.</w:t>
      </w:r>
    </w:p>
    <w:p w:rsidR="00CF31F0" w:rsidRPr="00CF31F0" w:rsidRDefault="00CF31F0" w:rsidP="00CF31F0">
      <w:pPr>
        <w:numPr>
          <w:ilvl w:val="0"/>
          <w:numId w:val="23"/>
        </w:numPr>
        <w:jc w:val="both"/>
        <w:rPr>
          <w:rFonts w:ascii="Arial" w:eastAsia="Calibri" w:hAnsi="Arial" w:cs="Arial"/>
          <w:kern w:val="0"/>
          <w:sz w:val="22"/>
          <w:szCs w:val="22"/>
          <w:lang w:eastAsia="en-US"/>
        </w:rPr>
      </w:pPr>
      <w:r w:rsidRPr="00CF31F0">
        <w:rPr>
          <w:rFonts w:ascii="Arial" w:hAnsi="Arial" w:cs="Arial"/>
          <w:sz w:val="22"/>
          <w:szCs w:val="22"/>
        </w:rPr>
        <w:t>poszczególnych pozycji Asortymentu (tak konkretnego produktu danego producenta poszczególnych pozycji Asortymentu jakiego Sprzedawca wskazał w złożonej ofercie</w:t>
      </w:r>
      <w:r w:rsidR="004113AB">
        <w:rPr>
          <w:rFonts w:ascii="Arial" w:hAnsi="Arial" w:cs="Arial"/>
          <w:sz w:val="22"/>
          <w:szCs w:val="22"/>
        </w:rPr>
        <w:t>,</w:t>
      </w:r>
      <w:r w:rsidRPr="00CF31F0">
        <w:rPr>
          <w:rFonts w:ascii="Arial" w:hAnsi="Arial" w:cs="Arial"/>
          <w:sz w:val="22"/>
          <w:szCs w:val="22"/>
        </w:rPr>
        <w:t xml:space="preserve"> jak i samego producenta) w wypadku, gdy uzasadnione to będzie:</w:t>
      </w:r>
    </w:p>
    <w:p w:rsidR="00CF31F0" w:rsidRPr="00CF31F0" w:rsidRDefault="00CF31F0" w:rsidP="00CF31F0">
      <w:pPr>
        <w:jc w:val="both"/>
        <w:rPr>
          <w:rFonts w:ascii="Arial" w:hAnsi="Arial" w:cs="Arial"/>
          <w:sz w:val="22"/>
          <w:szCs w:val="22"/>
        </w:rPr>
      </w:pP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zakończeniem produkcji lub wycofaniem z rynku określonych pozycji Asortymentu, wycofania zezwolenia na wprowadzenie do obrotu i stosowania określonych pozycji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powtarzającymi się brakami określonych pozycji Asortymentu, powodującymi opóźnienia w realizacji zamówień określonych partii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zmianą nazwy handlowej określonych pozycji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wprowadzeniem na rynek produktu zmodyfikowanego lub udoskonalonego w stosunku do określonych pozycji Asortymentu,</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wykreśleniem określonej pozycji Asortymentu odpowiedniego wykazu produktów refundowanych, </w:t>
      </w:r>
    </w:p>
    <w:p w:rsidR="00CF31F0" w:rsidRPr="00CF31F0" w:rsidRDefault="00CF31F0" w:rsidP="00CF31F0">
      <w:pPr>
        <w:ind w:left="1647"/>
        <w:jc w:val="both"/>
        <w:rPr>
          <w:rFonts w:ascii="Arial" w:eastAsia="Calibri" w:hAnsi="Arial" w:cs="Arial"/>
          <w:kern w:val="0"/>
          <w:sz w:val="22"/>
          <w:szCs w:val="22"/>
          <w:lang w:eastAsia="en-US"/>
        </w:rPr>
      </w:pPr>
    </w:p>
    <w:p w:rsidR="00CF31F0" w:rsidRPr="00CF31F0" w:rsidRDefault="00CF31F0" w:rsidP="00CF31F0">
      <w:pPr>
        <w:ind w:left="708"/>
        <w:jc w:val="both"/>
        <w:rPr>
          <w:rFonts w:ascii="Arial" w:hAnsi="Arial" w:cs="Arial"/>
          <w:sz w:val="22"/>
          <w:szCs w:val="22"/>
        </w:rPr>
      </w:pPr>
      <w:r w:rsidRPr="00CF31F0">
        <w:rPr>
          <w:rFonts w:ascii="Arial" w:hAnsi="Arial" w:cs="Arial"/>
          <w:sz w:val="22"/>
          <w:szCs w:val="22"/>
        </w:rPr>
        <w:t xml:space="preserve">- pod warunkiem, że nowy produkt posiadać będzie te same lub lepsze parametry jakościowe, a cena jednostkowa nie ulegnie zmianie. O tym, czy nowy produkt posiada te same lub lepsze parametry jakościowe decydował będzie wyłącznie Kupujący. </w:t>
      </w:r>
    </w:p>
    <w:p w:rsidR="00CF31F0" w:rsidRPr="00CF31F0" w:rsidRDefault="00CF31F0" w:rsidP="00CF31F0">
      <w:pPr>
        <w:ind w:left="927"/>
        <w:jc w:val="both"/>
        <w:rPr>
          <w:rFonts w:ascii="Arial" w:hAnsi="Arial" w:cs="Arial"/>
          <w:sz w:val="22"/>
          <w:szCs w:val="22"/>
        </w:rPr>
      </w:pPr>
    </w:p>
    <w:p w:rsidR="00CF31F0" w:rsidRPr="00CF31F0" w:rsidRDefault="00CF31F0" w:rsidP="00CF31F0">
      <w:pPr>
        <w:numPr>
          <w:ilvl w:val="0"/>
          <w:numId w:val="23"/>
        </w:numPr>
        <w:jc w:val="both"/>
        <w:rPr>
          <w:rFonts w:ascii="Arial" w:hAnsi="Arial" w:cs="Arial"/>
          <w:sz w:val="22"/>
          <w:szCs w:val="22"/>
        </w:rPr>
      </w:pPr>
      <w:r w:rsidRPr="00CF31F0">
        <w:rPr>
          <w:rFonts w:ascii="Arial" w:hAnsi="Arial" w:cs="Arial"/>
          <w:sz w:val="22"/>
          <w:szCs w:val="22"/>
        </w:rPr>
        <w:t>Zmiany cen jednostkowych określonych pozycji Asortymentu w wypadku:</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 xml:space="preserve">Zmiany wielkości opakowania oraz dawki proporcjonalnie do ceny wskazanej w Załączniku nr 1 do Umowy, </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Zmiany cen urzędowych leków – w tym wypadku Sprzedawca zobowiązany jest wykazać Kupującemu zmianę cen urzędowych, powołaniem się na odpowiednie przepisy,</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 xml:space="preserve">Zmiany wysokości cen tego Asortymentu oferowanych na rynku. </w:t>
      </w:r>
    </w:p>
    <w:p w:rsidR="00CF31F0" w:rsidRPr="00CF31F0" w:rsidRDefault="00CF31F0" w:rsidP="00CF31F0">
      <w:pPr>
        <w:jc w:val="both"/>
        <w:rPr>
          <w:rFonts w:ascii="Arial" w:hAnsi="Arial" w:cs="Arial"/>
          <w:sz w:val="22"/>
          <w:szCs w:val="22"/>
        </w:rPr>
      </w:pPr>
    </w:p>
    <w:p w:rsidR="00CF31F0" w:rsidRPr="00CF31F0" w:rsidRDefault="00CF31F0" w:rsidP="00CF31F0">
      <w:pPr>
        <w:pStyle w:val="Akapitzlist"/>
        <w:widowControl w:val="0"/>
        <w:numPr>
          <w:ilvl w:val="0"/>
          <w:numId w:val="23"/>
        </w:numPr>
        <w:suppressAutoHyphens/>
        <w:jc w:val="both"/>
        <w:rPr>
          <w:rFonts w:ascii="Arial" w:hAnsi="Arial" w:cs="Arial"/>
          <w:sz w:val="22"/>
          <w:szCs w:val="22"/>
        </w:rPr>
      </w:pPr>
      <w:r w:rsidRPr="00CF31F0">
        <w:rPr>
          <w:rFonts w:ascii="Arial" w:hAnsi="Arial" w:cs="Arial"/>
          <w:sz w:val="22"/>
          <w:szCs w:val="22"/>
        </w:rPr>
        <w:t xml:space="preserve">Zmiany postaci opakowania określonych pozycji Asortymentu, zawierającego inną ilość produktu niż wskazana w Załączniku nr 1, pod warunkiem przeliczenia matematycznego z dokładnością do dwóch miejsc po przecinku, by całkowita ilość zgodna była z ilością wskazaną w Załączniku nr 1, </w:t>
      </w:r>
    </w:p>
    <w:p w:rsidR="00CF31F0" w:rsidRPr="00CF31F0" w:rsidRDefault="00CF31F0" w:rsidP="00CF31F0">
      <w:pPr>
        <w:pStyle w:val="Akapitzlist"/>
        <w:widowControl w:val="0"/>
        <w:numPr>
          <w:ilvl w:val="0"/>
          <w:numId w:val="23"/>
        </w:numPr>
        <w:suppressAutoHyphens/>
        <w:jc w:val="both"/>
        <w:rPr>
          <w:rFonts w:ascii="Arial" w:hAnsi="Arial" w:cs="Arial"/>
          <w:sz w:val="22"/>
          <w:szCs w:val="22"/>
        </w:rPr>
      </w:pPr>
      <w:r w:rsidRPr="00CF31F0">
        <w:rPr>
          <w:rFonts w:ascii="Arial" w:hAnsi="Arial" w:cs="Arial"/>
          <w:sz w:val="22"/>
          <w:szCs w:val="22"/>
        </w:rPr>
        <w:t xml:space="preserve">Zmiany ilości poszczególnych elementów Asortymentu w ramach wynagrodzenia, o którym mowa w § 4 ust. 1 Umowy.  </w:t>
      </w:r>
    </w:p>
    <w:p w:rsidR="00B92366" w:rsidRPr="00B92366" w:rsidRDefault="00B92366" w:rsidP="00B92366">
      <w:pPr>
        <w:jc w:val="both"/>
        <w:rPr>
          <w:rFonts w:ascii="Arial" w:hAnsi="Arial" w:cs="Arial"/>
          <w:bCs/>
          <w:sz w:val="22"/>
          <w:szCs w:val="22"/>
        </w:rPr>
      </w:pPr>
    </w:p>
    <w:p w:rsidR="00B92366" w:rsidRPr="00B92366" w:rsidRDefault="00B92366" w:rsidP="00B92366">
      <w:pPr>
        <w:pStyle w:val="Akapitzlist"/>
        <w:numPr>
          <w:ilvl w:val="0"/>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 xml:space="preserve">Strony przewidują dokonanie odpowiednich zmian wysokości wynagrodzenia należnego Sprzedawcy w wypadku, gdy zmianie ulegną: </w:t>
      </w:r>
    </w:p>
    <w:p w:rsidR="00B92366" w:rsidRPr="00B92366" w:rsidRDefault="00B92366" w:rsidP="00B92366">
      <w:pPr>
        <w:pStyle w:val="Akapitzlist"/>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lang w:eastAsia="zh-CN"/>
        </w:rPr>
        <w:t>stawki podatku od towarów i usług,</w:t>
      </w:r>
    </w:p>
    <w:p w:rsidR="00B92366" w:rsidRPr="00B92366" w:rsidRDefault="00B92366" w:rsidP="00B92366">
      <w:pPr>
        <w:widowControl/>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wysokość minimalnego wynagrodzenia za pracę ustalonego na podstawie art. 2 ust. 3-5 ustawy z dnia 10 października 2002 r. o minimalnym wynagrodzeniu za pracę,</w:t>
      </w:r>
    </w:p>
    <w:p w:rsidR="00B92366" w:rsidRPr="00B92366" w:rsidRDefault="00B92366" w:rsidP="00B92366">
      <w:pPr>
        <w:widowControl/>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zasady podlegania ubezpieczeniom społecznym lub ubezpieczeniu zdrowotnemu lub wysokość stawki składki na ubezpieczenie społeczne lub zdrowotne,</w:t>
      </w:r>
    </w:p>
    <w:p w:rsidR="00B92366" w:rsidRPr="00B92366" w:rsidRDefault="00B92366" w:rsidP="00B92366">
      <w:pPr>
        <w:spacing w:after="160"/>
        <w:jc w:val="both"/>
        <w:rPr>
          <w:rFonts w:ascii="Arial" w:eastAsia="Calibri" w:hAnsi="Arial" w:cs="Arial"/>
          <w:sz w:val="22"/>
          <w:szCs w:val="22"/>
        </w:rPr>
      </w:pPr>
      <w:r w:rsidRPr="00B92366">
        <w:rPr>
          <w:rFonts w:ascii="Arial" w:eastAsia="Calibri" w:hAnsi="Arial" w:cs="Arial"/>
          <w:sz w:val="22"/>
          <w:szCs w:val="22"/>
        </w:rPr>
        <w:t>- jeżeli Umowa zostanie zawarta na okres dłuższy niż 12 miesięcy, a zmiany te będą miały wpływ na koszty wykonania zamówienia przez Sprzedawcę.</w:t>
      </w:r>
    </w:p>
    <w:p w:rsidR="00B92366" w:rsidRPr="001F0BEF" w:rsidRDefault="00B92366" w:rsidP="00B92366">
      <w:pPr>
        <w:widowControl/>
        <w:numPr>
          <w:ilvl w:val="0"/>
          <w:numId w:val="3"/>
        </w:numPr>
        <w:spacing w:after="160" w:line="252" w:lineRule="auto"/>
        <w:jc w:val="both"/>
        <w:rPr>
          <w:rFonts w:ascii="Arial" w:hAnsi="Arial" w:cs="Arial"/>
          <w:b/>
          <w:bCs/>
          <w:sz w:val="22"/>
          <w:szCs w:val="22"/>
        </w:rPr>
      </w:pPr>
      <w:r w:rsidRPr="00B92366">
        <w:rPr>
          <w:rFonts w:ascii="Arial" w:eastAsia="Calibri" w:hAnsi="Arial" w:cs="Arial"/>
          <w:sz w:val="22"/>
          <w:szCs w:val="22"/>
        </w:rPr>
        <w:t xml:space="preserve">Wprowadzenie zmian, o których mowa w ust. 2 następuje na uzasadniony, pisemny wniosek Strony 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w:t>
      </w:r>
      <w:r w:rsidRPr="00B92366">
        <w:rPr>
          <w:rFonts w:ascii="Arial" w:eastAsia="Calibri" w:hAnsi="Arial" w:cs="Arial"/>
          <w:sz w:val="22"/>
          <w:szCs w:val="22"/>
        </w:rPr>
        <w:lastRenderedPageBreak/>
        <w:t xml:space="preserve">mowa </w:t>
      </w:r>
      <w:r w:rsidRPr="001F0BEF">
        <w:rPr>
          <w:rFonts w:ascii="Arial" w:eastAsia="Calibri" w:hAnsi="Arial" w:cs="Arial"/>
          <w:sz w:val="22"/>
          <w:szCs w:val="22"/>
        </w:rPr>
        <w:t xml:space="preserve">powyżej) Strona wnioskująca o wprowadzenia zmian, przedkłada projekt aneksu do umowy regulujący zmianę wynagrodzenia Sprzedawcy. </w:t>
      </w:r>
    </w:p>
    <w:p w:rsidR="00261692" w:rsidRPr="001F0BEF" w:rsidRDefault="00261692" w:rsidP="00261692">
      <w:pPr>
        <w:widowControl/>
        <w:numPr>
          <w:ilvl w:val="0"/>
          <w:numId w:val="3"/>
        </w:numPr>
        <w:tabs>
          <w:tab w:val="clear" w:pos="501"/>
        </w:tabs>
        <w:suppressAutoHyphens w:val="0"/>
        <w:spacing w:after="160"/>
        <w:ind w:left="426" w:hanging="426"/>
        <w:jc w:val="both"/>
        <w:rPr>
          <w:rFonts w:ascii="Arial" w:hAnsi="Arial" w:cs="Arial"/>
          <w:kern w:val="3"/>
          <w:sz w:val="22"/>
          <w:szCs w:val="22"/>
        </w:rPr>
      </w:pPr>
      <w:r w:rsidRPr="001F0BEF">
        <w:rPr>
          <w:rFonts w:ascii="Arial" w:hAnsi="Arial" w:cs="Arial"/>
          <w:kern w:val="3"/>
          <w:sz w:val="22"/>
          <w:szCs w:val="22"/>
        </w:rPr>
        <w:t>Wszystkie zmiany umowy wymagają formy pisemnej pod rygorem nieważności.</w:t>
      </w:r>
    </w:p>
    <w:p w:rsidR="00261692" w:rsidRPr="00B458E3" w:rsidRDefault="00261692" w:rsidP="00261692">
      <w:pPr>
        <w:tabs>
          <w:tab w:val="left" w:pos="708"/>
        </w:tabs>
        <w:rPr>
          <w:rFonts w:ascii="Arial" w:hAnsi="Arial" w:cs="Arial"/>
          <w:b/>
          <w:bCs/>
          <w:kern w:val="2"/>
          <w:sz w:val="22"/>
          <w:szCs w:val="22"/>
        </w:rPr>
      </w:pPr>
    </w:p>
    <w:p w:rsidR="00B458E3" w:rsidRPr="00B458E3" w:rsidRDefault="00B458E3" w:rsidP="00B458E3">
      <w:pPr>
        <w:tabs>
          <w:tab w:val="left" w:pos="708"/>
        </w:tabs>
        <w:jc w:val="center"/>
        <w:rPr>
          <w:rFonts w:ascii="Arial" w:hAnsi="Arial" w:cs="Arial"/>
          <w:b/>
          <w:bCs/>
          <w:color w:val="00000A"/>
          <w:kern w:val="0"/>
          <w:sz w:val="22"/>
          <w:szCs w:val="22"/>
          <w:vertAlign w:val="superscript"/>
        </w:rPr>
      </w:pPr>
      <w:r w:rsidRPr="00B458E3">
        <w:rPr>
          <w:rFonts w:ascii="Arial" w:hAnsi="Arial" w:cs="Arial"/>
          <w:b/>
          <w:bCs/>
          <w:color w:val="00000A"/>
          <w:kern w:val="0"/>
          <w:sz w:val="22"/>
          <w:szCs w:val="22"/>
        </w:rPr>
        <w:t>§5</w:t>
      </w:r>
      <w:r w:rsidRPr="00B458E3">
        <w:rPr>
          <w:rFonts w:ascii="Arial" w:hAnsi="Arial" w:cs="Arial"/>
          <w:b/>
          <w:bCs/>
          <w:color w:val="00000A"/>
          <w:kern w:val="0"/>
          <w:sz w:val="22"/>
          <w:szCs w:val="22"/>
          <w:vertAlign w:val="superscript"/>
        </w:rPr>
        <w:t>1</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1.</w:t>
      </w:r>
      <w:r w:rsidRPr="00B458E3">
        <w:rPr>
          <w:rFonts w:ascii="Arial" w:hAnsi="Arial" w:cs="Arial"/>
          <w:bCs/>
          <w:color w:val="00000A"/>
          <w:kern w:val="0"/>
          <w:sz w:val="22"/>
          <w:szCs w:val="22"/>
        </w:rPr>
        <w:tab/>
        <w:t>Kupujący przewiduje możliwość zastosowania prawa opcji, o którym mowa w art. 34 ust. 5 ustawy z dnia 29 stycznia 2004 r. ustawy PZP zwiększającego ilość Asortyment</w:t>
      </w:r>
      <w:r w:rsidR="00D453A4">
        <w:rPr>
          <w:rFonts w:ascii="Arial" w:hAnsi="Arial" w:cs="Arial"/>
          <w:bCs/>
          <w:color w:val="00000A"/>
          <w:kern w:val="0"/>
          <w:sz w:val="22"/>
          <w:szCs w:val="22"/>
        </w:rPr>
        <w:t>u o nie więcej niż równowartość</w:t>
      </w:r>
      <w:r w:rsidRPr="00B458E3">
        <w:rPr>
          <w:rFonts w:ascii="Arial" w:hAnsi="Arial" w:cs="Arial"/>
          <w:bCs/>
          <w:color w:val="00000A"/>
          <w:kern w:val="0"/>
          <w:sz w:val="22"/>
          <w:szCs w:val="22"/>
        </w:rPr>
        <w:t xml:space="preserve"> 20% wynagrodzenia, wskazanego w § 4 ust. 1.</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2.</w:t>
      </w:r>
      <w:r w:rsidRPr="00B458E3">
        <w:rPr>
          <w:rFonts w:ascii="Arial" w:hAnsi="Arial" w:cs="Arial"/>
          <w:bCs/>
          <w:color w:val="00000A"/>
          <w:kern w:val="0"/>
          <w:sz w:val="22"/>
          <w:szCs w:val="22"/>
        </w:rPr>
        <w:tab/>
        <w:t>Skorzystanie z prawa opcji jest uprawnieniem Kupującego i Sprzedawca nie może żądać od Kupującego skorzystania z prawa opcji.</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3.</w:t>
      </w:r>
      <w:r w:rsidRPr="00B458E3">
        <w:rPr>
          <w:rFonts w:ascii="Arial" w:hAnsi="Arial" w:cs="Arial"/>
          <w:bCs/>
          <w:color w:val="00000A"/>
          <w:kern w:val="0"/>
          <w:sz w:val="22"/>
          <w:szCs w:val="22"/>
        </w:rPr>
        <w:tab/>
        <w:t>Skorzystanie z prawa opcji nastąpi poprzez złożenie przez Kupującego na piśmie oświadczenia o skorzystaniu z prawa opcji, w którym Kupujący wskaże ilość zwiększanego Asortymentu.</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4.</w:t>
      </w:r>
      <w:r w:rsidRPr="00B458E3">
        <w:rPr>
          <w:rFonts w:ascii="Arial" w:hAnsi="Arial" w:cs="Arial"/>
          <w:bCs/>
          <w:color w:val="00000A"/>
          <w:kern w:val="0"/>
          <w:sz w:val="22"/>
          <w:szCs w:val="22"/>
        </w:rPr>
        <w:tab/>
        <w:t>Kupujący może wielokrotnie skorzystać z prawa opcji, aż do zwiększenia ilości Asortymentu do wysokości, o której mowa w ust. 1 .</w:t>
      </w:r>
    </w:p>
    <w:p w:rsidR="00B458E3" w:rsidRDefault="00B458E3" w:rsidP="00261692">
      <w:pPr>
        <w:tabs>
          <w:tab w:val="left" w:pos="708"/>
        </w:tabs>
        <w:rPr>
          <w:rFonts w:ascii="Arial" w:hAnsi="Arial" w:cs="Arial"/>
          <w:b/>
          <w:bCs/>
          <w:kern w:val="2"/>
          <w:sz w:val="22"/>
          <w:szCs w:val="22"/>
        </w:rPr>
      </w:pPr>
    </w:p>
    <w:p w:rsidR="00B458E3" w:rsidRPr="001F0BEF" w:rsidRDefault="00B458E3" w:rsidP="00261692">
      <w:pPr>
        <w:tabs>
          <w:tab w:val="left" w:pos="708"/>
        </w:tabs>
        <w:rPr>
          <w:rFonts w:ascii="Arial" w:hAnsi="Arial" w:cs="Arial"/>
          <w:b/>
          <w:bCs/>
          <w:kern w:val="2"/>
          <w:sz w:val="22"/>
          <w:szCs w:val="22"/>
        </w:rPr>
      </w:pPr>
    </w:p>
    <w:p w:rsidR="00261692" w:rsidRPr="001F0BEF" w:rsidRDefault="00261692" w:rsidP="00261692">
      <w:pPr>
        <w:tabs>
          <w:tab w:val="left" w:pos="708"/>
        </w:tabs>
        <w:jc w:val="center"/>
        <w:rPr>
          <w:rFonts w:ascii="Arial" w:hAnsi="Arial" w:cs="Arial"/>
          <w:b/>
          <w:kern w:val="2"/>
          <w:sz w:val="22"/>
          <w:szCs w:val="22"/>
        </w:rPr>
      </w:pPr>
      <w:r w:rsidRPr="001F0BEF">
        <w:rPr>
          <w:rFonts w:ascii="Arial" w:hAnsi="Arial" w:cs="Arial"/>
          <w:b/>
          <w:bCs/>
          <w:kern w:val="2"/>
          <w:sz w:val="22"/>
          <w:szCs w:val="22"/>
        </w:rPr>
        <w:t>§ 6</w:t>
      </w:r>
    </w:p>
    <w:p w:rsidR="00261692" w:rsidRPr="001F0BEF"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Sprzedawca zapłaci Kupującemu karę umowną:</w:t>
      </w:r>
    </w:p>
    <w:p w:rsidR="001F0BEF" w:rsidRPr="001F0BEF" w:rsidRDefault="001F0BEF" w:rsidP="001F0BEF">
      <w:pPr>
        <w:numPr>
          <w:ilvl w:val="1"/>
          <w:numId w:val="5"/>
        </w:numPr>
        <w:jc w:val="both"/>
        <w:rPr>
          <w:rFonts w:ascii="Arial" w:hAnsi="Arial" w:cs="Arial"/>
          <w:kern w:val="2"/>
          <w:sz w:val="22"/>
          <w:szCs w:val="22"/>
        </w:rPr>
      </w:pPr>
      <w:r w:rsidRPr="001F0BEF">
        <w:rPr>
          <w:rFonts w:ascii="Arial" w:hAnsi="Arial" w:cs="Arial"/>
          <w:kern w:val="2"/>
          <w:sz w:val="22"/>
          <w:szCs w:val="22"/>
        </w:rPr>
        <w:t>za odstąpienie od umowy przez Kupującego z przyczyn, za które ponosi odpowiedzialność Sprzedawca w wypadku:</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odstąpienia od Umowy w całości – w wysokości 10 % łącznego wynagrodzenia brutto, o którym mowa w § 4 ust. 1 Umowy,</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odstąpienia od Umowy w części – w wysokości 10 % łącznego wynagrodzenia brutto należnego Sprzedawcy w stosunku do tej części Umowy, </w:t>
      </w:r>
    </w:p>
    <w:p w:rsidR="001F0BEF" w:rsidRDefault="00261692" w:rsidP="001F0BEF">
      <w:pPr>
        <w:numPr>
          <w:ilvl w:val="1"/>
          <w:numId w:val="5"/>
        </w:numPr>
        <w:jc w:val="both"/>
        <w:rPr>
          <w:rFonts w:ascii="Arial" w:hAnsi="Arial" w:cs="Arial"/>
          <w:kern w:val="2"/>
          <w:sz w:val="22"/>
          <w:szCs w:val="22"/>
        </w:rPr>
      </w:pPr>
      <w:r w:rsidRPr="001F0BEF">
        <w:rPr>
          <w:rFonts w:ascii="Arial" w:hAnsi="Arial" w:cs="Arial"/>
          <w:kern w:val="2"/>
          <w:sz w:val="22"/>
          <w:szCs w:val="22"/>
        </w:rPr>
        <w:t xml:space="preserve">za </w:t>
      </w:r>
      <w:r w:rsidR="001F0BEF" w:rsidRPr="001F0BEF">
        <w:rPr>
          <w:rFonts w:ascii="Arial" w:hAnsi="Arial" w:cs="Arial"/>
          <w:kern w:val="2"/>
          <w:sz w:val="22"/>
          <w:szCs w:val="22"/>
        </w:rPr>
        <w:t>opóźnienie</w:t>
      </w:r>
      <w:r w:rsidRPr="001F0BEF">
        <w:rPr>
          <w:rFonts w:ascii="Arial" w:hAnsi="Arial" w:cs="Arial"/>
          <w:kern w:val="2"/>
          <w:sz w:val="22"/>
          <w:szCs w:val="22"/>
        </w:rPr>
        <w:t xml:space="preserve"> w realizacji zamówienia określonej partii asortymentu </w:t>
      </w:r>
      <w:bookmarkStart w:id="1" w:name="_Hlk515344327"/>
      <w:r w:rsidRPr="001F0BEF">
        <w:rPr>
          <w:rFonts w:ascii="Arial" w:hAnsi="Arial" w:cs="Arial"/>
          <w:kern w:val="2"/>
          <w:sz w:val="22"/>
          <w:szCs w:val="22"/>
        </w:rPr>
        <w:t xml:space="preserve">w terminie określonym w </w:t>
      </w:r>
      <w:r w:rsidR="001F0BEF" w:rsidRPr="001F0BEF">
        <w:rPr>
          <w:rFonts w:ascii="Arial" w:hAnsi="Arial" w:cs="Arial"/>
          <w:kern w:val="2"/>
          <w:sz w:val="22"/>
          <w:szCs w:val="22"/>
        </w:rPr>
        <w:t>§ 2 ust. 6 Umowy:</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w wysokości</w:t>
      </w:r>
      <w:r w:rsidR="00BC0E82">
        <w:rPr>
          <w:rFonts w:ascii="Arial" w:hAnsi="Arial" w:cs="Arial"/>
          <w:kern w:val="2"/>
          <w:sz w:val="22"/>
          <w:szCs w:val="22"/>
        </w:rPr>
        <w:t xml:space="preserve"> 1</w:t>
      </w:r>
      <w:r w:rsidRPr="001F0BEF">
        <w:rPr>
          <w:rFonts w:ascii="Arial" w:hAnsi="Arial" w:cs="Arial"/>
          <w:kern w:val="2"/>
          <w:sz w:val="22"/>
          <w:szCs w:val="22"/>
        </w:rPr>
        <w:t xml:space="preserve">% ceny brutto tej partii Asortymentu, za każdą rozpoczętą godzinę opóźnienia, przy zamówieniu zwykłym, </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w wysokości </w:t>
      </w:r>
      <w:r w:rsidR="00BC0E82">
        <w:rPr>
          <w:rFonts w:ascii="Arial" w:hAnsi="Arial" w:cs="Arial"/>
          <w:kern w:val="2"/>
          <w:sz w:val="22"/>
          <w:szCs w:val="22"/>
        </w:rPr>
        <w:t>2</w:t>
      </w:r>
      <w:r w:rsidRPr="001F0BEF">
        <w:rPr>
          <w:rFonts w:ascii="Arial" w:hAnsi="Arial" w:cs="Arial"/>
          <w:kern w:val="2"/>
          <w:sz w:val="22"/>
          <w:szCs w:val="22"/>
        </w:rPr>
        <w:t xml:space="preserve">% ceny brutto tej partii Asortymentu, za każdą rozpoczętą godzinę opóźnienia, przy zamówieniu natychmiastowym (cito). </w:t>
      </w:r>
    </w:p>
    <w:p w:rsidR="001F0BEF" w:rsidRPr="001F0BEF" w:rsidRDefault="001F0BEF" w:rsidP="001F0BEF">
      <w:pPr>
        <w:ind w:left="1314"/>
        <w:jc w:val="both"/>
        <w:rPr>
          <w:rFonts w:ascii="Arial" w:hAnsi="Arial" w:cs="Arial"/>
          <w:kern w:val="2"/>
          <w:sz w:val="22"/>
          <w:szCs w:val="22"/>
        </w:rPr>
      </w:pPr>
    </w:p>
    <w:bookmarkEnd w:id="1"/>
    <w:p w:rsidR="001F0BEF" w:rsidRDefault="001F0BEF" w:rsidP="001F0BEF">
      <w:pPr>
        <w:numPr>
          <w:ilvl w:val="1"/>
          <w:numId w:val="5"/>
        </w:numPr>
        <w:jc w:val="both"/>
        <w:rPr>
          <w:rFonts w:ascii="Arial" w:hAnsi="Arial" w:cs="Arial"/>
          <w:kern w:val="2"/>
          <w:sz w:val="22"/>
          <w:szCs w:val="22"/>
        </w:rPr>
      </w:pPr>
      <w:r w:rsidRPr="001F0BEF">
        <w:rPr>
          <w:rFonts w:ascii="Arial" w:hAnsi="Arial" w:cs="Arial"/>
          <w:kern w:val="2"/>
          <w:sz w:val="22"/>
          <w:szCs w:val="22"/>
        </w:rPr>
        <w:t>za opóźnienie w wymianie Asortymentu na wolny od wad w ramach rękojmi za wady w terminie, o którym mowa w § 8</w:t>
      </w:r>
      <w:r w:rsidRPr="001F0BEF">
        <w:rPr>
          <w:rFonts w:ascii="Arial" w:hAnsi="Arial" w:cs="Arial"/>
          <w:kern w:val="2"/>
          <w:sz w:val="22"/>
          <w:szCs w:val="22"/>
          <w:vertAlign w:val="superscript"/>
        </w:rPr>
        <w:t>1</w:t>
      </w:r>
      <w:r>
        <w:rPr>
          <w:rFonts w:ascii="Arial" w:hAnsi="Arial" w:cs="Arial"/>
          <w:kern w:val="2"/>
          <w:sz w:val="22"/>
          <w:szCs w:val="22"/>
        </w:rPr>
        <w:t xml:space="preserve"> ust. 3 Umowy:</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w wysokości</w:t>
      </w:r>
      <w:r w:rsidR="00BC0E82">
        <w:rPr>
          <w:rFonts w:ascii="Arial" w:hAnsi="Arial" w:cs="Arial"/>
          <w:kern w:val="2"/>
          <w:sz w:val="22"/>
          <w:szCs w:val="22"/>
        </w:rPr>
        <w:t xml:space="preserve"> 1</w:t>
      </w:r>
      <w:r w:rsidRPr="001F0BEF">
        <w:rPr>
          <w:rFonts w:ascii="Arial" w:hAnsi="Arial" w:cs="Arial"/>
          <w:kern w:val="2"/>
          <w:sz w:val="22"/>
          <w:szCs w:val="22"/>
        </w:rPr>
        <w:t xml:space="preserve">% ceny brutto tej partii Asortymentu, za każdą rozpoczętą godzinę opóźnienia, przy zamówieniu zwykłym, </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w wysokości </w:t>
      </w:r>
      <w:r w:rsidR="00BC0E82">
        <w:rPr>
          <w:rFonts w:ascii="Arial" w:hAnsi="Arial" w:cs="Arial"/>
          <w:kern w:val="2"/>
          <w:sz w:val="22"/>
          <w:szCs w:val="22"/>
        </w:rPr>
        <w:t>2</w:t>
      </w:r>
      <w:r w:rsidRPr="001F0BEF">
        <w:rPr>
          <w:rFonts w:ascii="Arial" w:hAnsi="Arial" w:cs="Arial"/>
          <w:kern w:val="2"/>
          <w:sz w:val="22"/>
          <w:szCs w:val="22"/>
        </w:rPr>
        <w:t xml:space="preserve">% ceny brutto tej partii Asortymentu, za każdą rozpoczętą godzinę opóźnienia, przy zamówieniu natychmiastowym (cito). </w:t>
      </w:r>
    </w:p>
    <w:p w:rsidR="001F0BEF" w:rsidRPr="001F0BEF" w:rsidRDefault="001F0BEF" w:rsidP="001F0BEF">
      <w:pPr>
        <w:ind w:left="927"/>
        <w:jc w:val="both"/>
        <w:rPr>
          <w:rFonts w:ascii="Arial" w:hAnsi="Arial" w:cs="Arial"/>
          <w:kern w:val="2"/>
          <w:sz w:val="22"/>
          <w:szCs w:val="22"/>
        </w:rPr>
      </w:pPr>
    </w:p>
    <w:p w:rsidR="001F0BEF" w:rsidRPr="001F0BEF" w:rsidRDefault="001F0BEF" w:rsidP="001F0BEF">
      <w:pPr>
        <w:numPr>
          <w:ilvl w:val="1"/>
          <w:numId w:val="5"/>
        </w:numPr>
        <w:jc w:val="both"/>
        <w:rPr>
          <w:rFonts w:ascii="Arial" w:hAnsi="Arial" w:cs="Arial"/>
          <w:b/>
          <w:kern w:val="2"/>
          <w:sz w:val="22"/>
          <w:szCs w:val="22"/>
        </w:rPr>
      </w:pPr>
      <w:r w:rsidRPr="001F0BEF">
        <w:rPr>
          <w:rFonts w:ascii="Arial" w:hAnsi="Arial" w:cs="Arial"/>
          <w:kern w:val="2"/>
          <w:sz w:val="22"/>
          <w:szCs w:val="22"/>
        </w:rPr>
        <w:t>za zwłokę w przekazaniu Kupującemu list podwykonawców (w tym list zaktualizowanych), o których mowa w § 9 ust 2 Umowy lub umów podwykonawczych, o których mowa w § 9 ust. 2</w:t>
      </w:r>
      <w:r w:rsidRPr="001F0BEF">
        <w:rPr>
          <w:rFonts w:ascii="Arial" w:hAnsi="Arial" w:cs="Arial"/>
          <w:kern w:val="2"/>
          <w:sz w:val="22"/>
          <w:szCs w:val="22"/>
          <w:vertAlign w:val="superscript"/>
        </w:rPr>
        <w:t>1</w:t>
      </w:r>
      <w:r w:rsidRPr="001F0BEF">
        <w:rPr>
          <w:rFonts w:ascii="Arial" w:hAnsi="Arial" w:cs="Arial"/>
          <w:kern w:val="2"/>
          <w:sz w:val="22"/>
          <w:szCs w:val="22"/>
        </w:rPr>
        <w:t xml:space="preserve"> Umowy - w wysokości 0.1 % łącznego wynagrodzenia brutto, o którym mowa w § 4 Umowy, za każdy dzień zwłoki,</w:t>
      </w:r>
    </w:p>
    <w:p w:rsidR="001F0BEF" w:rsidRPr="001F0BEF" w:rsidRDefault="001F0BEF" w:rsidP="001F0BEF">
      <w:pPr>
        <w:numPr>
          <w:ilvl w:val="1"/>
          <w:numId w:val="5"/>
        </w:numPr>
        <w:jc w:val="both"/>
        <w:rPr>
          <w:rFonts w:ascii="Arial" w:hAnsi="Arial" w:cs="Arial"/>
          <w:b/>
          <w:kern w:val="2"/>
          <w:sz w:val="22"/>
          <w:szCs w:val="22"/>
        </w:rPr>
      </w:pPr>
      <w:r w:rsidRPr="001F0BEF">
        <w:rPr>
          <w:rFonts w:ascii="Arial" w:hAnsi="Arial" w:cs="Arial"/>
          <w:kern w:val="2"/>
          <w:sz w:val="22"/>
          <w:szCs w:val="22"/>
        </w:rPr>
        <w:t xml:space="preserve">za </w:t>
      </w:r>
      <w:proofErr w:type="spellStart"/>
      <w:r w:rsidRPr="001F0BEF">
        <w:rPr>
          <w:rFonts w:ascii="Arial" w:hAnsi="Arial" w:cs="Arial"/>
          <w:kern w:val="2"/>
          <w:sz w:val="22"/>
          <w:szCs w:val="22"/>
        </w:rPr>
        <w:t>niezawarcie</w:t>
      </w:r>
      <w:proofErr w:type="spellEnd"/>
      <w:r w:rsidRPr="001F0BEF">
        <w:rPr>
          <w:rFonts w:ascii="Arial" w:hAnsi="Arial" w:cs="Arial"/>
          <w:kern w:val="2"/>
          <w:sz w:val="22"/>
          <w:szCs w:val="22"/>
        </w:rPr>
        <w:t xml:space="preserve"> w umowie podwykonawczej postanowienia, o którym mowa w § 9 ust. 3 Umowy – w wysokości 1 % łącznego wynagrodzenia brutto, o którym mowa w § 4 Umowy. </w:t>
      </w:r>
    </w:p>
    <w:p w:rsidR="00261692" w:rsidRPr="001F0BEF"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 xml:space="preserve">Kary umowne podlegają sumowaniu, </w:t>
      </w:r>
    </w:p>
    <w:p w:rsidR="00261692" w:rsidRPr="00B92366"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Kwoty kar umownych Kupujący będzie mógł potrącić z faktur Sprzedawcy, na co Sprzedawca wyraża zgodę bez potrzeby składania</w:t>
      </w:r>
      <w:r w:rsidRPr="00B92366">
        <w:rPr>
          <w:rFonts w:ascii="Arial" w:hAnsi="Arial" w:cs="Arial"/>
          <w:kern w:val="2"/>
          <w:sz w:val="22"/>
          <w:szCs w:val="22"/>
        </w:rPr>
        <w:t xml:space="preserve"> dodatkowego oświadczenia.</w:t>
      </w:r>
    </w:p>
    <w:p w:rsidR="00261692" w:rsidRPr="00B92366" w:rsidRDefault="00261692" w:rsidP="00261692">
      <w:pPr>
        <w:numPr>
          <w:ilvl w:val="0"/>
          <w:numId w:val="5"/>
        </w:numPr>
        <w:jc w:val="both"/>
        <w:rPr>
          <w:rFonts w:ascii="Arial" w:hAnsi="Arial" w:cs="Arial"/>
          <w:kern w:val="2"/>
          <w:sz w:val="22"/>
          <w:szCs w:val="22"/>
        </w:rPr>
      </w:pPr>
      <w:r w:rsidRPr="00B92366">
        <w:rPr>
          <w:rFonts w:ascii="Arial" w:hAnsi="Arial" w:cs="Arial"/>
          <w:kern w:val="2"/>
          <w:sz w:val="22"/>
          <w:szCs w:val="22"/>
        </w:rPr>
        <w:t>Strony zastrzegają sobie prawo do dochodzenia odszkodowania przenoszącego wysokość kar umownych.</w:t>
      </w:r>
    </w:p>
    <w:p w:rsidR="00261692" w:rsidRPr="00B92366" w:rsidRDefault="00261692" w:rsidP="00261692">
      <w:pPr>
        <w:ind w:left="360"/>
        <w:jc w:val="both"/>
        <w:rPr>
          <w:rFonts w:ascii="Arial" w:hAnsi="Arial" w:cs="Arial"/>
          <w:kern w:val="2"/>
          <w:sz w:val="22"/>
          <w:szCs w:val="22"/>
        </w:rPr>
      </w:pPr>
    </w:p>
    <w:p w:rsidR="00261692" w:rsidRPr="00B92366" w:rsidRDefault="00261692" w:rsidP="00261692">
      <w:pPr>
        <w:tabs>
          <w:tab w:val="left" w:pos="708"/>
        </w:tabs>
        <w:ind w:hanging="200"/>
        <w:jc w:val="center"/>
        <w:rPr>
          <w:rFonts w:ascii="Arial" w:hAnsi="Arial" w:cs="Arial"/>
          <w:bCs/>
          <w:kern w:val="2"/>
          <w:sz w:val="22"/>
          <w:szCs w:val="22"/>
        </w:rPr>
      </w:pPr>
      <w:r w:rsidRPr="00B92366">
        <w:rPr>
          <w:rFonts w:ascii="Arial" w:hAnsi="Arial" w:cs="Arial"/>
          <w:b/>
          <w:kern w:val="2"/>
          <w:sz w:val="22"/>
          <w:szCs w:val="22"/>
        </w:rPr>
        <w:t>§ 7</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Kupujący może odstąpić od umowy w terminie 30 dnia od dnia powzięcia wiadomości o tych okolicznościach.</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W wypadku zwłoki Sprzedawcy w realizacji zamówienia określonej partii asortymentu, w terminie, o którym mowa w § 2 ust. 6 Umowy, Kupujący będzie mógł od Umowy odstąpić bez wyznaczania terminu dodatkowego (lex </w:t>
      </w:r>
      <w:proofErr w:type="spellStart"/>
      <w:r w:rsidRPr="00B92366">
        <w:rPr>
          <w:rFonts w:ascii="Arial" w:hAnsi="Arial" w:cs="Arial"/>
          <w:kern w:val="2"/>
          <w:sz w:val="22"/>
          <w:szCs w:val="22"/>
        </w:rPr>
        <w:t>comissoria</w:t>
      </w:r>
      <w:proofErr w:type="spellEnd"/>
      <w:r w:rsidRPr="00B92366">
        <w:rPr>
          <w:rFonts w:ascii="Arial" w:hAnsi="Arial" w:cs="Arial"/>
          <w:kern w:val="2"/>
          <w:sz w:val="22"/>
          <w:szCs w:val="22"/>
        </w:rPr>
        <w:t xml:space="preserve"> – art. 492 k.c.).</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Kupującemu przysługuje umowne prawo odstąpienia od Umowy, w przypadku wystąpienia następujących okoliczności:</w:t>
      </w:r>
    </w:p>
    <w:p w:rsidR="001F0BEF" w:rsidRDefault="00261692" w:rsidP="00261692">
      <w:pPr>
        <w:numPr>
          <w:ilvl w:val="1"/>
          <w:numId w:val="6"/>
        </w:numPr>
        <w:jc w:val="both"/>
        <w:rPr>
          <w:rFonts w:ascii="Arial" w:hAnsi="Arial" w:cs="Arial"/>
          <w:kern w:val="2"/>
          <w:sz w:val="22"/>
          <w:szCs w:val="22"/>
        </w:rPr>
      </w:pPr>
      <w:bookmarkStart w:id="2" w:name="_Hlk515345097"/>
      <w:r w:rsidRPr="00B92366">
        <w:rPr>
          <w:rFonts w:ascii="Arial" w:hAnsi="Arial" w:cs="Arial"/>
          <w:kern w:val="2"/>
          <w:sz w:val="22"/>
          <w:szCs w:val="22"/>
        </w:rPr>
        <w:t>dwukrotnego opóźnienia Sprzedawcy w realizacji zamówienia określonej partii asortymentu lub jednokrotnego takiego opóźnienia, które to przekracza</w:t>
      </w:r>
      <w:r w:rsidR="001F0BEF">
        <w:rPr>
          <w:rFonts w:ascii="Arial" w:hAnsi="Arial" w:cs="Arial"/>
          <w:kern w:val="2"/>
          <w:sz w:val="22"/>
          <w:szCs w:val="22"/>
        </w:rPr>
        <w:t>:</w:t>
      </w:r>
    </w:p>
    <w:p w:rsidR="00261692" w:rsidRDefault="001F0BEF" w:rsidP="001F0BEF">
      <w:pPr>
        <w:numPr>
          <w:ilvl w:val="2"/>
          <w:numId w:val="6"/>
        </w:numPr>
        <w:jc w:val="both"/>
        <w:rPr>
          <w:rFonts w:ascii="Arial" w:hAnsi="Arial" w:cs="Arial"/>
          <w:kern w:val="2"/>
          <w:sz w:val="22"/>
          <w:szCs w:val="22"/>
        </w:rPr>
      </w:pPr>
      <w:r>
        <w:rPr>
          <w:rFonts w:ascii="Arial" w:hAnsi="Arial" w:cs="Arial"/>
          <w:kern w:val="2"/>
          <w:sz w:val="22"/>
          <w:szCs w:val="22"/>
        </w:rPr>
        <w:t xml:space="preserve">24 godziny w stosunku do terminu, </w:t>
      </w:r>
      <w:r w:rsidR="00261692" w:rsidRPr="001F0BEF">
        <w:rPr>
          <w:rFonts w:ascii="Arial" w:hAnsi="Arial" w:cs="Arial"/>
          <w:kern w:val="2"/>
          <w:sz w:val="22"/>
          <w:szCs w:val="22"/>
        </w:rPr>
        <w:t xml:space="preserve">o którym mowa w § 2 ust. 6 Umowy, </w:t>
      </w:r>
      <w:r>
        <w:rPr>
          <w:rFonts w:ascii="Arial" w:hAnsi="Arial" w:cs="Arial"/>
          <w:kern w:val="2"/>
          <w:sz w:val="22"/>
          <w:szCs w:val="22"/>
        </w:rPr>
        <w:t xml:space="preserve">dla zamówień zwykłych, </w:t>
      </w:r>
    </w:p>
    <w:p w:rsidR="001F0BEF" w:rsidRPr="001F0BEF" w:rsidRDefault="001F0BEF" w:rsidP="001F0BEF">
      <w:pPr>
        <w:numPr>
          <w:ilvl w:val="2"/>
          <w:numId w:val="6"/>
        </w:numPr>
        <w:jc w:val="both"/>
        <w:rPr>
          <w:rFonts w:ascii="Arial" w:hAnsi="Arial" w:cs="Arial"/>
          <w:kern w:val="2"/>
          <w:sz w:val="22"/>
          <w:szCs w:val="22"/>
        </w:rPr>
      </w:pPr>
      <w:r>
        <w:rPr>
          <w:rFonts w:ascii="Arial" w:hAnsi="Arial" w:cs="Arial"/>
          <w:kern w:val="2"/>
          <w:sz w:val="22"/>
          <w:szCs w:val="22"/>
        </w:rPr>
        <w:t xml:space="preserve">12 godzin w stosunku do terminu, </w:t>
      </w:r>
      <w:r w:rsidRPr="001F0BEF">
        <w:rPr>
          <w:rFonts w:ascii="Arial" w:hAnsi="Arial" w:cs="Arial"/>
          <w:kern w:val="2"/>
          <w:sz w:val="22"/>
          <w:szCs w:val="22"/>
        </w:rPr>
        <w:t>o którym mowa w § 2 ust. 6 Umowy,</w:t>
      </w:r>
      <w:r w:rsidR="00CC1E8B">
        <w:rPr>
          <w:rFonts w:ascii="Arial" w:hAnsi="Arial" w:cs="Arial"/>
          <w:kern w:val="2"/>
          <w:sz w:val="22"/>
          <w:szCs w:val="22"/>
        </w:rPr>
        <w:t xml:space="preserve"> </w:t>
      </w:r>
      <w:r>
        <w:rPr>
          <w:rFonts w:ascii="Arial" w:hAnsi="Arial" w:cs="Arial"/>
          <w:kern w:val="2"/>
          <w:sz w:val="22"/>
          <w:szCs w:val="22"/>
        </w:rPr>
        <w:t xml:space="preserve">dla zamówień natychmiastowych (cito). </w:t>
      </w:r>
    </w:p>
    <w:bookmarkEnd w:id="2"/>
    <w:p w:rsidR="00285E28" w:rsidRDefault="00261692" w:rsidP="00285E28">
      <w:pPr>
        <w:numPr>
          <w:ilvl w:val="1"/>
          <w:numId w:val="6"/>
        </w:numPr>
        <w:jc w:val="both"/>
        <w:rPr>
          <w:rFonts w:ascii="Arial" w:hAnsi="Arial" w:cs="Arial"/>
          <w:kern w:val="2"/>
          <w:sz w:val="22"/>
          <w:szCs w:val="22"/>
        </w:rPr>
      </w:pPr>
      <w:r w:rsidRPr="00B92366">
        <w:rPr>
          <w:rFonts w:ascii="Arial" w:hAnsi="Arial" w:cs="Arial"/>
          <w:kern w:val="2"/>
          <w:sz w:val="22"/>
          <w:szCs w:val="22"/>
        </w:rPr>
        <w:t xml:space="preserve">dwukrotnego opóźnienia Sprzedawcy w wymianie asortymentu na wolny od wad w ramach rękojmi za wady lub jednokrotnego takiego </w:t>
      </w:r>
      <w:r w:rsidR="00285E28">
        <w:rPr>
          <w:rFonts w:ascii="Arial" w:hAnsi="Arial" w:cs="Arial"/>
          <w:kern w:val="2"/>
          <w:sz w:val="22"/>
          <w:szCs w:val="22"/>
        </w:rPr>
        <w:t>opóźnienia, które to przekracza:</w:t>
      </w:r>
    </w:p>
    <w:p w:rsidR="00261692" w:rsidRDefault="00285E28" w:rsidP="00285E28">
      <w:pPr>
        <w:numPr>
          <w:ilvl w:val="2"/>
          <w:numId w:val="6"/>
        </w:numPr>
        <w:jc w:val="both"/>
        <w:rPr>
          <w:rFonts w:ascii="Arial" w:hAnsi="Arial" w:cs="Arial"/>
          <w:kern w:val="2"/>
          <w:sz w:val="22"/>
          <w:szCs w:val="22"/>
        </w:rPr>
      </w:pPr>
      <w:r>
        <w:rPr>
          <w:rFonts w:ascii="Arial" w:hAnsi="Arial" w:cs="Arial"/>
          <w:kern w:val="2"/>
          <w:sz w:val="22"/>
          <w:szCs w:val="22"/>
        </w:rPr>
        <w:t>24 godziny</w:t>
      </w:r>
      <w:r w:rsidR="00261692" w:rsidRPr="00285E28">
        <w:rPr>
          <w:rFonts w:ascii="Arial" w:hAnsi="Arial" w:cs="Arial"/>
          <w:kern w:val="2"/>
          <w:sz w:val="22"/>
          <w:szCs w:val="22"/>
        </w:rPr>
        <w:t>, w stosunku do terminu, o którym mowa w § 8</w:t>
      </w:r>
      <w:r w:rsidR="00261692" w:rsidRPr="00285E28">
        <w:rPr>
          <w:rFonts w:ascii="Arial" w:hAnsi="Arial" w:cs="Arial"/>
          <w:kern w:val="2"/>
          <w:sz w:val="22"/>
          <w:szCs w:val="22"/>
          <w:vertAlign w:val="superscript"/>
        </w:rPr>
        <w:t>1</w:t>
      </w:r>
      <w:r w:rsidR="00261692" w:rsidRPr="00285E28">
        <w:rPr>
          <w:rFonts w:ascii="Arial" w:hAnsi="Arial" w:cs="Arial"/>
          <w:kern w:val="2"/>
          <w:sz w:val="22"/>
          <w:szCs w:val="22"/>
        </w:rPr>
        <w:t xml:space="preserve"> ust. 3 Umowy, </w:t>
      </w:r>
      <w:r>
        <w:rPr>
          <w:rFonts w:ascii="Arial" w:hAnsi="Arial" w:cs="Arial"/>
          <w:kern w:val="2"/>
          <w:sz w:val="22"/>
          <w:szCs w:val="22"/>
        </w:rPr>
        <w:t xml:space="preserve">dla zamówień zwykłych, </w:t>
      </w:r>
    </w:p>
    <w:p w:rsidR="00285E28" w:rsidRPr="00285E28" w:rsidRDefault="00285E28" w:rsidP="00285E28">
      <w:pPr>
        <w:numPr>
          <w:ilvl w:val="2"/>
          <w:numId w:val="6"/>
        </w:numPr>
        <w:jc w:val="both"/>
        <w:rPr>
          <w:rFonts w:ascii="Arial" w:hAnsi="Arial" w:cs="Arial"/>
          <w:kern w:val="2"/>
          <w:sz w:val="22"/>
          <w:szCs w:val="22"/>
        </w:rPr>
      </w:pPr>
      <w:r>
        <w:rPr>
          <w:rFonts w:ascii="Arial" w:hAnsi="Arial" w:cs="Arial"/>
          <w:kern w:val="2"/>
          <w:sz w:val="22"/>
          <w:szCs w:val="22"/>
        </w:rPr>
        <w:t xml:space="preserve">12 godzin w stosunku do terminu, o którym mowa </w:t>
      </w:r>
      <w:r w:rsidRPr="00285E28">
        <w:rPr>
          <w:rFonts w:ascii="Arial" w:hAnsi="Arial" w:cs="Arial"/>
          <w:kern w:val="2"/>
          <w:sz w:val="22"/>
          <w:szCs w:val="22"/>
        </w:rPr>
        <w:t>w § 8</w:t>
      </w:r>
      <w:r w:rsidRPr="00285E28">
        <w:rPr>
          <w:rFonts w:ascii="Arial" w:hAnsi="Arial" w:cs="Arial"/>
          <w:kern w:val="2"/>
          <w:sz w:val="22"/>
          <w:szCs w:val="22"/>
          <w:vertAlign w:val="superscript"/>
        </w:rPr>
        <w:t>1</w:t>
      </w:r>
      <w:r w:rsidRPr="00285E28">
        <w:rPr>
          <w:rFonts w:ascii="Arial" w:hAnsi="Arial" w:cs="Arial"/>
          <w:kern w:val="2"/>
          <w:sz w:val="22"/>
          <w:szCs w:val="22"/>
        </w:rPr>
        <w:t xml:space="preserve"> ust. 3 Umowy, </w:t>
      </w:r>
      <w:r>
        <w:rPr>
          <w:rFonts w:ascii="Arial" w:hAnsi="Arial" w:cs="Arial"/>
          <w:kern w:val="2"/>
          <w:sz w:val="22"/>
          <w:szCs w:val="22"/>
        </w:rPr>
        <w:t>dla zamówień natychmiastowych (cito).</w:t>
      </w:r>
    </w:p>
    <w:p w:rsidR="00261692" w:rsidRPr="00B92366" w:rsidRDefault="00261692" w:rsidP="00261692">
      <w:pPr>
        <w:numPr>
          <w:ilvl w:val="1"/>
          <w:numId w:val="6"/>
        </w:numPr>
        <w:jc w:val="both"/>
        <w:rPr>
          <w:rFonts w:ascii="Arial" w:hAnsi="Arial" w:cs="Arial"/>
          <w:kern w:val="2"/>
          <w:sz w:val="22"/>
          <w:szCs w:val="22"/>
        </w:rPr>
      </w:pPr>
      <w:r w:rsidRPr="00B92366">
        <w:rPr>
          <w:rFonts w:ascii="Arial" w:hAnsi="Arial" w:cs="Arial"/>
          <w:kern w:val="2"/>
          <w:sz w:val="22"/>
          <w:szCs w:val="22"/>
        </w:rPr>
        <w:t>powierzenia przez Sprzedawcę wykonania przedmiotu Umowy podwykonawcom w zakresie niewskazanym w ofercie, nieprzekazania Kupującemu list podwykonawców (w tym list zaktualizowanych), o których mowa w § 9 ust. 2 Umowy lub umów podwykonawczych, o których mowa w § 9 ust. 2</w:t>
      </w:r>
      <w:r w:rsidRPr="00B92366">
        <w:rPr>
          <w:rFonts w:ascii="Arial" w:hAnsi="Arial" w:cs="Arial"/>
          <w:kern w:val="2"/>
          <w:sz w:val="22"/>
          <w:szCs w:val="22"/>
          <w:vertAlign w:val="superscript"/>
        </w:rPr>
        <w:t>1</w:t>
      </w:r>
      <w:r w:rsidRPr="00B92366">
        <w:rPr>
          <w:rFonts w:ascii="Arial" w:hAnsi="Arial" w:cs="Arial"/>
          <w:kern w:val="2"/>
          <w:sz w:val="22"/>
          <w:szCs w:val="22"/>
        </w:rPr>
        <w:t xml:space="preserve"> Umowy, </w:t>
      </w:r>
      <w:proofErr w:type="spellStart"/>
      <w:r w:rsidRPr="00B92366">
        <w:rPr>
          <w:rFonts w:ascii="Arial" w:hAnsi="Arial" w:cs="Arial"/>
          <w:kern w:val="2"/>
          <w:sz w:val="22"/>
          <w:szCs w:val="22"/>
        </w:rPr>
        <w:t>niezawarcia</w:t>
      </w:r>
      <w:proofErr w:type="spellEnd"/>
      <w:r w:rsidRPr="00B92366">
        <w:rPr>
          <w:rFonts w:ascii="Arial" w:hAnsi="Arial" w:cs="Arial"/>
          <w:kern w:val="2"/>
          <w:sz w:val="22"/>
          <w:szCs w:val="22"/>
        </w:rPr>
        <w:t xml:space="preserve"> w umowie podwykonawczej postanowienia, o którym mowa w § 9 ust. 3 Umowy,</w:t>
      </w:r>
    </w:p>
    <w:p w:rsidR="00261692" w:rsidRDefault="00261692" w:rsidP="00285E28">
      <w:pPr>
        <w:numPr>
          <w:ilvl w:val="1"/>
          <w:numId w:val="6"/>
        </w:numPr>
        <w:jc w:val="both"/>
        <w:rPr>
          <w:rFonts w:ascii="Arial" w:hAnsi="Arial" w:cs="Arial"/>
          <w:kern w:val="2"/>
          <w:sz w:val="22"/>
          <w:szCs w:val="22"/>
        </w:rPr>
      </w:pPr>
      <w:r w:rsidRPr="00B92366">
        <w:rPr>
          <w:rFonts w:ascii="Arial" w:hAnsi="Arial" w:cs="Arial"/>
          <w:kern w:val="2"/>
          <w:sz w:val="22"/>
          <w:szCs w:val="22"/>
        </w:rPr>
        <w:t xml:space="preserve">nieprzedłożenia, zgodnie z § 11 Umowy, kopii aktualnego dokumentu potwierdzającego ubezpieczenie od odpowiedzialności cywilnej Sprzedawcy lub dokumentów potwierdzających kontynuację ubezpieczenia w terminie, o którym mowa w 11 ust. 2 Umowy, </w:t>
      </w:r>
    </w:p>
    <w:p w:rsidR="00285E28" w:rsidRPr="00285E28" w:rsidRDefault="00E34104" w:rsidP="00285E28">
      <w:pPr>
        <w:numPr>
          <w:ilvl w:val="1"/>
          <w:numId w:val="6"/>
        </w:numPr>
        <w:jc w:val="both"/>
        <w:rPr>
          <w:rFonts w:ascii="Arial" w:hAnsi="Arial" w:cs="Arial"/>
          <w:kern w:val="2"/>
          <w:sz w:val="22"/>
          <w:szCs w:val="22"/>
        </w:rPr>
      </w:pPr>
      <w:r>
        <w:rPr>
          <w:rFonts w:ascii="Arial" w:hAnsi="Arial" w:cs="Arial"/>
          <w:kern w:val="2"/>
          <w:sz w:val="22"/>
          <w:szCs w:val="22"/>
        </w:rPr>
        <w:t>utraty przez Sprzedawcę zezwoleń, o których mowa w § 1 ust. 2 lit a) – c) Umowy lub ut</w:t>
      </w:r>
      <w:r w:rsidR="003A5E8C">
        <w:rPr>
          <w:rFonts w:ascii="Arial" w:hAnsi="Arial" w:cs="Arial"/>
          <w:kern w:val="2"/>
          <w:sz w:val="22"/>
          <w:szCs w:val="22"/>
        </w:rPr>
        <w:t>raty przez Sprzedawcę pozwoleń wydanych w</w:t>
      </w:r>
      <w:r>
        <w:rPr>
          <w:rFonts w:ascii="Arial" w:hAnsi="Arial" w:cs="Arial"/>
          <w:kern w:val="2"/>
          <w:sz w:val="22"/>
          <w:szCs w:val="22"/>
        </w:rPr>
        <w:t xml:space="preserve"> stosunku do asortymentu, o których mowa w § 1 ust. 2 lit d) Umowy</w:t>
      </w:r>
      <w:r w:rsidR="003A5E8C">
        <w:rPr>
          <w:rFonts w:ascii="Arial" w:hAnsi="Arial" w:cs="Arial"/>
          <w:kern w:val="2"/>
          <w:sz w:val="22"/>
          <w:szCs w:val="22"/>
        </w:rPr>
        <w:t>,</w:t>
      </w:r>
    </w:p>
    <w:p w:rsidR="00261692" w:rsidRDefault="003A5E8C" w:rsidP="00261692">
      <w:pPr>
        <w:jc w:val="both"/>
        <w:rPr>
          <w:rFonts w:ascii="Arial" w:hAnsi="Arial" w:cs="Arial"/>
          <w:kern w:val="2"/>
          <w:sz w:val="22"/>
          <w:szCs w:val="22"/>
        </w:rPr>
      </w:pPr>
      <w:r>
        <w:rPr>
          <w:rFonts w:ascii="Arial" w:hAnsi="Arial" w:cs="Arial"/>
          <w:kern w:val="2"/>
          <w:sz w:val="22"/>
          <w:szCs w:val="22"/>
        </w:rPr>
        <w:t>- w terminie 20</w:t>
      </w:r>
      <w:r w:rsidR="00261692" w:rsidRPr="00B92366">
        <w:rPr>
          <w:rFonts w:ascii="Arial" w:hAnsi="Arial" w:cs="Arial"/>
          <w:kern w:val="2"/>
          <w:sz w:val="22"/>
          <w:szCs w:val="22"/>
        </w:rPr>
        <w:t xml:space="preserve"> dni</w:t>
      </w:r>
      <w:r>
        <w:rPr>
          <w:rFonts w:ascii="Arial" w:hAnsi="Arial" w:cs="Arial"/>
          <w:kern w:val="2"/>
          <w:sz w:val="22"/>
          <w:szCs w:val="22"/>
        </w:rPr>
        <w:t xml:space="preserve"> roboczych</w:t>
      </w:r>
      <w:r w:rsidR="00261692" w:rsidRPr="00B92366">
        <w:rPr>
          <w:rFonts w:ascii="Arial" w:hAnsi="Arial" w:cs="Arial"/>
          <w:kern w:val="2"/>
          <w:sz w:val="22"/>
          <w:szCs w:val="22"/>
        </w:rPr>
        <w:t xml:space="preserve"> od dnia powzięcia przez Kupującego wiadomości o wystąpieniu okoliczności uzasadniających odstąpienie. </w:t>
      </w:r>
    </w:p>
    <w:p w:rsidR="00C05E14" w:rsidRPr="00B92366" w:rsidRDefault="00C05E14" w:rsidP="00261692">
      <w:pPr>
        <w:jc w:val="both"/>
        <w:rPr>
          <w:rFonts w:ascii="Arial" w:hAnsi="Arial" w:cs="Arial"/>
          <w:kern w:val="2"/>
          <w:sz w:val="22"/>
          <w:szCs w:val="22"/>
        </w:rPr>
      </w:pP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Odstąpienie od Umowy powinno nastąpić w formie pisemnej pod rygorem nieważności. </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Strony ustalają, że ich świadczenia są podzielne, a prawo odstąpienia od Umowy, przysługuje Stronie odstępującej, zależnie od jej wyboru, bądź to od całości umowy bądź to od jej części. </w:t>
      </w:r>
    </w:p>
    <w:p w:rsidR="00CF31F0" w:rsidRPr="00B92366" w:rsidRDefault="00CF31F0" w:rsidP="00CF31F0">
      <w:pPr>
        <w:tabs>
          <w:tab w:val="left" w:pos="708"/>
        </w:tabs>
        <w:rPr>
          <w:rFonts w:ascii="Arial" w:hAnsi="Arial" w:cs="Arial"/>
          <w:b/>
          <w:kern w:val="2"/>
          <w:sz w:val="22"/>
          <w:szCs w:val="22"/>
        </w:rPr>
      </w:pPr>
    </w:p>
    <w:p w:rsidR="00261692" w:rsidRPr="00B92366" w:rsidRDefault="00261692" w:rsidP="00261692">
      <w:pPr>
        <w:tabs>
          <w:tab w:val="left" w:pos="708"/>
        </w:tabs>
        <w:jc w:val="center"/>
        <w:rPr>
          <w:rFonts w:ascii="Arial" w:eastAsia="Arial" w:hAnsi="Arial" w:cs="Arial"/>
          <w:kern w:val="2"/>
          <w:sz w:val="22"/>
          <w:szCs w:val="22"/>
        </w:rPr>
      </w:pPr>
      <w:r w:rsidRPr="00B92366">
        <w:rPr>
          <w:rFonts w:ascii="Arial" w:hAnsi="Arial" w:cs="Arial"/>
          <w:b/>
          <w:kern w:val="2"/>
          <w:sz w:val="22"/>
          <w:szCs w:val="22"/>
        </w:rPr>
        <w:t>§ 8</w:t>
      </w:r>
    </w:p>
    <w:p w:rsidR="00261692" w:rsidRPr="00B92366" w:rsidRDefault="00261692" w:rsidP="00261692">
      <w:pPr>
        <w:tabs>
          <w:tab w:val="left" w:pos="708"/>
        </w:tabs>
        <w:jc w:val="both"/>
        <w:rPr>
          <w:rFonts w:ascii="Arial" w:hAnsi="Arial" w:cs="Arial"/>
          <w:kern w:val="2"/>
          <w:sz w:val="22"/>
          <w:szCs w:val="22"/>
        </w:rPr>
      </w:pPr>
      <w:r w:rsidRPr="00B92366">
        <w:rPr>
          <w:rFonts w:ascii="Arial" w:hAnsi="Arial" w:cs="Arial"/>
          <w:kern w:val="2"/>
          <w:sz w:val="22"/>
          <w:szCs w:val="22"/>
        </w:rPr>
        <w:t xml:space="preserve">Sprzedawca może dokonać przelewu wierzytelności z Umowy na osobę trzecią, jedynie za pisemną </w:t>
      </w:r>
      <w:r w:rsidRPr="00B92366">
        <w:rPr>
          <w:rFonts w:ascii="Arial" w:hAnsi="Arial" w:cs="Arial"/>
          <w:b/>
          <w:bCs/>
          <w:kern w:val="2"/>
          <w:sz w:val="22"/>
          <w:szCs w:val="22"/>
        </w:rPr>
        <w:t xml:space="preserve">zgodą jednostki tworzącej Kupującego – Województwa Podlaskiego - </w:t>
      </w:r>
      <w:r w:rsidRPr="00B92366">
        <w:rPr>
          <w:rFonts w:ascii="Arial" w:hAnsi="Arial" w:cs="Arial"/>
          <w:kern w:val="2"/>
          <w:sz w:val="22"/>
          <w:szCs w:val="22"/>
        </w:rPr>
        <w:t>art. 54 ust. 5 ustawy z dnia 15 kwietnia 2011 r. o działalności leczniczej (tj. Dz.U.2018 r. poz. 160 ze zm.).</w:t>
      </w:r>
    </w:p>
    <w:p w:rsidR="00261692" w:rsidRPr="00B92366" w:rsidRDefault="00261692" w:rsidP="00261692">
      <w:pPr>
        <w:tabs>
          <w:tab w:val="left" w:pos="708"/>
        </w:tabs>
        <w:jc w:val="both"/>
        <w:rPr>
          <w:rFonts w:ascii="Arial" w:hAnsi="Arial" w:cs="Arial"/>
          <w:kern w:val="2"/>
          <w:sz w:val="22"/>
          <w:szCs w:val="22"/>
        </w:rPr>
      </w:pPr>
    </w:p>
    <w:p w:rsidR="00261692" w:rsidRPr="00B92366" w:rsidRDefault="00261692" w:rsidP="00261692">
      <w:pPr>
        <w:tabs>
          <w:tab w:val="left" w:pos="708"/>
        </w:tabs>
        <w:jc w:val="center"/>
        <w:rPr>
          <w:rFonts w:ascii="Arial" w:hAnsi="Arial" w:cs="Arial"/>
          <w:b/>
          <w:kern w:val="2"/>
          <w:sz w:val="22"/>
          <w:szCs w:val="22"/>
          <w:vertAlign w:val="superscript"/>
        </w:rPr>
      </w:pPr>
      <w:r w:rsidRPr="00B92366">
        <w:rPr>
          <w:rFonts w:ascii="Arial" w:hAnsi="Arial" w:cs="Arial"/>
          <w:b/>
          <w:kern w:val="2"/>
          <w:sz w:val="22"/>
          <w:szCs w:val="22"/>
        </w:rPr>
        <w:t>§ 8</w:t>
      </w:r>
      <w:r w:rsidRPr="00B92366">
        <w:rPr>
          <w:rFonts w:ascii="Arial" w:hAnsi="Arial" w:cs="Arial"/>
          <w:b/>
          <w:kern w:val="2"/>
          <w:sz w:val="22"/>
          <w:szCs w:val="22"/>
          <w:vertAlign w:val="superscript"/>
        </w:rPr>
        <w:t>1</w:t>
      </w:r>
    </w:p>
    <w:p w:rsidR="00261692" w:rsidRPr="00B92366" w:rsidRDefault="00261692" w:rsidP="00261692">
      <w:pPr>
        <w:widowControl/>
        <w:numPr>
          <w:ilvl w:val="3"/>
          <w:numId w:val="5"/>
        </w:numPr>
        <w:suppressAutoHyphens w:val="0"/>
        <w:spacing w:line="256" w:lineRule="auto"/>
        <w:ind w:left="426" w:hanging="426"/>
        <w:jc w:val="both"/>
        <w:rPr>
          <w:rFonts w:ascii="Arial" w:eastAsia="Calibri" w:hAnsi="Arial" w:cs="Arial"/>
          <w:kern w:val="0"/>
          <w:sz w:val="22"/>
          <w:szCs w:val="22"/>
          <w:lang w:eastAsia="en-US"/>
        </w:rPr>
      </w:pPr>
      <w:r w:rsidRPr="00B92366">
        <w:rPr>
          <w:rFonts w:ascii="Arial" w:hAnsi="Arial" w:cs="Arial"/>
          <w:sz w:val="22"/>
          <w:szCs w:val="22"/>
        </w:rPr>
        <w:t xml:space="preserve">Sprzedawca udziela Zamawiającemu rękojmi na sprzedany asortyment. </w:t>
      </w:r>
    </w:p>
    <w:p w:rsidR="00261692" w:rsidRPr="00B92366"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Za wadę fizyczną asortymentu, obok okoliczności, o których mowa w art. 556</w:t>
      </w:r>
      <w:r w:rsidRPr="00B92366">
        <w:rPr>
          <w:rFonts w:ascii="Arial" w:hAnsi="Arial" w:cs="Arial"/>
          <w:sz w:val="22"/>
          <w:szCs w:val="22"/>
          <w:vertAlign w:val="superscript"/>
        </w:rPr>
        <w:t>1</w:t>
      </w:r>
      <w:r w:rsidRPr="00B92366">
        <w:rPr>
          <w:rFonts w:ascii="Arial" w:hAnsi="Arial" w:cs="Arial"/>
          <w:sz w:val="22"/>
          <w:szCs w:val="22"/>
        </w:rPr>
        <w:t xml:space="preserve"> k.c., Strony uważać będą zwłaszcza:</w:t>
      </w:r>
    </w:p>
    <w:p w:rsidR="00261692" w:rsidRPr="00B92366" w:rsidRDefault="00261692" w:rsidP="00261692">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t xml:space="preserve">naruszenie opakowania zewnętrznego w którym asortyment dostarczany będzie do Zamawiającego, lub opakowań poszczególnych produktów składających się na asortyment, </w:t>
      </w:r>
    </w:p>
    <w:p w:rsidR="00261692" w:rsidRPr="00B92366" w:rsidRDefault="00261692" w:rsidP="00261692">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lastRenderedPageBreak/>
        <w:t>braki ilościowe asortymentu względem złożonego zamówienia na określoną partię asortymentu,</w:t>
      </w:r>
    </w:p>
    <w:p w:rsidR="003A5E8C" w:rsidRPr="003A5E8C" w:rsidRDefault="00261692" w:rsidP="003A5E8C">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t xml:space="preserve">niezgodności </w:t>
      </w:r>
      <w:r w:rsidRPr="003A5E8C">
        <w:rPr>
          <w:rFonts w:ascii="Arial" w:hAnsi="Arial" w:cs="Arial"/>
          <w:sz w:val="22"/>
          <w:szCs w:val="22"/>
        </w:rPr>
        <w:t>producenta produktu będącego elementem asortymentu lub sprzedanego produktu będącego elementem sprzedanego asortymentu, względem zł</w:t>
      </w:r>
      <w:r w:rsidR="003A5E8C" w:rsidRPr="003A5E8C">
        <w:rPr>
          <w:rFonts w:ascii="Arial" w:hAnsi="Arial" w:cs="Arial"/>
          <w:sz w:val="22"/>
          <w:szCs w:val="22"/>
        </w:rPr>
        <w:t xml:space="preserve">ożonej przez Sprzedawcę oferty, </w:t>
      </w:r>
    </w:p>
    <w:p w:rsidR="003A5E8C" w:rsidRPr="003A5E8C" w:rsidRDefault="003A5E8C" w:rsidP="003A5E8C">
      <w:pPr>
        <w:widowControl/>
        <w:numPr>
          <w:ilvl w:val="4"/>
          <w:numId w:val="12"/>
        </w:numPr>
        <w:suppressAutoHyphens w:val="0"/>
        <w:spacing w:line="256" w:lineRule="auto"/>
        <w:ind w:left="993"/>
        <w:jc w:val="both"/>
        <w:rPr>
          <w:rFonts w:ascii="Arial" w:hAnsi="Arial" w:cs="Arial"/>
          <w:sz w:val="22"/>
          <w:szCs w:val="22"/>
        </w:rPr>
      </w:pPr>
      <w:r w:rsidRPr="003A5E8C">
        <w:rPr>
          <w:rFonts w:ascii="Arial" w:hAnsi="Arial" w:cs="Arial"/>
          <w:sz w:val="22"/>
          <w:szCs w:val="22"/>
        </w:rPr>
        <w:t>krótszy niż wskazany w § 1 terminu ważności Asortymentu.</w:t>
      </w:r>
    </w:p>
    <w:p w:rsidR="003A5E8C" w:rsidRPr="00B92366" w:rsidRDefault="003A5E8C" w:rsidP="003A5E8C">
      <w:pPr>
        <w:widowControl/>
        <w:suppressAutoHyphens w:val="0"/>
        <w:spacing w:line="256" w:lineRule="auto"/>
        <w:ind w:left="633"/>
        <w:jc w:val="both"/>
        <w:rPr>
          <w:rFonts w:ascii="Arial" w:hAnsi="Arial" w:cs="Arial"/>
          <w:sz w:val="22"/>
          <w:szCs w:val="22"/>
        </w:rPr>
      </w:pPr>
    </w:p>
    <w:p w:rsidR="003A5E8C" w:rsidRPr="00CF31F0"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w wypadku skorzystania </w:t>
      </w:r>
      <w:r w:rsidRPr="00CF31F0">
        <w:rPr>
          <w:rFonts w:ascii="Arial" w:hAnsi="Arial" w:cs="Arial"/>
          <w:sz w:val="22"/>
          <w:szCs w:val="22"/>
        </w:rPr>
        <w:t>przez Kupującego z przysługującego mu uprawnienia w postaci żądania wymiany określonej partii asortymentu na wolny od wad, zobowiązany jest do jego wymiany na wolny od wad w terminie</w:t>
      </w:r>
      <w:r w:rsidR="003A5E8C" w:rsidRPr="00CF31F0">
        <w:rPr>
          <w:rFonts w:ascii="Arial" w:hAnsi="Arial" w:cs="Arial"/>
          <w:sz w:val="22"/>
          <w:szCs w:val="22"/>
        </w:rPr>
        <w:t>:</w:t>
      </w:r>
    </w:p>
    <w:p w:rsidR="003A5E8C" w:rsidRPr="00CF31F0" w:rsidRDefault="003A5E8C" w:rsidP="003A5E8C">
      <w:pPr>
        <w:widowControl/>
        <w:numPr>
          <w:ilvl w:val="1"/>
          <w:numId w:val="21"/>
        </w:numPr>
        <w:suppressAutoHyphens w:val="0"/>
        <w:spacing w:line="256" w:lineRule="auto"/>
        <w:jc w:val="both"/>
        <w:rPr>
          <w:rFonts w:ascii="Arial" w:hAnsi="Arial" w:cs="Arial"/>
          <w:sz w:val="22"/>
          <w:szCs w:val="22"/>
        </w:rPr>
      </w:pPr>
      <w:r w:rsidRPr="00CF31F0">
        <w:rPr>
          <w:rFonts w:ascii="Arial" w:hAnsi="Arial" w:cs="Arial"/>
          <w:kern w:val="2"/>
          <w:sz w:val="22"/>
          <w:szCs w:val="22"/>
        </w:rPr>
        <w:t xml:space="preserve">24 godzin liczonych od momentu zgłoszenia żądania – dla zamówień zwykłych, </w:t>
      </w:r>
    </w:p>
    <w:p w:rsidR="00CF31F0" w:rsidRPr="00CF31F0" w:rsidRDefault="003A5E8C" w:rsidP="00CF31F0">
      <w:pPr>
        <w:widowControl/>
        <w:numPr>
          <w:ilvl w:val="1"/>
          <w:numId w:val="21"/>
        </w:numPr>
        <w:suppressAutoHyphens w:val="0"/>
        <w:spacing w:line="256" w:lineRule="auto"/>
        <w:jc w:val="both"/>
        <w:rPr>
          <w:rFonts w:ascii="Arial" w:hAnsi="Arial" w:cs="Arial"/>
          <w:sz w:val="22"/>
          <w:szCs w:val="22"/>
        </w:rPr>
      </w:pPr>
      <w:r w:rsidRPr="00CF31F0">
        <w:rPr>
          <w:rFonts w:ascii="Arial" w:hAnsi="Arial" w:cs="Arial"/>
          <w:kern w:val="2"/>
          <w:sz w:val="22"/>
          <w:szCs w:val="22"/>
        </w:rPr>
        <w:t xml:space="preserve">12 godzin liczonych od momentu zgłoszenia zadania – dla zamówień </w:t>
      </w:r>
      <w:r w:rsidR="00CF31F0" w:rsidRPr="00CF31F0">
        <w:rPr>
          <w:rFonts w:ascii="Arial" w:hAnsi="Arial" w:cs="Arial"/>
          <w:kern w:val="2"/>
          <w:sz w:val="22"/>
          <w:szCs w:val="22"/>
        </w:rPr>
        <w:t>natychmiastowych (cito).</w:t>
      </w:r>
    </w:p>
    <w:p w:rsidR="00261692" w:rsidRPr="00CF31F0" w:rsidRDefault="00261692" w:rsidP="00CF31F0">
      <w:pPr>
        <w:pStyle w:val="Akapitzlist"/>
        <w:numPr>
          <w:ilvl w:val="3"/>
          <w:numId w:val="5"/>
        </w:numPr>
        <w:spacing w:line="256" w:lineRule="auto"/>
        <w:jc w:val="both"/>
        <w:rPr>
          <w:rFonts w:ascii="Arial" w:hAnsi="Arial" w:cs="Arial"/>
          <w:sz w:val="22"/>
          <w:szCs w:val="22"/>
        </w:rPr>
      </w:pPr>
      <w:r w:rsidRPr="00CF31F0">
        <w:rPr>
          <w:rFonts w:ascii="Arial" w:hAnsi="Arial" w:cs="Arial"/>
          <w:sz w:val="22"/>
          <w:szCs w:val="22"/>
        </w:rPr>
        <w:t xml:space="preserve">Utrata uprawnień z tytułu rękojmi przez Kupującego uregulowana w art. 563 k.c. nastąpi dopiero, gdy Kupujący nie zawiadomi Sprzedawcy o wadzie w terminie 20 dni po zbadaniu asortymentu w czasie i w sposób przyjęty przy rzeczach tego rodzaju, a w wypadku, gdy wada wyjdzie na jaw później – gdy nie zawiadomi Sprzedawcy o wadzie w terminie 20 dni po jej stwierdzeniu. </w:t>
      </w:r>
    </w:p>
    <w:p w:rsidR="00261692" w:rsidRPr="00CF31F0" w:rsidRDefault="00261692" w:rsidP="00CF31F0">
      <w:pPr>
        <w:widowControl/>
        <w:numPr>
          <w:ilvl w:val="3"/>
          <w:numId w:val="5"/>
        </w:numPr>
        <w:suppressAutoHyphens w:val="0"/>
        <w:spacing w:line="256" w:lineRule="auto"/>
        <w:ind w:left="426" w:hanging="426"/>
        <w:jc w:val="both"/>
        <w:rPr>
          <w:rFonts w:ascii="Arial" w:hAnsi="Arial" w:cs="Arial"/>
          <w:sz w:val="22"/>
          <w:szCs w:val="22"/>
        </w:rPr>
      </w:pPr>
      <w:r w:rsidRPr="00CF31F0">
        <w:rPr>
          <w:rFonts w:ascii="Arial" w:hAnsi="Arial" w:cs="Arial"/>
          <w:sz w:val="22"/>
          <w:szCs w:val="22"/>
        </w:rPr>
        <w:t xml:space="preserve">W wypadku, gdy Kupujący zażąda wymiany określonej partii asortymentu lub usunięcia wady albo złoży oświadczenie o obniżeniu ceny, określając kwotę, o którą cena ma być obniżona, a Sprzedawca nie ustosunkuje się do tego żądania w terminie </w:t>
      </w:r>
      <w:r w:rsidR="00CF31F0" w:rsidRPr="00CF31F0">
        <w:rPr>
          <w:rFonts w:ascii="Arial" w:hAnsi="Arial" w:cs="Arial"/>
          <w:sz w:val="22"/>
          <w:szCs w:val="22"/>
        </w:rPr>
        <w:t>8 godzin</w:t>
      </w:r>
      <w:r w:rsidRPr="00CF31F0">
        <w:rPr>
          <w:rFonts w:ascii="Arial" w:hAnsi="Arial" w:cs="Arial"/>
          <w:sz w:val="22"/>
          <w:szCs w:val="22"/>
        </w:rPr>
        <w:t xml:space="preserve">, uważać się będzie, że Sprzedawca uznał to żądanie. </w:t>
      </w:r>
    </w:p>
    <w:p w:rsidR="00261692" w:rsidRPr="00B92366" w:rsidRDefault="00261692" w:rsidP="00CF31F0">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nie może odmówić zadośćuczynienia żądaniu Kupującego,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   </w:t>
      </w:r>
    </w:p>
    <w:p w:rsidR="00261692" w:rsidRPr="00CF31F0"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w wypadku wykonywania przez Kupującego jego uprawnień z tytułu rękojmi, jest zobowiązany na własny koszt odebrać określoną partię asortymentu z miejsca, gdzie asortyment został Kupującemu wydany zgodnie z § 2 ust. 5 Umowy. </w:t>
      </w:r>
    </w:p>
    <w:p w:rsidR="002E5E26" w:rsidRDefault="002E5E26" w:rsidP="00261692">
      <w:pPr>
        <w:tabs>
          <w:tab w:val="left" w:pos="708"/>
        </w:tabs>
        <w:jc w:val="center"/>
        <w:rPr>
          <w:rFonts w:ascii="Arial" w:hAnsi="Arial" w:cs="Arial"/>
          <w:b/>
          <w:kern w:val="2"/>
          <w:sz w:val="22"/>
          <w:szCs w:val="22"/>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rPr>
        <w:t>§ 9</w:t>
      </w:r>
    </w:p>
    <w:p w:rsidR="00261692" w:rsidRPr="00B92366" w:rsidRDefault="00261692" w:rsidP="00261692">
      <w:pPr>
        <w:widowControl/>
        <w:numPr>
          <w:ilvl w:val="0"/>
          <w:numId w:val="7"/>
        </w:numPr>
        <w:suppressAutoHyphens w:val="0"/>
        <w:jc w:val="both"/>
        <w:rPr>
          <w:rFonts w:ascii="Arial" w:eastAsia="Calibri" w:hAnsi="Arial" w:cs="Arial"/>
          <w:kern w:val="0"/>
          <w:sz w:val="22"/>
          <w:szCs w:val="22"/>
          <w:lang w:eastAsia="en-US"/>
        </w:rPr>
      </w:pPr>
      <w:r w:rsidRPr="00B92366">
        <w:rPr>
          <w:rFonts w:ascii="Arial" w:hAnsi="Arial" w:cs="Arial"/>
          <w:sz w:val="22"/>
          <w:szCs w:val="22"/>
        </w:rPr>
        <w:t xml:space="preserve">Sprzedawca może powierzyć wykonanie przedmiotu Umowy podwykonawcom jedynie w zakresie wskazanym w złożonej w toku ubiegania się o udzielenie zamówienia publicznego ofercie. </w:t>
      </w:r>
    </w:p>
    <w:p w:rsidR="00B92366" w:rsidRDefault="00261692" w:rsidP="00B92366">
      <w:pPr>
        <w:widowControl/>
        <w:numPr>
          <w:ilvl w:val="0"/>
          <w:numId w:val="7"/>
        </w:numPr>
        <w:suppressAutoHyphens w:val="0"/>
        <w:jc w:val="both"/>
        <w:rPr>
          <w:rFonts w:ascii="Arial" w:hAnsi="Arial" w:cs="Arial"/>
          <w:sz w:val="22"/>
          <w:szCs w:val="22"/>
        </w:rPr>
      </w:pPr>
      <w:r w:rsidRPr="00B92366">
        <w:rPr>
          <w:rFonts w:ascii="Arial" w:hAnsi="Arial" w:cs="Arial"/>
          <w:sz w:val="22"/>
          <w:szCs w:val="22"/>
        </w:rPr>
        <w:t xml:space="preserve">Sprzedawca zobowiązany jest najpóźniej w dniu zawarcia Umowy do przedstawienia Kupującemu listy podwykonawców wraz ze wskazaniem konkretnych prac, które zostaną powierzone do realizacji każdemu podwykonawcy. Lista, o której mowa w zdaniu poprzedzającym, podlega aktualizacji przez Sprzedawcę każdorazowo w przypadku wprowadzenia nowego podwykonawcy, w tym zastąpienia dotychczasowego podwykonawcy innym. W takim przypadku Sprzedawca zobowiązany jest do przekazania zaktualizowanej listy najpóźniej w dniu dokonania zamiany/zmiany. </w:t>
      </w:r>
    </w:p>
    <w:p w:rsidR="00B92366" w:rsidRDefault="00261692" w:rsidP="00B92366">
      <w:pPr>
        <w:widowControl/>
        <w:suppressAutoHyphens w:val="0"/>
        <w:jc w:val="both"/>
        <w:rPr>
          <w:rFonts w:ascii="Arial" w:hAnsi="Arial" w:cs="Arial"/>
          <w:sz w:val="22"/>
          <w:szCs w:val="22"/>
        </w:rPr>
      </w:pPr>
      <w:r w:rsidRPr="00B92366">
        <w:rPr>
          <w:rFonts w:ascii="Arial" w:hAnsi="Arial" w:cs="Arial"/>
          <w:b/>
          <w:sz w:val="22"/>
          <w:szCs w:val="22"/>
        </w:rPr>
        <w:t>2</w:t>
      </w:r>
      <w:r w:rsidRPr="00B92366">
        <w:rPr>
          <w:rFonts w:ascii="Arial" w:hAnsi="Arial" w:cs="Arial"/>
          <w:b/>
          <w:sz w:val="22"/>
          <w:szCs w:val="22"/>
          <w:vertAlign w:val="superscript"/>
        </w:rPr>
        <w:t>1</w:t>
      </w:r>
      <w:r w:rsidRPr="00B92366">
        <w:rPr>
          <w:rFonts w:ascii="Arial" w:hAnsi="Arial" w:cs="Arial"/>
          <w:b/>
          <w:sz w:val="22"/>
          <w:szCs w:val="22"/>
        </w:rPr>
        <w:t>.</w:t>
      </w:r>
      <w:r w:rsidR="00B92366" w:rsidRPr="00B92366">
        <w:rPr>
          <w:rFonts w:ascii="Arial" w:hAnsi="Arial" w:cs="Arial"/>
          <w:sz w:val="22"/>
          <w:szCs w:val="22"/>
        </w:rPr>
        <w:t xml:space="preserve"> </w:t>
      </w:r>
      <w:r w:rsidRPr="00B92366">
        <w:rPr>
          <w:rFonts w:ascii="Arial" w:hAnsi="Arial" w:cs="Arial"/>
          <w:sz w:val="22"/>
          <w:szCs w:val="22"/>
        </w:rPr>
        <w:t xml:space="preserve">Sprzedawca, w raz z listami, o których mowa w ust. 2 przekazuje Kupującemu </w:t>
      </w:r>
      <w:r w:rsidR="00B92366">
        <w:rPr>
          <w:rFonts w:ascii="Arial" w:hAnsi="Arial" w:cs="Arial"/>
          <w:sz w:val="22"/>
          <w:szCs w:val="22"/>
        </w:rPr>
        <w:t xml:space="preserve">     </w:t>
      </w:r>
    </w:p>
    <w:p w:rsidR="00261692" w:rsidRPr="004F6549" w:rsidRDefault="00B92366" w:rsidP="00B92366">
      <w:pPr>
        <w:widowControl/>
        <w:suppressAutoHyphens w:val="0"/>
        <w:ind w:left="360"/>
        <w:jc w:val="both"/>
        <w:rPr>
          <w:rFonts w:ascii="Arial" w:hAnsi="Arial" w:cs="Arial"/>
          <w:sz w:val="22"/>
          <w:szCs w:val="22"/>
        </w:rPr>
      </w:pPr>
      <w:r w:rsidRPr="00B92366">
        <w:rPr>
          <w:rFonts w:ascii="Arial" w:hAnsi="Arial" w:cs="Arial"/>
          <w:sz w:val="22"/>
          <w:szCs w:val="22"/>
        </w:rPr>
        <w:t xml:space="preserve">poświadczone za </w:t>
      </w:r>
      <w:r w:rsidR="00261692" w:rsidRPr="00B92366">
        <w:rPr>
          <w:rFonts w:ascii="Arial" w:hAnsi="Arial" w:cs="Arial"/>
          <w:sz w:val="22"/>
          <w:szCs w:val="22"/>
        </w:rPr>
        <w:t xml:space="preserve">zgodność z oryginałem kopie umów o podwykonawstwo zawartych z podwykonawcami. </w:t>
      </w:r>
    </w:p>
    <w:p w:rsidR="00261692" w:rsidRPr="004F6549" w:rsidRDefault="00261692" w:rsidP="00261692">
      <w:pPr>
        <w:widowControl/>
        <w:numPr>
          <w:ilvl w:val="0"/>
          <w:numId w:val="7"/>
        </w:numPr>
        <w:suppressAutoHyphens w:val="0"/>
        <w:jc w:val="both"/>
        <w:rPr>
          <w:rFonts w:ascii="Arial" w:hAnsi="Arial" w:cs="Arial"/>
          <w:sz w:val="22"/>
          <w:szCs w:val="22"/>
        </w:rPr>
      </w:pPr>
      <w:r w:rsidRPr="004F6549">
        <w:rPr>
          <w:rFonts w:ascii="Arial" w:hAnsi="Arial" w:cs="Arial"/>
          <w:sz w:val="22"/>
          <w:szCs w:val="22"/>
        </w:rPr>
        <w:t>Podwykonawca nie ma prawa zlecać dalszym podwykonawcom wykonania jakiegokolwiek fragmentu przedmiotu zamówienia bez uprzedniej pisemnej zgody Kupującego. W umowie podwykonawczej Sprzedawca ma obowiązek zamieszczenia postanowienia analogicznego do zdania pierwszego, pod rygorem zapłaty stosownej kary Umownej, w wysokości co najmniej 10% wynagrodzenia należnego podwykonawcy od Sprzedawcy.</w:t>
      </w:r>
    </w:p>
    <w:p w:rsidR="00261692" w:rsidRPr="004F6549" w:rsidRDefault="00261692" w:rsidP="00261692">
      <w:pPr>
        <w:widowControl/>
        <w:numPr>
          <w:ilvl w:val="0"/>
          <w:numId w:val="7"/>
        </w:numPr>
        <w:suppressAutoHyphens w:val="0"/>
        <w:jc w:val="both"/>
        <w:rPr>
          <w:rFonts w:ascii="Arial" w:hAnsi="Arial" w:cs="Arial"/>
          <w:sz w:val="22"/>
          <w:szCs w:val="22"/>
        </w:rPr>
      </w:pPr>
      <w:r w:rsidRPr="004F6549">
        <w:rPr>
          <w:rFonts w:ascii="Arial" w:hAnsi="Arial" w:cs="Arial"/>
          <w:sz w:val="22"/>
          <w:szCs w:val="22"/>
        </w:rPr>
        <w:t>Wykonawca odpowiada za działania i zaniechania podwykonawców/dalszych podwykonawców jak za działania i zaniechania własne.</w:t>
      </w:r>
    </w:p>
    <w:p w:rsidR="00261692" w:rsidRPr="004F6549" w:rsidRDefault="00261692" w:rsidP="00261692">
      <w:pPr>
        <w:tabs>
          <w:tab w:val="left" w:pos="708"/>
        </w:tabs>
        <w:jc w:val="center"/>
        <w:rPr>
          <w:rFonts w:ascii="Arial" w:hAnsi="Arial" w:cs="Arial"/>
          <w:b/>
          <w:kern w:val="2"/>
          <w:sz w:val="22"/>
          <w:szCs w:val="22"/>
        </w:rPr>
      </w:pPr>
    </w:p>
    <w:p w:rsidR="00261692" w:rsidRPr="004F6549" w:rsidRDefault="00261692" w:rsidP="00261692">
      <w:pPr>
        <w:tabs>
          <w:tab w:val="left" w:pos="708"/>
        </w:tabs>
        <w:jc w:val="center"/>
        <w:rPr>
          <w:rFonts w:ascii="Arial" w:hAnsi="Arial" w:cs="Arial"/>
          <w:b/>
          <w:kern w:val="2"/>
          <w:sz w:val="22"/>
          <w:szCs w:val="22"/>
        </w:rPr>
      </w:pPr>
      <w:r w:rsidRPr="004F6549">
        <w:rPr>
          <w:rFonts w:ascii="Arial" w:hAnsi="Arial" w:cs="Arial"/>
          <w:b/>
          <w:kern w:val="2"/>
          <w:sz w:val="22"/>
          <w:szCs w:val="22"/>
        </w:rPr>
        <w:lastRenderedPageBreak/>
        <w:t>§ 10</w:t>
      </w:r>
    </w:p>
    <w:p w:rsidR="00261692" w:rsidRPr="004F6549" w:rsidRDefault="00261692" w:rsidP="00261692">
      <w:pPr>
        <w:numPr>
          <w:ilvl w:val="0"/>
          <w:numId w:val="8"/>
        </w:numPr>
        <w:jc w:val="both"/>
        <w:rPr>
          <w:rFonts w:ascii="Arial" w:hAnsi="Arial" w:cs="Arial"/>
          <w:kern w:val="2"/>
          <w:sz w:val="22"/>
          <w:szCs w:val="22"/>
        </w:rPr>
      </w:pPr>
      <w:r w:rsidRPr="004F6549">
        <w:rPr>
          <w:rFonts w:ascii="Arial" w:hAnsi="Arial" w:cs="Arial"/>
          <w:kern w:val="2"/>
          <w:sz w:val="22"/>
          <w:szCs w:val="22"/>
        </w:rPr>
        <w:t>Upoważnionym pracownikiem Kupującego do realizacji przedmiotu umowy jest:</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tel. .............................</w:t>
      </w:r>
      <w:r w:rsidR="00243860" w:rsidRPr="004F6549">
        <w:rPr>
          <w:rFonts w:ascii="Arial" w:hAnsi="Arial" w:cs="Arial"/>
          <w:kern w:val="2"/>
          <w:sz w:val="22"/>
          <w:szCs w:val="22"/>
        </w:rPr>
        <w:t>................... w godz. 8 :00 - 15.3</w:t>
      </w:r>
      <w:r w:rsidRPr="004F6549">
        <w:rPr>
          <w:rFonts w:ascii="Arial" w:hAnsi="Arial" w:cs="Arial"/>
          <w:kern w:val="2"/>
          <w:sz w:val="22"/>
          <w:szCs w:val="22"/>
        </w:rPr>
        <w:t xml:space="preserve">0 w dni robocze </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tel. ............................</w:t>
      </w:r>
      <w:r w:rsidR="00243860" w:rsidRPr="004F6549">
        <w:rPr>
          <w:rFonts w:ascii="Arial" w:hAnsi="Arial" w:cs="Arial"/>
          <w:kern w:val="2"/>
          <w:sz w:val="22"/>
          <w:szCs w:val="22"/>
        </w:rPr>
        <w:t>.................... w godz. 8.00 - 15.3</w:t>
      </w:r>
      <w:r w:rsidRPr="004F6549">
        <w:rPr>
          <w:rFonts w:ascii="Arial" w:hAnsi="Arial" w:cs="Arial"/>
          <w:kern w:val="2"/>
          <w:sz w:val="22"/>
          <w:szCs w:val="22"/>
        </w:rPr>
        <w:t>0 w dni robocze.</w:t>
      </w:r>
      <w:r w:rsidR="00FB0AFE" w:rsidRPr="004F6549">
        <w:rPr>
          <w:rFonts w:ascii="Arial" w:hAnsi="Arial" w:cs="Arial"/>
          <w:kern w:val="2"/>
          <w:sz w:val="22"/>
          <w:szCs w:val="22"/>
        </w:rPr>
        <w:t xml:space="preserve"> </w:t>
      </w:r>
    </w:p>
    <w:p w:rsidR="00261692" w:rsidRPr="004F6549" w:rsidRDefault="00261692" w:rsidP="00261692">
      <w:pPr>
        <w:ind w:left="360"/>
        <w:jc w:val="both"/>
        <w:rPr>
          <w:rFonts w:ascii="Arial" w:hAnsi="Arial" w:cs="Arial"/>
          <w:kern w:val="2"/>
          <w:sz w:val="22"/>
          <w:szCs w:val="22"/>
        </w:rPr>
      </w:pPr>
    </w:p>
    <w:p w:rsidR="00261692" w:rsidRPr="004F6549" w:rsidRDefault="00261692" w:rsidP="00261692">
      <w:pPr>
        <w:numPr>
          <w:ilvl w:val="0"/>
          <w:numId w:val="8"/>
        </w:numPr>
        <w:jc w:val="both"/>
        <w:rPr>
          <w:rFonts w:ascii="Arial" w:hAnsi="Arial" w:cs="Arial"/>
          <w:kern w:val="2"/>
          <w:sz w:val="22"/>
          <w:szCs w:val="22"/>
        </w:rPr>
      </w:pPr>
      <w:r w:rsidRPr="004F6549">
        <w:rPr>
          <w:rFonts w:ascii="Arial" w:hAnsi="Arial" w:cs="Arial"/>
          <w:kern w:val="2"/>
          <w:sz w:val="22"/>
          <w:szCs w:val="22"/>
        </w:rPr>
        <w:t>Upoważnionym pracownikiem Sprzedawcy do realizacji przedmiotu umowy jest:</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xml:space="preserve">........................................* tel. ................................................ w godz. </w:t>
      </w:r>
      <w:r w:rsidR="00E30BAD" w:rsidRPr="004F6549">
        <w:rPr>
          <w:rFonts w:ascii="Arial" w:hAnsi="Arial" w:cs="Arial"/>
          <w:kern w:val="2"/>
          <w:sz w:val="22"/>
          <w:szCs w:val="22"/>
        </w:rPr>
        <w:t xml:space="preserve">8 :00 - 15.30 </w:t>
      </w:r>
      <w:r w:rsidRPr="004F6549">
        <w:rPr>
          <w:rFonts w:ascii="Arial" w:hAnsi="Arial" w:cs="Arial"/>
          <w:kern w:val="2"/>
          <w:sz w:val="22"/>
          <w:szCs w:val="22"/>
        </w:rPr>
        <w:t xml:space="preserve"> w dni robocze </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xml:space="preserve">........................................* tel. ................................................ w godz. </w:t>
      </w:r>
      <w:r w:rsidR="00E30BAD" w:rsidRPr="004F6549">
        <w:rPr>
          <w:rFonts w:ascii="Arial" w:hAnsi="Arial" w:cs="Arial"/>
          <w:kern w:val="2"/>
          <w:sz w:val="22"/>
          <w:szCs w:val="22"/>
        </w:rPr>
        <w:t xml:space="preserve">8 :00 - 15.30 </w:t>
      </w:r>
      <w:r w:rsidRPr="004F6549">
        <w:rPr>
          <w:rFonts w:ascii="Arial" w:hAnsi="Arial" w:cs="Arial"/>
          <w:kern w:val="2"/>
          <w:sz w:val="22"/>
          <w:szCs w:val="22"/>
        </w:rPr>
        <w:t xml:space="preserve"> w dni robocze.</w:t>
      </w:r>
    </w:p>
    <w:p w:rsidR="00261692" w:rsidRPr="004F6549" w:rsidRDefault="00261692" w:rsidP="00261692">
      <w:pPr>
        <w:jc w:val="both"/>
        <w:rPr>
          <w:rFonts w:ascii="Arial" w:hAnsi="Arial" w:cs="Arial"/>
          <w:kern w:val="2"/>
          <w:sz w:val="22"/>
          <w:szCs w:val="22"/>
        </w:rPr>
      </w:pPr>
    </w:p>
    <w:p w:rsidR="00261692" w:rsidRPr="004F6549" w:rsidRDefault="00261692" w:rsidP="00261692">
      <w:pPr>
        <w:tabs>
          <w:tab w:val="left" w:pos="708"/>
        </w:tabs>
        <w:jc w:val="center"/>
        <w:rPr>
          <w:rFonts w:ascii="Arial" w:hAnsi="Arial" w:cs="Arial"/>
          <w:kern w:val="2"/>
          <w:sz w:val="22"/>
          <w:szCs w:val="22"/>
        </w:rPr>
      </w:pPr>
      <w:r w:rsidRPr="004F6549">
        <w:rPr>
          <w:rFonts w:ascii="Arial" w:hAnsi="Arial" w:cs="Arial"/>
          <w:b/>
          <w:kern w:val="2"/>
          <w:sz w:val="22"/>
          <w:szCs w:val="22"/>
        </w:rPr>
        <w:t>§ 11</w:t>
      </w:r>
    </w:p>
    <w:p w:rsidR="00261692" w:rsidRPr="00B92366" w:rsidRDefault="00261692" w:rsidP="00261692">
      <w:pPr>
        <w:numPr>
          <w:ilvl w:val="3"/>
          <w:numId w:val="9"/>
        </w:numPr>
        <w:ind w:left="426" w:hanging="426"/>
        <w:jc w:val="both"/>
        <w:rPr>
          <w:rFonts w:ascii="Arial" w:hAnsi="Arial" w:cs="Arial"/>
          <w:kern w:val="2"/>
          <w:sz w:val="22"/>
          <w:szCs w:val="22"/>
        </w:rPr>
      </w:pPr>
      <w:r w:rsidRPr="00B92366">
        <w:rPr>
          <w:rFonts w:ascii="Arial" w:hAnsi="Arial" w:cs="Arial"/>
          <w:kern w:val="2"/>
          <w:sz w:val="22"/>
          <w:szCs w:val="22"/>
        </w:rPr>
        <w:t>Sprzedawca oświadcza,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w:t>
      </w:r>
    </w:p>
    <w:p w:rsidR="00261692" w:rsidRPr="00B92366" w:rsidRDefault="00261692" w:rsidP="00261692">
      <w:pPr>
        <w:numPr>
          <w:ilvl w:val="3"/>
          <w:numId w:val="9"/>
        </w:numPr>
        <w:ind w:left="426" w:hanging="426"/>
        <w:jc w:val="both"/>
        <w:rPr>
          <w:rFonts w:ascii="Arial" w:hAnsi="Arial" w:cs="Arial"/>
          <w:b/>
          <w:kern w:val="2"/>
          <w:sz w:val="22"/>
          <w:szCs w:val="22"/>
        </w:rPr>
      </w:pPr>
      <w:r w:rsidRPr="00B92366">
        <w:rPr>
          <w:rFonts w:ascii="Arial" w:hAnsi="Arial" w:cs="Arial"/>
          <w:kern w:val="2"/>
          <w:sz w:val="22"/>
          <w:szCs w:val="22"/>
        </w:rPr>
        <w:t xml:space="preserve">Sprzedawca zobowiązuje się do posiadania ubezpieczenia, o którym mowa w ust. 1 przez cały okres realizacji Umowy i przedkładania Kupującemu dokumentów potwierdzających kontynuację ubezpieczenia OC prowadzonej działalności gospodarczej związanej z przedmiotem zamówienia przez cały okres realizacji Umowy. Sprzedawca ma obowiązek przedłożenia dokumentów potwierdzających kontynuację ubezpieczenia OC niezwłocznie, nie później jednak niż w terminie 3 dni od dnia ich wystawienia przez ubezpieczyciela. </w:t>
      </w:r>
    </w:p>
    <w:p w:rsidR="00261692" w:rsidRPr="00B92366" w:rsidRDefault="00261692" w:rsidP="00261692">
      <w:pPr>
        <w:tabs>
          <w:tab w:val="left" w:pos="708"/>
        </w:tabs>
        <w:rPr>
          <w:rFonts w:ascii="Arial" w:hAnsi="Arial" w:cs="Arial"/>
          <w:b/>
          <w:kern w:val="2"/>
          <w:sz w:val="22"/>
          <w:szCs w:val="22"/>
        </w:rPr>
      </w:pPr>
    </w:p>
    <w:p w:rsidR="00261692" w:rsidRPr="00B92366" w:rsidRDefault="00261692" w:rsidP="00261692">
      <w:pPr>
        <w:tabs>
          <w:tab w:val="left" w:pos="708"/>
        </w:tabs>
        <w:jc w:val="center"/>
        <w:rPr>
          <w:rFonts w:ascii="Arial" w:eastAsia="Times New Roman" w:hAnsi="Arial" w:cs="Arial"/>
          <w:kern w:val="2"/>
          <w:sz w:val="22"/>
          <w:szCs w:val="22"/>
        </w:rPr>
      </w:pPr>
      <w:r w:rsidRPr="00B92366">
        <w:rPr>
          <w:rFonts w:ascii="Arial" w:hAnsi="Arial" w:cs="Arial"/>
          <w:b/>
          <w:kern w:val="2"/>
          <w:sz w:val="22"/>
          <w:szCs w:val="22"/>
        </w:rPr>
        <w:t>§ 12</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 xml:space="preserve">Każda strona Umowy została parafowana przez podpisujących Umowę. </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Jeżeli postanowienia Umowy zobowiązują lub upoważniają Strony do złożenia określonej treści oświadczenia w formie pisemnej, przyjmuje się, że zachowanie formy pisemnej zostało zastrzeżone pod rygorem nieważności.</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Wszelkie oświadczenia Stron związane z Umową będą kierowane na adresy:</w:t>
      </w:r>
    </w:p>
    <w:p w:rsidR="00261692" w:rsidRPr="00B92366" w:rsidRDefault="00261692" w:rsidP="00261692">
      <w:pPr>
        <w:numPr>
          <w:ilvl w:val="1"/>
          <w:numId w:val="10"/>
        </w:numPr>
        <w:jc w:val="both"/>
        <w:rPr>
          <w:rFonts w:ascii="Arial" w:hAnsi="Arial" w:cs="Arial"/>
          <w:kern w:val="2"/>
          <w:sz w:val="22"/>
          <w:szCs w:val="22"/>
        </w:rPr>
      </w:pPr>
      <w:r w:rsidRPr="00B92366">
        <w:rPr>
          <w:rFonts w:ascii="Arial" w:hAnsi="Arial" w:cs="Arial"/>
          <w:kern w:val="2"/>
          <w:sz w:val="22"/>
          <w:szCs w:val="22"/>
        </w:rPr>
        <w:t>Sprzedawca: …,</w:t>
      </w:r>
    </w:p>
    <w:p w:rsidR="00261692" w:rsidRPr="00B92366" w:rsidRDefault="00261692" w:rsidP="00261692">
      <w:pPr>
        <w:ind w:left="1080"/>
        <w:jc w:val="both"/>
        <w:rPr>
          <w:rFonts w:ascii="Arial" w:hAnsi="Arial" w:cs="Arial"/>
          <w:kern w:val="2"/>
          <w:sz w:val="22"/>
          <w:szCs w:val="22"/>
        </w:rPr>
      </w:pPr>
    </w:p>
    <w:p w:rsidR="00261692" w:rsidRPr="00B92366" w:rsidRDefault="00261692" w:rsidP="00261692">
      <w:pPr>
        <w:numPr>
          <w:ilvl w:val="1"/>
          <w:numId w:val="10"/>
        </w:numPr>
        <w:jc w:val="both"/>
        <w:rPr>
          <w:rFonts w:ascii="Arial" w:hAnsi="Arial" w:cs="Arial"/>
          <w:kern w:val="2"/>
          <w:sz w:val="22"/>
          <w:szCs w:val="22"/>
        </w:rPr>
      </w:pPr>
      <w:r w:rsidRPr="00B92366">
        <w:rPr>
          <w:rFonts w:ascii="Arial" w:hAnsi="Arial" w:cs="Arial"/>
          <w:kern w:val="2"/>
          <w:sz w:val="22"/>
          <w:szCs w:val="22"/>
        </w:rPr>
        <w:t>Kupujący:</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Szpital Wojewódzki im. Kardynała Stefana Wyszyńskiego w Łomży</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Al. Piłsudskiego 11</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18-404 Łomża</w:t>
      </w:r>
    </w:p>
    <w:p w:rsidR="00261692" w:rsidRPr="00B92366" w:rsidRDefault="00261692" w:rsidP="00261692">
      <w:pPr>
        <w:jc w:val="both"/>
        <w:rPr>
          <w:rFonts w:ascii="Arial" w:hAnsi="Arial" w:cs="Arial"/>
          <w:kern w:val="2"/>
          <w:sz w:val="22"/>
          <w:szCs w:val="22"/>
        </w:rPr>
      </w:pPr>
    </w:p>
    <w:p w:rsidR="00261692" w:rsidRPr="00B92366" w:rsidRDefault="00261692" w:rsidP="00261692">
      <w:pPr>
        <w:ind w:left="360"/>
        <w:jc w:val="both"/>
        <w:rPr>
          <w:rFonts w:ascii="Arial" w:hAnsi="Arial" w:cs="Arial"/>
          <w:kern w:val="2"/>
          <w:sz w:val="22"/>
          <w:szCs w:val="22"/>
        </w:rPr>
      </w:pPr>
      <w:r w:rsidRPr="00B92366">
        <w:rPr>
          <w:rFonts w:ascii="Arial" w:hAnsi="Arial" w:cs="Arial"/>
          <w:kern w:val="2"/>
          <w:sz w:val="22"/>
          <w:szCs w:val="22"/>
        </w:rPr>
        <w:t>ze skutkiem uznania ich za doręczone (chyba, że Strona zawiadomi na piśmie, którego odbiór potwierdzi druga Strona, o zmianie adresu wskazanego dla doręczenia korespondencji).</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Wszelkie spory mogące powstać w przyszłości w wyniku stosowania niniejszej Umowy, Strony poddają pod rozstrzygnięcie sądowi powszechnemu właściwemu miejscowo ze względu na siedzibę Kupującego.</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 xml:space="preserve">Niniejszą umowę w 3 (trzech) jednobrzmiących egzemplarzach, z czego dwa otrzymuje </w:t>
      </w:r>
      <w:r w:rsidRPr="00B92366">
        <w:rPr>
          <w:rFonts w:ascii="Arial" w:hAnsi="Arial" w:cs="Arial"/>
          <w:b/>
          <w:bCs/>
          <w:kern w:val="2"/>
          <w:sz w:val="22"/>
          <w:szCs w:val="22"/>
        </w:rPr>
        <w:t>Kupujący</w:t>
      </w:r>
      <w:r w:rsidRPr="00B92366">
        <w:rPr>
          <w:rFonts w:ascii="Arial" w:hAnsi="Arial" w:cs="Arial"/>
          <w:kern w:val="2"/>
          <w:sz w:val="22"/>
          <w:szCs w:val="22"/>
        </w:rPr>
        <w:t xml:space="preserve">, a jeden </w:t>
      </w:r>
      <w:r w:rsidRPr="00B92366">
        <w:rPr>
          <w:rFonts w:ascii="Arial" w:hAnsi="Arial" w:cs="Arial"/>
          <w:b/>
          <w:bCs/>
          <w:kern w:val="2"/>
          <w:sz w:val="22"/>
          <w:szCs w:val="22"/>
        </w:rPr>
        <w:t>Sprzedawca.</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Integralną część Umowy stanowią następujące załączniki w niej wymienione tj.:</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bCs/>
          <w:kern w:val="2"/>
          <w:sz w:val="22"/>
          <w:szCs w:val="22"/>
        </w:rPr>
        <w:t xml:space="preserve">Załącznik nr 1 - Zestawienie asortymentowo – ilościowe, </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kern w:val="2"/>
          <w:sz w:val="22"/>
          <w:szCs w:val="22"/>
        </w:rPr>
        <w:t>Załącznik nr 2 - Formularz ofertowy Wykonawcy,</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kern w:val="2"/>
          <w:sz w:val="22"/>
          <w:szCs w:val="22"/>
        </w:rPr>
        <w:t>Załącznik nr 4 - Umowa regulująca współpracę wykonawców wspólnie ubiegających się o udzielenie zamówienia, jeżeli oferta tych wykonawców zostanie wybrana  **</w:t>
      </w:r>
    </w:p>
    <w:p w:rsidR="00261692" w:rsidRPr="00B92366" w:rsidRDefault="00261692" w:rsidP="00261692">
      <w:pPr>
        <w:numPr>
          <w:ilvl w:val="0"/>
          <w:numId w:val="11"/>
        </w:numPr>
        <w:tabs>
          <w:tab w:val="left" w:pos="708"/>
        </w:tabs>
        <w:jc w:val="both"/>
        <w:rPr>
          <w:rFonts w:ascii="Arial" w:hAnsi="Arial" w:cs="Arial"/>
          <w:kern w:val="2"/>
          <w:sz w:val="22"/>
          <w:szCs w:val="22"/>
        </w:rPr>
      </w:pPr>
      <w:r w:rsidRPr="00B92366">
        <w:rPr>
          <w:rFonts w:ascii="Arial" w:hAnsi="Arial" w:cs="Arial"/>
          <w:kern w:val="2"/>
          <w:sz w:val="22"/>
          <w:szCs w:val="22"/>
        </w:rPr>
        <w:t>Załącznik nr 5 - odpis KRS Kupującego,</w:t>
      </w:r>
    </w:p>
    <w:p w:rsidR="00261692" w:rsidRPr="00B92366" w:rsidRDefault="00261692" w:rsidP="00261692">
      <w:pPr>
        <w:numPr>
          <w:ilvl w:val="0"/>
          <w:numId w:val="11"/>
        </w:numPr>
        <w:tabs>
          <w:tab w:val="left" w:pos="708"/>
        </w:tabs>
        <w:jc w:val="both"/>
        <w:rPr>
          <w:rFonts w:ascii="Arial" w:hAnsi="Arial" w:cs="Arial"/>
          <w:kern w:val="2"/>
          <w:sz w:val="22"/>
          <w:szCs w:val="22"/>
        </w:rPr>
      </w:pPr>
      <w:r w:rsidRPr="00B92366">
        <w:rPr>
          <w:rFonts w:ascii="Arial" w:hAnsi="Arial" w:cs="Arial"/>
          <w:kern w:val="2"/>
          <w:sz w:val="22"/>
          <w:szCs w:val="22"/>
        </w:rPr>
        <w:t xml:space="preserve">Załącznik nr 6 - dokument wykazujący umocowanie do zawarcia umowy ze strony Sprzedawcy. </w:t>
      </w:r>
    </w:p>
    <w:p w:rsidR="00261692" w:rsidRPr="00B92366" w:rsidRDefault="00261692" w:rsidP="00261692">
      <w:pPr>
        <w:tabs>
          <w:tab w:val="left" w:pos="708"/>
        </w:tabs>
        <w:rPr>
          <w:rFonts w:ascii="Arial" w:hAnsi="Arial" w:cs="Arial"/>
          <w:b/>
          <w:bCs/>
          <w:i/>
          <w:iCs/>
          <w:kern w:val="2"/>
          <w:sz w:val="22"/>
          <w:szCs w:val="22"/>
        </w:rPr>
      </w:pPr>
      <w:r w:rsidRPr="00B92366">
        <w:rPr>
          <w:rFonts w:ascii="Arial" w:hAnsi="Arial" w:cs="Arial"/>
          <w:i/>
          <w:kern w:val="2"/>
          <w:sz w:val="22"/>
          <w:szCs w:val="22"/>
        </w:rPr>
        <w:lastRenderedPageBreak/>
        <w:t>**     -  jeżeli dotyczy</w:t>
      </w:r>
    </w:p>
    <w:p w:rsidR="00261692" w:rsidRPr="00B92366" w:rsidRDefault="00261692" w:rsidP="00261692">
      <w:pPr>
        <w:tabs>
          <w:tab w:val="left" w:pos="708"/>
        </w:tabs>
        <w:ind w:left="360"/>
        <w:rPr>
          <w:rFonts w:ascii="Arial" w:hAnsi="Arial" w:cs="Arial"/>
          <w:kern w:val="2"/>
          <w:sz w:val="22"/>
          <w:szCs w:val="22"/>
        </w:rPr>
      </w:pPr>
    </w:p>
    <w:p w:rsidR="00261692" w:rsidRPr="00B92366" w:rsidRDefault="00261692" w:rsidP="00261692">
      <w:pPr>
        <w:tabs>
          <w:tab w:val="left" w:pos="708"/>
        </w:tabs>
        <w:ind w:left="360"/>
        <w:rPr>
          <w:rFonts w:ascii="Arial" w:hAnsi="Arial" w:cs="Arial"/>
          <w:kern w:val="2"/>
          <w:sz w:val="22"/>
          <w:szCs w:val="22"/>
        </w:rPr>
      </w:pPr>
    </w:p>
    <w:p w:rsidR="00B92366" w:rsidRPr="00B92366" w:rsidRDefault="00261692" w:rsidP="00B92366">
      <w:pPr>
        <w:tabs>
          <w:tab w:val="left" w:pos="708"/>
        </w:tabs>
        <w:jc w:val="center"/>
        <w:outlineLvl w:val="0"/>
        <w:rPr>
          <w:rFonts w:ascii="Arial" w:hAnsi="Arial" w:cs="Arial"/>
          <w:b/>
          <w:bCs/>
          <w:kern w:val="2"/>
          <w:sz w:val="22"/>
          <w:szCs w:val="22"/>
        </w:rPr>
      </w:pPr>
      <w:r w:rsidRPr="00B92366">
        <w:rPr>
          <w:rFonts w:ascii="Arial" w:hAnsi="Arial" w:cs="Arial"/>
          <w:b/>
          <w:kern w:val="2"/>
          <w:sz w:val="22"/>
          <w:szCs w:val="22"/>
        </w:rPr>
        <w:t>SPRZEDAWCA:</w:t>
      </w:r>
      <w:r w:rsidR="00B92366" w:rsidRPr="00B92366">
        <w:rPr>
          <w:rFonts w:ascii="Arial" w:hAnsi="Arial" w:cs="Arial"/>
          <w:b/>
          <w:kern w:val="2"/>
          <w:sz w:val="22"/>
          <w:szCs w:val="22"/>
        </w:rPr>
        <w:t xml:space="preserve"> </w:t>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sidRPr="00B92366">
        <w:rPr>
          <w:rFonts w:ascii="Arial" w:hAnsi="Arial" w:cs="Arial"/>
          <w:b/>
          <w:kern w:val="2"/>
          <w:sz w:val="22"/>
          <w:szCs w:val="22"/>
        </w:rPr>
        <w:t>KUPUJĄCY:</w:t>
      </w:r>
    </w:p>
    <w:p w:rsidR="00FB79C7" w:rsidRPr="00017E99" w:rsidRDefault="00261692" w:rsidP="00017E99">
      <w:pPr>
        <w:tabs>
          <w:tab w:val="left" w:pos="708"/>
        </w:tabs>
        <w:outlineLvl w:val="0"/>
        <w:rPr>
          <w:rFonts w:ascii="Arial" w:hAnsi="Arial" w:cs="Arial"/>
          <w:b/>
          <w:kern w:val="2"/>
          <w:sz w:val="22"/>
          <w:szCs w:val="22"/>
        </w:rPr>
      </w:pPr>
      <w:r w:rsidRPr="00B92366">
        <w:rPr>
          <w:rFonts w:ascii="Arial" w:hAnsi="Arial" w:cs="Arial"/>
          <w:b/>
          <w:kern w:val="2"/>
          <w:sz w:val="22"/>
          <w:szCs w:val="22"/>
        </w:rPr>
        <w:t xml:space="preserve">                                                                                    </w:t>
      </w:r>
      <w:r w:rsidR="00B92366">
        <w:rPr>
          <w:rFonts w:ascii="Arial" w:hAnsi="Arial" w:cs="Arial"/>
          <w:b/>
          <w:kern w:val="2"/>
          <w:sz w:val="22"/>
          <w:szCs w:val="22"/>
        </w:rPr>
        <w:t xml:space="preserve">                           </w:t>
      </w:r>
    </w:p>
    <w:sectPr w:rsidR="00FB79C7" w:rsidRPr="00017E99" w:rsidSect="003E441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B4" w:rsidRDefault="00B55FB4" w:rsidP="009E680A">
      <w:r>
        <w:separator/>
      </w:r>
    </w:p>
  </w:endnote>
  <w:endnote w:type="continuationSeparator" w:id="0">
    <w:p w:rsidR="00B55FB4" w:rsidRDefault="00B55FB4" w:rsidP="009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B4" w:rsidRDefault="00B55FB4" w:rsidP="009E680A">
      <w:r>
        <w:separator/>
      </w:r>
    </w:p>
  </w:footnote>
  <w:footnote w:type="continuationSeparator" w:id="0">
    <w:p w:rsidR="00B55FB4" w:rsidRDefault="00B55FB4" w:rsidP="009E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Lucida Sans Unicode" w:hAnsi="Arial" w:cs="Arial"/>
        <w:b/>
        <w:bCs/>
        <w:iCs/>
        <w:kern w:val="1"/>
        <w:sz w:val="20"/>
        <w:szCs w:val="20"/>
        <w:lang w:eastAsia="zh-CN"/>
      </w:rPr>
    </w:lvl>
    <w:lvl w:ilvl="1">
      <w:start w:val="1"/>
      <w:numFmt w:val="decimal"/>
      <w:lvlText w:val="%2."/>
      <w:lvlJc w:val="left"/>
      <w:pPr>
        <w:tabs>
          <w:tab w:val="num" w:pos="1080"/>
        </w:tabs>
        <w:ind w:left="1080" w:hanging="360"/>
      </w:pPr>
      <w:rPr>
        <w:rFonts w:ascii="Arial" w:eastAsia="Times New Roman" w:hAnsi="Arial" w:cs="Arial"/>
        <w:b/>
        <w:i w:val="0"/>
        <w:kern w:val="1"/>
        <w:sz w:val="20"/>
        <w:szCs w:val="20"/>
        <w:lang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SimSun" w:hAnsi="Arial" w:cs="Arial"/>
        <w:b/>
        <w:bCs/>
        <w:kern w:val="1"/>
        <w:sz w:val="20"/>
        <w:szCs w:val="20"/>
        <w:lang w:eastAsia="zh-CN"/>
      </w:rPr>
    </w:lvl>
  </w:abstractNum>
  <w:abstractNum w:abstractNumId="2" w15:restartNumberingAfterBreak="0">
    <w:nsid w:val="00000009"/>
    <w:multiLevelType w:val="multilevel"/>
    <w:tmpl w:val="00000009"/>
    <w:name w:val="WW8Num9"/>
    <w:lvl w:ilvl="0">
      <w:start w:val="1"/>
      <w:numFmt w:val="decimal"/>
      <w:lvlText w:val="%1."/>
      <w:lvlJc w:val="left"/>
      <w:pPr>
        <w:tabs>
          <w:tab w:val="num" w:pos="501"/>
        </w:tabs>
        <w:ind w:left="501" w:hanging="360"/>
      </w:pPr>
      <w:rPr>
        <w:rFonts w:ascii="Arial" w:eastAsia="Lucida Sans Unicode" w:hAnsi="Arial" w:cs="Arial"/>
        <w:b/>
        <w:iCs/>
        <w:kern w:val="1"/>
        <w:sz w:val="20"/>
        <w:szCs w:val="20"/>
        <w:lang w:eastAsia="zh-CN"/>
      </w:rPr>
    </w:lvl>
    <w:lvl w:ilvl="1">
      <w:start w:val="1"/>
      <w:numFmt w:val="decimal"/>
      <w:lvlText w:val="%2."/>
      <w:lvlJc w:val="left"/>
      <w:pPr>
        <w:tabs>
          <w:tab w:val="num" w:pos="424"/>
        </w:tabs>
        <w:ind w:left="424" w:hanging="360"/>
      </w:pPr>
      <w:rPr>
        <w:b w:val="0"/>
      </w:rPr>
    </w:lvl>
    <w:lvl w:ilvl="2">
      <w:start w:val="1"/>
      <w:numFmt w:val="lowerLetter"/>
      <w:lvlText w:val="%3)"/>
      <w:lvlJc w:val="left"/>
      <w:pPr>
        <w:tabs>
          <w:tab w:val="num" w:pos="0"/>
        </w:tabs>
        <w:ind w:left="927" w:hanging="360"/>
      </w:pPr>
      <w:rPr>
        <w:rFonts w:ascii="Arial" w:hAnsi="Arial" w:cs="Arial"/>
        <w:b/>
        <w:sz w:val="20"/>
        <w:szCs w:val="20"/>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3" w15:restartNumberingAfterBreak="0">
    <w:nsid w:val="0000000C"/>
    <w:multiLevelType w:val="multilevel"/>
    <w:tmpl w:val="8AC65A68"/>
    <w:name w:val="WW8Num17"/>
    <w:lvl w:ilvl="0">
      <w:start w:val="1"/>
      <w:numFmt w:val="decimal"/>
      <w:lvlText w:val="%1."/>
      <w:lvlJc w:val="left"/>
      <w:pPr>
        <w:tabs>
          <w:tab w:val="num" w:pos="360"/>
        </w:tabs>
        <w:ind w:left="360" w:hanging="360"/>
      </w:pPr>
      <w:rPr>
        <w:rFonts w:ascii="Arial" w:hAnsi="Arial" w:cs="Arial" w:hint="default"/>
        <w:b/>
        <w:sz w:val="22"/>
        <w:szCs w:val="20"/>
      </w:rPr>
    </w:lvl>
    <w:lvl w:ilvl="1">
      <w:start w:val="1"/>
      <w:numFmt w:val="decimal"/>
      <w:lvlText w:val="%2."/>
      <w:lvlJc w:val="left"/>
      <w:pPr>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3B6887"/>
    <w:multiLevelType w:val="multilevel"/>
    <w:tmpl w:val="BD0855DA"/>
    <w:lvl w:ilvl="0">
      <w:start w:val="1"/>
      <w:numFmt w:val="decimal"/>
      <w:lvlText w:val="%1."/>
      <w:lvlJc w:val="left"/>
      <w:pPr>
        <w:tabs>
          <w:tab w:val="num" w:pos="-360"/>
        </w:tabs>
        <w:ind w:left="360" w:hanging="360"/>
      </w:pPr>
      <w:rPr>
        <w:b/>
      </w:rPr>
    </w:lvl>
    <w:lvl w:ilvl="1">
      <w:start w:val="1"/>
      <w:numFmt w:val="lowerLetter"/>
      <w:lvlText w:val="%2)"/>
      <w:lvlJc w:val="left"/>
      <w:pPr>
        <w:tabs>
          <w:tab w:val="num" w:pos="-655"/>
        </w:tabs>
        <w:ind w:left="785" w:hanging="360"/>
      </w:pPr>
      <w:rPr>
        <w:rFonts w:ascii="Arial" w:eastAsia="SimSun" w:hAnsi="Arial" w:cs="Arial" w:hint="default"/>
        <w:b w:val="0"/>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 w15:restartNumberingAfterBreak="0">
    <w:nsid w:val="06AD5CE1"/>
    <w:multiLevelType w:val="multilevel"/>
    <w:tmpl w:val="B07E6A3E"/>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15:restartNumberingAfterBreak="0">
    <w:nsid w:val="09553000"/>
    <w:multiLevelType w:val="multilevel"/>
    <w:tmpl w:val="CCF44332"/>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2520"/>
        </w:tabs>
        <w:ind w:left="360" w:hanging="360"/>
      </w:pPr>
      <w:rPr>
        <w:b/>
      </w:rPr>
    </w:lvl>
    <w:lvl w:ilvl="4">
      <w:start w:val="1"/>
      <w:numFmt w:val="lowerLetter"/>
      <w:lvlText w:val="%5)"/>
      <w:lvlJc w:val="left"/>
      <w:pPr>
        <w:ind w:left="927" w:hanging="360"/>
      </w:pPr>
      <w:rPr>
        <w:b/>
      </w:r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7" w15:restartNumberingAfterBreak="0">
    <w:nsid w:val="13B713F6"/>
    <w:multiLevelType w:val="multilevel"/>
    <w:tmpl w:val="3C1A25E8"/>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2520"/>
        </w:tabs>
        <w:ind w:left="36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 w15:restartNumberingAfterBreak="0">
    <w:nsid w:val="13CA6ADB"/>
    <w:multiLevelType w:val="hybridMultilevel"/>
    <w:tmpl w:val="5E601F6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3FB3671"/>
    <w:multiLevelType w:val="hybridMultilevel"/>
    <w:tmpl w:val="5AF035B2"/>
    <w:lvl w:ilvl="0" w:tplc="4B9E58D2">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C278F2"/>
    <w:multiLevelType w:val="multilevel"/>
    <w:tmpl w:val="54AA67B6"/>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rPr>
        <w:b/>
      </w:r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1" w15:restartNumberingAfterBreak="0">
    <w:nsid w:val="23B057CA"/>
    <w:multiLevelType w:val="multilevel"/>
    <w:tmpl w:val="FB582A66"/>
    <w:lvl w:ilvl="0">
      <w:start w:val="1"/>
      <w:numFmt w:val="lowerLetter"/>
      <w:lvlText w:val="%1)"/>
      <w:lvlJc w:val="left"/>
      <w:pPr>
        <w:tabs>
          <w:tab w:val="num" w:pos="927"/>
        </w:tabs>
        <w:ind w:left="927" w:hanging="360"/>
      </w:pPr>
      <w:rPr>
        <w:b/>
        <w:kern w:val="2"/>
      </w:rPr>
    </w:lvl>
    <w:lvl w:ilvl="1">
      <w:start w:val="1"/>
      <w:numFmt w:val="lowerRoman"/>
      <w:lvlText w:val="%2."/>
      <w:lvlJc w:val="right"/>
      <w:pPr>
        <w:ind w:left="1647" w:hanging="360"/>
      </w:pPr>
      <w:rPr>
        <w:b/>
      </w:rPr>
    </w:lvl>
    <w:lvl w:ilvl="2">
      <w:start w:val="1"/>
      <w:numFmt w:val="decimal"/>
      <w:lvlText w:val="%3."/>
      <w:lvlJc w:val="left"/>
      <w:pPr>
        <w:tabs>
          <w:tab w:val="num" w:pos="2367"/>
        </w:tabs>
        <w:ind w:left="2367" w:hanging="360"/>
      </w:pPr>
      <w:rPr>
        <w:b w:val="0"/>
      </w:rPr>
    </w:lvl>
    <w:lvl w:ilvl="3">
      <w:start w:val="1"/>
      <w:numFmt w:val="decimal"/>
      <w:lvlText w:val="%4."/>
      <w:lvlJc w:val="left"/>
      <w:pPr>
        <w:tabs>
          <w:tab w:val="num" w:pos="3087"/>
        </w:tabs>
        <w:ind w:left="3087" w:hanging="360"/>
      </w:pPr>
      <w:rPr>
        <w:b/>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2" w15:restartNumberingAfterBreak="0">
    <w:nsid w:val="27D37310"/>
    <w:multiLevelType w:val="hybridMultilevel"/>
    <w:tmpl w:val="61C89104"/>
    <w:lvl w:ilvl="0" w:tplc="D62A884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8317902"/>
    <w:multiLevelType w:val="multilevel"/>
    <w:tmpl w:val="5FB2916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rPr>
        <w:rFonts w:ascii="Verdana" w:eastAsia="SimSun" w:hAnsi="Verdana" w:cs="Liberation Serif"/>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4" w15:restartNumberingAfterBreak="0">
    <w:nsid w:val="43AB33AE"/>
    <w:multiLevelType w:val="multilevel"/>
    <w:tmpl w:val="3C1A25E8"/>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360"/>
        </w:tabs>
        <w:ind w:left="252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5" w15:restartNumberingAfterBreak="0">
    <w:nsid w:val="55AA16DD"/>
    <w:multiLevelType w:val="multilevel"/>
    <w:tmpl w:val="ACCED350"/>
    <w:lvl w:ilvl="0">
      <w:start w:val="1"/>
      <w:numFmt w:val="decimal"/>
      <w:lvlText w:val="%1."/>
      <w:lvlJc w:val="left"/>
      <w:pPr>
        <w:tabs>
          <w:tab w:val="num" w:pos="501"/>
        </w:tabs>
        <w:ind w:left="501" w:hanging="360"/>
      </w:pPr>
      <w:rPr>
        <w:rFonts w:ascii="Arial" w:eastAsia="Lucida Sans Unicode" w:hAnsi="Arial" w:cs="Arial"/>
        <w:b/>
        <w:iCs/>
        <w:sz w:val="20"/>
        <w:szCs w:val="20"/>
      </w:rPr>
    </w:lvl>
    <w:lvl w:ilvl="1">
      <w:start w:val="1"/>
      <w:numFmt w:val="decimal"/>
      <w:lvlText w:val="%2."/>
      <w:lvlJc w:val="left"/>
      <w:pPr>
        <w:tabs>
          <w:tab w:val="num" w:pos="424"/>
        </w:tabs>
        <w:ind w:left="424" w:hanging="360"/>
      </w:pPr>
      <w:rPr>
        <w:b w:val="0"/>
      </w:rPr>
    </w:lvl>
    <w:lvl w:ilvl="2">
      <w:start w:val="1"/>
      <w:numFmt w:val="lowerLetter"/>
      <w:lvlText w:val="%3)"/>
      <w:lvlJc w:val="left"/>
      <w:pPr>
        <w:ind w:left="927" w:hanging="360"/>
      </w:pPr>
      <w:rPr>
        <w:b/>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6ED11926"/>
    <w:multiLevelType w:val="multilevel"/>
    <w:tmpl w:val="FF76E168"/>
    <w:lvl w:ilvl="0">
      <w:start w:val="1"/>
      <w:numFmt w:val="decimal"/>
      <w:lvlText w:val="%1."/>
      <w:lvlJc w:val="left"/>
      <w:pPr>
        <w:tabs>
          <w:tab w:val="num" w:pos="360"/>
        </w:tabs>
        <w:ind w:left="360" w:hanging="360"/>
      </w:pPr>
      <w:rPr>
        <w:rFonts w:ascii="Arial" w:hAnsi="Arial" w:cs="Arial" w:hint="default"/>
        <w:b/>
        <w:sz w:val="22"/>
        <w:szCs w:val="20"/>
      </w:rPr>
    </w:lvl>
    <w:lvl w:ilvl="1">
      <w:start w:val="1"/>
      <w:numFmt w:val="lowerLetter"/>
      <w:lvlText w:val="%2)"/>
      <w:lvlJc w:val="left"/>
      <w:pPr>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C6568C"/>
    <w:multiLevelType w:val="hybridMultilevel"/>
    <w:tmpl w:val="F28A1AE6"/>
    <w:lvl w:ilvl="0" w:tplc="45924A1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5FC0E5E"/>
    <w:multiLevelType w:val="hybridMultilevel"/>
    <w:tmpl w:val="C81214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B91F16"/>
    <w:multiLevelType w:val="multilevel"/>
    <w:tmpl w:val="71B47836"/>
    <w:lvl w:ilvl="0">
      <w:start w:val="1"/>
      <w:numFmt w:val="decimal"/>
      <w:lvlText w:val="%1."/>
      <w:lvlJc w:val="left"/>
      <w:pPr>
        <w:tabs>
          <w:tab w:val="num" w:pos="720"/>
        </w:tabs>
        <w:ind w:left="720" w:hanging="360"/>
      </w:pPr>
      <w:rPr>
        <w:rFonts w:ascii="Arial" w:hAnsi="Arial" w:cs="Arial" w:hint="default"/>
        <w:b/>
        <w:sz w:val="22"/>
        <w:szCs w:val="20"/>
      </w:rPr>
    </w:lvl>
    <w:lvl w:ilvl="1">
      <w:start w:val="1"/>
      <w:numFmt w:val="lowerLetter"/>
      <w:lvlText w:val="%2)"/>
      <w:lvlJc w:val="left"/>
      <w:pPr>
        <w:ind w:left="786"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A71B31"/>
    <w:multiLevelType w:val="hybridMultilevel"/>
    <w:tmpl w:val="64AA2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BA6F84C">
      <w:start w:val="1"/>
      <w:numFmt w:val="decimal"/>
      <w:lvlText w:val="%4."/>
      <w:lvlJc w:val="left"/>
      <w:pPr>
        <w:ind w:left="501"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
  </w:num>
  <w:num w:numId="15">
    <w:abstractNumId w:val="17"/>
  </w:num>
  <w:num w:numId="16">
    <w:abstractNumId w:val="0"/>
  </w:num>
  <w:num w:numId="17">
    <w:abstractNumId w:val="8"/>
  </w:num>
  <w:num w:numId="18">
    <w:abstractNumId w:val="2"/>
  </w:num>
  <w:num w:numId="19">
    <w:abstractNumId w:val="16"/>
  </w:num>
  <w:num w:numId="20">
    <w:abstractNumId w:val="19"/>
  </w:num>
  <w:num w:numId="21">
    <w:abstractNumId w:val="14"/>
  </w:num>
  <w:num w:numId="22">
    <w:abstractNumId w:val="18"/>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92"/>
    <w:rsid w:val="00017E99"/>
    <w:rsid w:val="0003746A"/>
    <w:rsid w:val="001F0BEF"/>
    <w:rsid w:val="001F7362"/>
    <w:rsid w:val="00243860"/>
    <w:rsid w:val="00261692"/>
    <w:rsid w:val="00261B9B"/>
    <w:rsid w:val="00285E28"/>
    <w:rsid w:val="002A6502"/>
    <w:rsid w:val="002E5E26"/>
    <w:rsid w:val="002F5C5D"/>
    <w:rsid w:val="00383385"/>
    <w:rsid w:val="003A5E8C"/>
    <w:rsid w:val="003E441A"/>
    <w:rsid w:val="003F28DA"/>
    <w:rsid w:val="004113AB"/>
    <w:rsid w:val="00423913"/>
    <w:rsid w:val="004F6549"/>
    <w:rsid w:val="005421EF"/>
    <w:rsid w:val="005D3183"/>
    <w:rsid w:val="00654B16"/>
    <w:rsid w:val="006D28AB"/>
    <w:rsid w:val="00725726"/>
    <w:rsid w:val="007C60D5"/>
    <w:rsid w:val="008043FF"/>
    <w:rsid w:val="00834C81"/>
    <w:rsid w:val="008827C8"/>
    <w:rsid w:val="008D5855"/>
    <w:rsid w:val="009150DE"/>
    <w:rsid w:val="0094221D"/>
    <w:rsid w:val="009E680A"/>
    <w:rsid w:val="00A17D6A"/>
    <w:rsid w:val="00A524A0"/>
    <w:rsid w:val="00B458E3"/>
    <w:rsid w:val="00B55FB4"/>
    <w:rsid w:val="00B92366"/>
    <w:rsid w:val="00BB6009"/>
    <w:rsid w:val="00BC0E82"/>
    <w:rsid w:val="00BF1F04"/>
    <w:rsid w:val="00C05E14"/>
    <w:rsid w:val="00CC1E8B"/>
    <w:rsid w:val="00CF31F0"/>
    <w:rsid w:val="00D1484A"/>
    <w:rsid w:val="00D453A4"/>
    <w:rsid w:val="00D52E13"/>
    <w:rsid w:val="00D94D98"/>
    <w:rsid w:val="00E30BAD"/>
    <w:rsid w:val="00E34104"/>
    <w:rsid w:val="00EF0E57"/>
    <w:rsid w:val="00F20590"/>
    <w:rsid w:val="00F455BA"/>
    <w:rsid w:val="00FB0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F802"/>
  <w15:docId w15:val="{E8244F7B-8027-7B4E-A565-281C7486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1692"/>
    <w:pPr>
      <w:widowControl w:val="0"/>
      <w:suppressAutoHyphens/>
    </w:pPr>
    <w:rPr>
      <w:rFonts w:ascii="Liberation Serif" w:eastAsia="SimSun" w:hAnsi="Liberation Serif" w:cs="Mangal"/>
      <w:kern w:val="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366"/>
    <w:pPr>
      <w:widowControl/>
      <w:suppressAutoHyphens w:val="0"/>
      <w:ind w:left="720"/>
      <w:contextualSpacing/>
    </w:pPr>
    <w:rPr>
      <w:rFonts w:asciiTheme="minorHAnsi" w:eastAsiaTheme="minorHAnsi" w:hAnsiTheme="minorHAnsi" w:cstheme="minorBidi"/>
      <w:kern w:val="0"/>
      <w:lang w:eastAsia="en-US" w:bidi="ar-SA"/>
    </w:rPr>
  </w:style>
  <w:style w:type="paragraph" w:styleId="Nagwek">
    <w:name w:val="header"/>
    <w:basedOn w:val="Normalny"/>
    <w:link w:val="NagwekZnak"/>
    <w:uiPriority w:val="99"/>
    <w:unhideWhenUsed/>
    <w:rsid w:val="009E680A"/>
    <w:pPr>
      <w:tabs>
        <w:tab w:val="center" w:pos="4536"/>
        <w:tab w:val="right" w:pos="9072"/>
      </w:tabs>
    </w:pPr>
    <w:rPr>
      <w:szCs w:val="21"/>
    </w:rPr>
  </w:style>
  <w:style w:type="character" w:customStyle="1" w:styleId="NagwekZnak">
    <w:name w:val="Nagłówek Znak"/>
    <w:basedOn w:val="Domylnaczcionkaakapitu"/>
    <w:link w:val="Nagwek"/>
    <w:uiPriority w:val="99"/>
    <w:rsid w:val="009E680A"/>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9E680A"/>
    <w:pPr>
      <w:tabs>
        <w:tab w:val="center" w:pos="4536"/>
        <w:tab w:val="right" w:pos="9072"/>
      </w:tabs>
    </w:pPr>
    <w:rPr>
      <w:szCs w:val="21"/>
    </w:rPr>
  </w:style>
  <w:style w:type="character" w:customStyle="1" w:styleId="StopkaZnak">
    <w:name w:val="Stopka Znak"/>
    <w:basedOn w:val="Domylnaczcionkaakapitu"/>
    <w:link w:val="Stopka"/>
    <w:uiPriority w:val="99"/>
    <w:rsid w:val="009E680A"/>
    <w:rPr>
      <w:rFonts w:ascii="Liberation Serif" w:eastAsia="SimSun" w:hAnsi="Liberation Serif"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1136">
      <w:bodyDiv w:val="1"/>
      <w:marLeft w:val="0"/>
      <w:marRight w:val="0"/>
      <w:marTop w:val="0"/>
      <w:marBottom w:val="0"/>
      <w:divBdr>
        <w:top w:val="none" w:sz="0" w:space="0" w:color="auto"/>
        <w:left w:val="none" w:sz="0" w:space="0" w:color="auto"/>
        <w:bottom w:val="none" w:sz="0" w:space="0" w:color="auto"/>
        <w:right w:val="none" w:sz="0" w:space="0" w:color="auto"/>
      </w:divBdr>
    </w:div>
    <w:div w:id="90676605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3596</Words>
  <Characters>21580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Kancelaria Ćwik i Partnerzy</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Sobejko</dc:creator>
  <cp:lastModifiedBy>user</cp:lastModifiedBy>
  <cp:revision>10</cp:revision>
  <cp:lastPrinted>2018-10-08T13:11:00Z</cp:lastPrinted>
  <dcterms:created xsi:type="dcterms:W3CDTF">2018-10-17T05:50:00Z</dcterms:created>
  <dcterms:modified xsi:type="dcterms:W3CDTF">2018-10-17T12:58:00Z</dcterms:modified>
</cp:coreProperties>
</file>