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B44A" w14:textId="6F3F2D88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i/>
          <w:kern w:val="3"/>
          <w:sz w:val="18"/>
          <w:szCs w:val="18"/>
          <w:lang w:eastAsia="ar-SA"/>
        </w:rPr>
      </w:pPr>
      <w:bookmarkStart w:id="0" w:name="_Hlk19010384"/>
      <w:r w:rsidRPr="005A1731">
        <w:rPr>
          <w:rFonts w:ascii="Arial" w:eastAsia="SimSun, 宋体" w:hAnsi="Arial" w:cs="Arial"/>
          <w:i/>
          <w:iCs/>
          <w:kern w:val="3"/>
          <w:sz w:val="18"/>
          <w:szCs w:val="18"/>
          <w:lang w:eastAsia="ar-SA"/>
        </w:rPr>
        <w:t>Załącznik nr 5 do SWZ</w:t>
      </w:r>
      <w:r w:rsidRPr="005A1731">
        <w:rPr>
          <w:rFonts w:ascii="Arial" w:eastAsia="SimSun, 宋体" w:hAnsi="Arial" w:cs="Arial"/>
          <w:i/>
          <w:kern w:val="3"/>
          <w:sz w:val="18"/>
          <w:szCs w:val="18"/>
          <w:lang w:eastAsia="ar-SA"/>
        </w:rPr>
        <w:t xml:space="preserve"> – Wzór umowy</w:t>
      </w:r>
    </w:p>
    <w:p w14:paraId="6B34321A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UMOWA</w:t>
      </w:r>
    </w:p>
    <w:p w14:paraId="4C730AA1" w14:textId="6435641D" w:rsidR="005A1731" w:rsidRPr="008B2662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8B2662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nr ....... /</w:t>
      </w:r>
      <w:r w:rsidRP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ZT-SZP-226/01/</w:t>
      </w:r>
      <w:r w:rsidR="008B2662" w:rsidRP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38</w:t>
      </w:r>
      <w:r w:rsidRP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/2021</w:t>
      </w:r>
    </w:p>
    <w:p w14:paraId="746B8DA3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</w:p>
    <w:p w14:paraId="5D25AD89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zawarta w Łomży w dniu ..................... r. pomiędzy:</w:t>
      </w:r>
    </w:p>
    <w:p w14:paraId="097F3C69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18"/>
          <w:szCs w:val="18"/>
          <w:lang w:eastAsia="ar-SA"/>
        </w:rPr>
      </w:pPr>
    </w:p>
    <w:p w14:paraId="713D413D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  <w:t>Samodzielnym Publicznym Zakładem Opieki Zdrowotnej – Szpitalem Wojewódzkim im. Kardynała Stefana Wyszyńskiego w Łomży</w:t>
      </w:r>
      <w:r w:rsidRPr="005A1731">
        <w:rPr>
          <w:rFonts w:ascii="Arial" w:eastAsia="Times New Roman" w:hAnsi="Arial" w:cs="Arial"/>
          <w:kern w:val="3"/>
          <w:sz w:val="18"/>
          <w:szCs w:val="18"/>
          <w:lang w:eastAsia="pl-PL" w:bidi="hi-IN"/>
        </w:rPr>
        <w:t xml:space="preserve">, </w:t>
      </w:r>
      <w:r w:rsidRPr="005A1731"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  <w:t>Al. Piłsudskiego 11, 18-404 Łomża</w:t>
      </w:r>
      <w:r w:rsidRPr="005A1731">
        <w:rPr>
          <w:rFonts w:ascii="Arial" w:eastAsia="Times New Roman" w:hAnsi="Arial" w:cs="Arial"/>
          <w:bCs/>
          <w:kern w:val="3"/>
          <w:sz w:val="18"/>
          <w:szCs w:val="18"/>
          <w:lang w:eastAsia="pl-PL" w:bidi="hi-IN"/>
        </w:rPr>
        <w:t>, wpisanym do rejestru stowarzyszeń, innych organizacji społecznych i zawodowych, fundacji oraz samodzielnych publicznych zakładów opieki zdrowotnej KRS prowadzonego przez Sąd Rejonowy w Białymstoku XII Wydział Gospodarczy KRS pod nr 0000024716, NIP 718-16-89-321, REGON 450665024, reprezentowanym przez:</w:t>
      </w:r>
    </w:p>
    <w:p w14:paraId="55FCAABC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  <w:t xml:space="preserve">Jarosława </w:t>
      </w:r>
      <w:proofErr w:type="spellStart"/>
      <w:r w:rsidRPr="005A1731"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  <w:t>Pokoleńczuka</w:t>
      </w:r>
      <w:proofErr w:type="spellEnd"/>
      <w:r w:rsidRPr="005A1731">
        <w:rPr>
          <w:rFonts w:ascii="Arial" w:eastAsia="Times New Roman" w:hAnsi="Arial" w:cs="Arial"/>
          <w:b/>
          <w:bCs/>
          <w:kern w:val="3"/>
          <w:sz w:val="18"/>
          <w:szCs w:val="18"/>
          <w:lang w:eastAsia="pl-PL" w:bidi="hi-IN"/>
        </w:rPr>
        <w:t xml:space="preserve"> – Dyrektora </w:t>
      </w:r>
    </w:p>
    <w:p w14:paraId="592EC596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zwanym dalej </w:t>
      </w:r>
      <w:r w:rsidRPr="005A1731">
        <w:rPr>
          <w:rFonts w:ascii="Arial" w:eastAsia="SimSun, 宋体" w:hAnsi="Arial" w:cs="Arial"/>
          <w:b/>
          <w:bCs/>
          <w:i/>
          <w:iCs/>
          <w:kern w:val="3"/>
          <w:sz w:val="18"/>
          <w:szCs w:val="18"/>
          <w:lang w:eastAsia="ar-SA"/>
        </w:rPr>
        <w:t xml:space="preserve">Kupującym lub Zamawiającym </w:t>
      </w:r>
    </w:p>
    <w:p w14:paraId="725EFCC8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a</w:t>
      </w:r>
    </w:p>
    <w:p w14:paraId="41147712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4928D577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reprezentowanym przez:</w:t>
      </w:r>
    </w:p>
    <w:p w14:paraId="3E920D99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................................................................................................................................................</w:t>
      </w:r>
    </w:p>
    <w:p w14:paraId="0420787C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i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zwanym dalej </w:t>
      </w:r>
      <w:r w:rsidRPr="005A1731">
        <w:rPr>
          <w:rFonts w:ascii="Arial" w:eastAsia="SimSun, 宋体" w:hAnsi="Arial" w:cs="Arial"/>
          <w:b/>
          <w:bCs/>
          <w:i/>
          <w:iCs/>
          <w:kern w:val="3"/>
          <w:sz w:val="18"/>
          <w:szCs w:val="18"/>
          <w:lang w:eastAsia="ar-SA"/>
        </w:rPr>
        <w:t xml:space="preserve">Sprzedawcą </w:t>
      </w:r>
    </w:p>
    <w:p w14:paraId="6CBACE9D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i/>
          <w:kern w:val="3"/>
          <w:sz w:val="18"/>
          <w:szCs w:val="18"/>
          <w:lang w:eastAsia="ar-SA"/>
        </w:rPr>
      </w:pPr>
    </w:p>
    <w:p w14:paraId="55954542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bCs/>
          <w:i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bCs/>
          <w:i/>
          <w:kern w:val="3"/>
          <w:sz w:val="18"/>
          <w:szCs w:val="18"/>
          <w:lang w:eastAsia="ar-SA"/>
        </w:rPr>
        <w:t>zwanymi dalej łącznie Stronami,</w:t>
      </w:r>
    </w:p>
    <w:p w14:paraId="5A8EE84A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</w:p>
    <w:p w14:paraId="37724DA1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hAnsi="Arial" w:cs="Arial"/>
          <w:kern w:val="3"/>
          <w:sz w:val="18"/>
          <w:szCs w:val="18"/>
          <w:lang w:eastAsia="zh-CN"/>
        </w:rPr>
        <w:t>o następującej treści:</w:t>
      </w:r>
    </w:p>
    <w:p w14:paraId="3718DECC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</w:p>
    <w:p w14:paraId="5B221355" w14:textId="528E9984" w:rsidR="008B2662" w:rsidRPr="00DC080B" w:rsidRDefault="00DC080B" w:rsidP="00DC08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DC080B">
        <w:rPr>
          <w:rFonts w:ascii="Arial" w:eastAsia="SimSun, 宋体" w:hAnsi="Arial" w:cs="Arial"/>
          <w:bCs/>
          <w:kern w:val="3"/>
          <w:sz w:val="18"/>
          <w:szCs w:val="18"/>
          <w:lang w:eastAsia="zh-CN" w:bidi="hi-IN"/>
        </w:rPr>
        <w:t>Zawarcie Umowy następuje w wyniku wyboru jako najkorzystniejszej oferty Sprzedawcy złożonej w postępowaniu</w:t>
      </w:r>
      <w:r w:rsidRPr="00DC080B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 o udzielenie zamówienia publicznego prowadzonego w trybie przetargu nieograniczonego na podstawie art. 132 ustawy z dnia 11 września 2019 r. </w:t>
      </w:r>
      <w:r w:rsidR="005A1731" w:rsidRPr="00DC080B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Prawo zamówień publicznych (tj. Dz.U. z 2021 r. poz. 1129 z </w:t>
      </w:r>
      <w:proofErr w:type="spellStart"/>
      <w:r w:rsidR="005A1731" w:rsidRPr="00DC080B">
        <w:rPr>
          <w:rFonts w:ascii="Arial" w:eastAsia="Times New Roman" w:hAnsi="Arial" w:cs="Arial"/>
          <w:kern w:val="3"/>
          <w:sz w:val="18"/>
          <w:szCs w:val="18"/>
          <w:lang w:eastAsia="zh-CN"/>
        </w:rPr>
        <w:t>późn</w:t>
      </w:r>
      <w:proofErr w:type="spellEnd"/>
      <w:r w:rsidR="005A1731" w:rsidRPr="00DC080B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. zm.), zwanej dalej ustawą </w:t>
      </w:r>
      <w:proofErr w:type="spellStart"/>
      <w:r w:rsidR="005A1731" w:rsidRPr="00DC080B">
        <w:rPr>
          <w:rFonts w:ascii="Arial" w:eastAsia="Times New Roman" w:hAnsi="Arial" w:cs="Arial"/>
          <w:kern w:val="3"/>
          <w:sz w:val="18"/>
          <w:szCs w:val="18"/>
          <w:lang w:eastAsia="zh-CN"/>
        </w:rPr>
        <w:t>Pzp</w:t>
      </w:r>
      <w:proofErr w:type="spellEnd"/>
      <w:r w:rsidR="005A1731" w:rsidRPr="00DC080B">
        <w:rPr>
          <w:rFonts w:ascii="Arial" w:eastAsia="Times New Roman" w:hAnsi="Arial" w:cs="Arial"/>
          <w:kern w:val="3"/>
          <w:sz w:val="18"/>
          <w:szCs w:val="18"/>
          <w:lang w:eastAsia="zh-CN"/>
        </w:rPr>
        <w:t xml:space="preserve">, </w:t>
      </w:r>
      <w:r w:rsidR="005A1731" w:rsidRPr="00DC080B">
        <w:rPr>
          <w:rFonts w:ascii="Arial" w:hAnsi="Arial" w:cs="Arial"/>
          <w:b/>
          <w:bCs/>
          <w:sz w:val="18"/>
          <w:szCs w:val="18"/>
        </w:rPr>
        <w:t xml:space="preserve">na </w:t>
      </w:r>
      <w:r w:rsidR="00554A98" w:rsidRPr="00DC080B">
        <w:rPr>
          <w:rFonts w:ascii="Arial" w:hAnsi="Arial" w:cs="Arial"/>
          <w:b/>
          <w:bCs/>
          <w:sz w:val="18"/>
          <w:szCs w:val="18"/>
        </w:rPr>
        <w:t xml:space="preserve">zakup i </w:t>
      </w:r>
      <w:r w:rsidR="005A1731" w:rsidRPr="00DC080B">
        <w:rPr>
          <w:rFonts w:ascii="Arial" w:hAnsi="Arial" w:cs="Arial"/>
          <w:b/>
          <w:bCs/>
          <w:sz w:val="18"/>
          <w:szCs w:val="18"/>
        </w:rPr>
        <w:t xml:space="preserve">dostawę </w:t>
      </w:r>
      <w:bookmarkStart w:id="1" w:name="_Hlk59614603"/>
      <w:r w:rsidR="008B2662" w:rsidRPr="00DC080B">
        <w:rPr>
          <w:rFonts w:ascii="Arial" w:eastAsia="Times New Roman" w:hAnsi="Arial" w:cs="Arial"/>
          <w:b/>
          <w:bCs/>
          <w:sz w:val="18"/>
          <w:szCs w:val="18"/>
        </w:rPr>
        <w:t xml:space="preserve">urządzenia </w:t>
      </w:r>
      <w:proofErr w:type="spellStart"/>
      <w:r w:rsidR="008B2662" w:rsidRPr="00DC080B">
        <w:rPr>
          <w:rFonts w:ascii="Arial" w:eastAsia="Times New Roman" w:hAnsi="Arial" w:cs="Arial"/>
          <w:b/>
          <w:bCs/>
          <w:sz w:val="18"/>
          <w:szCs w:val="18"/>
        </w:rPr>
        <w:t>rehabilitacyjno</w:t>
      </w:r>
      <w:proofErr w:type="spellEnd"/>
      <w:r w:rsidR="008B2662" w:rsidRPr="00DC080B">
        <w:rPr>
          <w:rFonts w:ascii="Arial" w:eastAsia="Times New Roman" w:hAnsi="Arial" w:cs="Arial"/>
          <w:b/>
          <w:bCs/>
          <w:sz w:val="18"/>
          <w:szCs w:val="18"/>
        </w:rPr>
        <w:t xml:space="preserve"> – diagnostycznego do wczesnej rehabilitacji neurologicznej z elektromiografią</w:t>
      </w:r>
      <w:r w:rsidR="008B2662" w:rsidRPr="00DC080B">
        <w:rPr>
          <w:rFonts w:ascii="Arial" w:hAnsi="Arial" w:cs="Arial"/>
          <w:b/>
          <w:bCs/>
          <w:sz w:val="18"/>
          <w:szCs w:val="18"/>
        </w:rPr>
        <w:t xml:space="preserve"> dla</w:t>
      </w:r>
      <w:r w:rsidR="008B2662" w:rsidRPr="00DC080B">
        <w:rPr>
          <w:rFonts w:ascii="Arial" w:hAnsi="Arial" w:cs="Arial"/>
          <w:b/>
          <w:bCs/>
          <w:kern w:val="2"/>
          <w:sz w:val="18"/>
          <w:szCs w:val="18"/>
          <w:lang w:eastAsia="pl-PL" w:bidi="hi-IN"/>
        </w:rPr>
        <w:t xml:space="preserve"> </w:t>
      </w:r>
      <w:r w:rsidR="008B2662" w:rsidRPr="00DC080B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Szpitala Wojewódzkiego im. Kardynała Stefana Wyszyńskiego w Łomży. </w:t>
      </w:r>
      <w:r w:rsidR="008B2662" w:rsidRPr="00DC080B">
        <w:rPr>
          <w:rFonts w:ascii="Arial" w:hAnsi="Arial" w:cs="Arial"/>
          <w:sz w:val="18"/>
          <w:szCs w:val="18"/>
          <w:shd w:val="clear" w:color="auto" w:fill="FFFFFF"/>
        </w:rPr>
        <w:t>Zamówienie realizowane w ramach zadania finansowanego przez Ministra Zdrowia, pn. „</w:t>
      </w:r>
      <w:r w:rsidR="008B2662" w:rsidRPr="00DC080B">
        <w:rPr>
          <w:rFonts w:ascii="Arial" w:eastAsia="Times New Roman" w:hAnsi="Arial" w:cs="Arial"/>
          <w:sz w:val="18"/>
          <w:szCs w:val="18"/>
          <w:lang w:eastAsia="pl-PL"/>
        </w:rPr>
        <w:t xml:space="preserve">Doposażenie podmiotów leczniczych w urządzenia do wczesnej rehabilitacji neurologicznej kończyn górnych i kończyn dolnych z </w:t>
      </w:r>
      <w:proofErr w:type="spellStart"/>
      <w:r w:rsidR="008B2662" w:rsidRPr="00DC080B">
        <w:rPr>
          <w:rFonts w:ascii="Arial" w:eastAsia="Times New Roman" w:hAnsi="Arial" w:cs="Arial"/>
          <w:sz w:val="18"/>
          <w:szCs w:val="18"/>
          <w:lang w:eastAsia="pl-PL"/>
        </w:rPr>
        <w:t>biofeedback</w:t>
      </w:r>
      <w:proofErr w:type="spellEnd"/>
      <w:r w:rsidR="008B2662" w:rsidRPr="00DC080B">
        <w:rPr>
          <w:rFonts w:ascii="Arial" w:eastAsia="Times New Roman" w:hAnsi="Arial" w:cs="Arial"/>
          <w:sz w:val="18"/>
          <w:szCs w:val="18"/>
          <w:lang w:eastAsia="pl-PL"/>
        </w:rPr>
        <w:t xml:space="preserve"> na potrzeby rehabilitacji w roku 2021” w ramach programu polityki zdrowotnej pn. Program Profilaktyki i Leczenia Chorób Układu Sercowo-Naczyniowego POLKARD na lata 2017-2021; </w:t>
      </w:r>
      <w:r w:rsidR="008B2662" w:rsidRPr="00DC080B">
        <w:rPr>
          <w:rFonts w:ascii="Arial" w:eastAsia="Andale Sans UI" w:hAnsi="Arial" w:cs="Arial"/>
          <w:kern w:val="2"/>
          <w:sz w:val="18"/>
          <w:szCs w:val="18"/>
          <w:lang w:eastAsia="zh-CN"/>
        </w:rPr>
        <w:t>znak sprawy ZT-SZP-226/01/38/2021.</w:t>
      </w:r>
      <w:bookmarkEnd w:id="1"/>
    </w:p>
    <w:p w14:paraId="6BCB4D67" w14:textId="77777777" w:rsidR="005A1731" w:rsidRPr="005A1731" w:rsidRDefault="005A1731" w:rsidP="005A1731">
      <w:pPr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i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iCs/>
          <w:kern w:val="3"/>
          <w:sz w:val="18"/>
          <w:szCs w:val="18"/>
          <w:lang w:eastAsia="ar-SA"/>
        </w:rPr>
        <w:t>§ 1</w:t>
      </w:r>
    </w:p>
    <w:p w14:paraId="71656121" w14:textId="1A54E3E9" w:rsidR="005A1731" w:rsidRPr="005A1731" w:rsidRDefault="005A1731" w:rsidP="005A1731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Przedmiotem niniejszej Umowy </w:t>
      </w:r>
      <w:r w:rsidRPr="008B2662">
        <w:rPr>
          <w:rFonts w:ascii="Arial" w:eastAsia="SimSun, 宋体" w:hAnsi="Arial" w:cs="Arial"/>
          <w:kern w:val="3"/>
          <w:sz w:val="18"/>
          <w:szCs w:val="18"/>
          <w:lang w:eastAsia="ar-SA"/>
        </w:rPr>
        <w:t>jest</w:t>
      </w:r>
      <w:r w:rsidRPr="008B2662">
        <w:rPr>
          <w:rFonts w:ascii="Arial" w:eastAsia="SimSun, 宋体" w:hAnsi="Arial" w:cs="Arial"/>
          <w:kern w:val="3"/>
          <w:sz w:val="18"/>
          <w:szCs w:val="18"/>
          <w:lang w:eastAsia="pl-PL"/>
        </w:rPr>
        <w:t xml:space="preserve"> </w:t>
      </w:r>
      <w:r w:rsidRP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pl-PL"/>
        </w:rPr>
        <w:t xml:space="preserve">sprzedaż </w:t>
      </w:r>
      <w:r w:rsidR="008B2662" w:rsidRPr="008B2662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urządzenia </w:t>
      </w:r>
      <w:proofErr w:type="spellStart"/>
      <w:r w:rsidR="008B2662" w:rsidRPr="008B2662">
        <w:rPr>
          <w:rFonts w:ascii="Arial" w:eastAsia="Times New Roman" w:hAnsi="Arial" w:cs="Arial"/>
          <w:b/>
          <w:bCs/>
          <w:i/>
          <w:iCs/>
          <w:sz w:val="18"/>
          <w:szCs w:val="18"/>
        </w:rPr>
        <w:t>rehabilitacyjno</w:t>
      </w:r>
      <w:proofErr w:type="spellEnd"/>
      <w:r w:rsidR="008B2662" w:rsidRPr="008B2662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– diagnostycznego do wczesnej rehabilitacji neurologicznej z elektromiografią</w:t>
      </w:r>
      <w:r w:rsidR="008B2662" w:rsidRPr="008B2662">
        <w:rPr>
          <w:rFonts w:ascii="Arial" w:eastAsia="Times New Roman" w:hAnsi="Arial" w:cs="Arial"/>
          <w:b/>
          <w:bCs/>
          <w:kern w:val="3"/>
          <w:sz w:val="18"/>
          <w:szCs w:val="18"/>
          <w:shd w:val="clear" w:color="auto" w:fill="FFFFFF"/>
          <w:lang w:eastAsia="pl-PL"/>
        </w:rPr>
        <w:t xml:space="preserve"> </w:t>
      </w:r>
      <w:r w:rsidRPr="008B2662">
        <w:rPr>
          <w:rFonts w:ascii="Arial" w:eastAsia="Times New Roman" w:hAnsi="Arial" w:cs="Arial"/>
          <w:b/>
          <w:bCs/>
          <w:kern w:val="3"/>
          <w:sz w:val="18"/>
          <w:szCs w:val="18"/>
          <w:shd w:val="clear" w:color="auto" w:fill="FFFFFF"/>
          <w:lang w:eastAsia="pl-PL"/>
        </w:rPr>
        <w:t xml:space="preserve">- </w:t>
      </w:r>
      <w:r w:rsidRP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zwanego dalej</w:t>
      </w:r>
      <w:r w:rsidRPr="008B2662">
        <w:rPr>
          <w:rFonts w:ascii="Arial" w:eastAsia="SimSun, 宋体" w:hAnsi="Arial" w:cs="Arial"/>
          <w:b/>
          <w:bCs/>
          <w:iCs/>
          <w:kern w:val="3"/>
          <w:sz w:val="18"/>
          <w:szCs w:val="18"/>
          <w:lang w:eastAsia="ar-SA"/>
        </w:rPr>
        <w:t xml:space="preserve"> ,,</w:t>
      </w:r>
      <w:r w:rsidRPr="008B2662">
        <w:rPr>
          <w:rFonts w:ascii="Arial" w:eastAsia="SimSun, 宋体" w:hAnsi="Arial" w:cs="Arial"/>
          <w:b/>
          <w:bCs/>
          <w:i/>
          <w:iCs/>
          <w:kern w:val="3"/>
          <w:sz w:val="18"/>
          <w:szCs w:val="18"/>
          <w:lang w:eastAsia="ar-SA"/>
        </w:rPr>
        <w:t>aparaturą medyczną”</w:t>
      </w:r>
      <w:r w:rsidRPr="008B2662">
        <w:rPr>
          <w:rFonts w:ascii="Arial" w:eastAsia="SimSun, 宋体" w:hAnsi="Arial" w:cs="Arial"/>
          <w:b/>
          <w:bCs/>
          <w:iCs/>
          <w:kern w:val="3"/>
          <w:sz w:val="18"/>
          <w:szCs w:val="18"/>
          <w:lang w:eastAsia="ar-SA"/>
        </w:rPr>
        <w:t xml:space="preserve"> – dla Szpitala Wojewódzkiego im. Kardynała Stefana Wyszyńskiego w Łomży,  </w:t>
      </w:r>
      <w:r w:rsidRPr="008B2662">
        <w:rPr>
          <w:rFonts w:ascii="Arial" w:eastAsia="SimSun, 宋体" w:hAnsi="Arial" w:cs="Arial"/>
          <w:iCs/>
          <w:kern w:val="3"/>
          <w:sz w:val="18"/>
          <w:szCs w:val="18"/>
          <w:lang w:eastAsia="ar-SA"/>
        </w:rPr>
        <w:t>wskazanego w Załą</w:t>
      </w:r>
      <w:r w:rsidRPr="005A1731">
        <w:rPr>
          <w:rFonts w:ascii="Arial" w:eastAsia="SimSun, 宋体" w:hAnsi="Arial" w:cs="Arial"/>
          <w:iCs/>
          <w:kern w:val="3"/>
          <w:sz w:val="18"/>
          <w:szCs w:val="18"/>
          <w:lang w:eastAsia="ar-SA"/>
        </w:rPr>
        <w:t>czniku nr 1 do Umowy, za cenę …………… zł brutto (słownie: ……………………………………………….. złotych).</w:t>
      </w:r>
    </w:p>
    <w:p w14:paraId="594C115E" w14:textId="77777777" w:rsidR="005A1731" w:rsidRPr="005A1731" w:rsidRDefault="005A1731" w:rsidP="005A1731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t>Sprzedawca oświadcza, że aparatura medyczna jest wprowadzona do obrotu i używania na terenie Rzeczypospolitej Polskiej zgodnie z obowiązującymi przepisami prawa.</w:t>
      </w:r>
    </w:p>
    <w:p w14:paraId="56433005" w14:textId="77777777" w:rsidR="005A1731" w:rsidRPr="005A1731" w:rsidRDefault="005A1731" w:rsidP="005A1731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t xml:space="preserve">Aparatura medyczna musi być zgodna z treścią oferty, a Sprzedawca nie jest uprawniony </w:t>
      </w:r>
      <w:r w:rsidRPr="005A1731"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  <w:br/>
        <w:t>do samodzielnej zmiany aparatury medycznej, w tym zmiany jej producenta, jakie zostały wskazane w złożonej przez Sprzedawcę ofercie.</w:t>
      </w:r>
    </w:p>
    <w:p w14:paraId="6A9606BB" w14:textId="77777777" w:rsidR="005A1731" w:rsidRPr="005A1731" w:rsidRDefault="005A1731" w:rsidP="005A1731">
      <w:pPr>
        <w:widowControl w:val="0"/>
        <w:numPr>
          <w:ilvl w:val="0"/>
          <w:numId w:val="1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Arial Unicode MS" w:hAnsi="Arial" w:cs="Arial"/>
          <w:kern w:val="3"/>
          <w:sz w:val="18"/>
          <w:szCs w:val="18"/>
          <w:lang w:eastAsia="zh-CN"/>
        </w:rPr>
        <w:t xml:space="preserve">Sprzedawca zobowiązuje się do realizacji przedmiotu Umowy z należytą starannością wynikającą z zawodowego charakteru wykonywanej działalności, a także zgodnie z zasadami wiedzy technicznej oraz obowiązującymi w tym zakresie przepisami prawa i normami technicznymi. </w:t>
      </w:r>
    </w:p>
    <w:p w14:paraId="188D28C0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Arial" w:hAnsi="Arial" w:cs="Arial"/>
          <w:b/>
          <w:bCs/>
          <w:color w:val="FF0000"/>
          <w:kern w:val="3"/>
          <w:sz w:val="18"/>
          <w:szCs w:val="18"/>
          <w:lang w:eastAsia="ar-SA"/>
        </w:rPr>
      </w:pPr>
    </w:p>
    <w:p w14:paraId="7A61080A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2</w:t>
      </w:r>
    </w:p>
    <w:p w14:paraId="777E73F8" w14:textId="1503CD51" w:rsidR="005A1731" w:rsidRPr="005A1731" w:rsidRDefault="005A1731" w:rsidP="005A173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Strony ustalają, że miejscem spełnienia świadczenia będzie siedziba Kupującego. Aparatura medyczna zostanie dostarczona </w:t>
      </w:r>
      <w:r w:rsidRPr="00EF12BB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do</w:t>
      </w:r>
      <w:r w:rsidR="00EF12BB" w:rsidRPr="00EF12BB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</w:t>
      </w:r>
      <w:r w:rsidR="00D124DE" w:rsidRPr="00EF12BB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Oddziału </w:t>
      </w:r>
      <w:proofErr w:type="spellStart"/>
      <w:r w:rsidR="00D124DE" w:rsidRPr="00EF12BB">
        <w:rPr>
          <w:rFonts w:ascii="Arial" w:eastAsia="SimSun, 宋体" w:hAnsi="Arial" w:cs="Arial"/>
          <w:kern w:val="3"/>
          <w:sz w:val="18"/>
          <w:szCs w:val="18"/>
          <w:lang w:eastAsia="ar-SA"/>
        </w:rPr>
        <w:t>Rahabilitacji</w:t>
      </w:r>
      <w:proofErr w:type="spellEnd"/>
      <w:r w:rsidR="00D124DE" w:rsidRPr="00EF12BB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Neurologicznej</w:t>
      </w:r>
      <w:r w:rsidR="00D124DE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Szpitala Wojewódzkiego im. Kardynała Stefana Wyszyńskiego w Łomży, Al. Piłsudskiego 11.  </w:t>
      </w:r>
    </w:p>
    <w:p w14:paraId="4933F98A" w14:textId="77777777" w:rsidR="005A1731" w:rsidRPr="005A1731" w:rsidRDefault="005A1731" w:rsidP="005A1731">
      <w:pPr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Strony ustalają, że Sprzedawcę obciążać będą wszelkie koszty związane z realizacją Umowy.</w:t>
      </w:r>
    </w:p>
    <w:p w14:paraId="69F8F421" w14:textId="77777777" w:rsidR="005A1731" w:rsidRPr="005A1731" w:rsidRDefault="005A1731" w:rsidP="005A1731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Realizacja Umowy zostanie potwierdzona protokołem zdawczo - odbiorczym sporządzonym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br/>
        <w:t xml:space="preserve">w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5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egzemplarzach. </w:t>
      </w:r>
    </w:p>
    <w:p w14:paraId="0EBA7D65" w14:textId="77777777" w:rsidR="005A1731" w:rsidRPr="005A1731" w:rsidRDefault="005A1731" w:rsidP="005A1731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Przed podpisaniem końcowego protokołu zdawczo – odbiorczego, Sprzedawca dostarczy Kupującemu w odniesieniu do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aparatury medycznej będącej przedmiotem Umowy:</w:t>
      </w:r>
    </w:p>
    <w:p w14:paraId="23693248" w14:textId="77777777" w:rsidR="005A1731" w:rsidRPr="005A1731" w:rsidRDefault="005A1731" w:rsidP="005A1731">
      <w:pPr>
        <w:widowControl w:val="0"/>
        <w:tabs>
          <w:tab w:val="left" w:pos="1416"/>
        </w:tabs>
        <w:suppressAutoHyphens/>
        <w:autoSpaceDN w:val="0"/>
        <w:spacing w:after="0" w:line="276" w:lineRule="auto"/>
        <w:ind w:left="708"/>
        <w:textAlignment w:val="baseline"/>
        <w:rPr>
          <w:rFonts w:ascii="Arial" w:hAnsi="Arial" w:cs="Arial"/>
          <w:strike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a)  instrukcje obsługi w języku polskim,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 xml:space="preserve"> </w:t>
      </w:r>
    </w:p>
    <w:p w14:paraId="15BABC8A" w14:textId="77777777" w:rsidR="005A1731" w:rsidRPr="005A1731" w:rsidRDefault="005A1731" w:rsidP="005A1731">
      <w:pPr>
        <w:widowControl w:val="0"/>
        <w:tabs>
          <w:tab w:val="left" w:pos="1416"/>
        </w:tabs>
        <w:suppressAutoHyphens/>
        <w:autoSpaceDN w:val="0"/>
        <w:spacing w:after="0" w:line="276" w:lineRule="auto"/>
        <w:ind w:left="708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b)  karty gwarancyjne w języku polskim;</w:t>
      </w:r>
    </w:p>
    <w:p w14:paraId="37DFBF71" w14:textId="2DE94D69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lastRenderedPageBreak/>
        <w:t>c)  dokumenty dopuszczające do obrotu i używania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zh-CN"/>
        </w:rPr>
        <w:t xml:space="preserve"> zgodnie z ustawą z dnia 20 maja 2010 r. o wyrobach medycznych (Dz. U. z 2021 r. poz. 1565 z </w:t>
      </w:r>
      <w:proofErr w:type="spellStart"/>
      <w:r w:rsidRPr="005A1731">
        <w:rPr>
          <w:rFonts w:ascii="Arial" w:eastAsia="SimSun, 宋体" w:hAnsi="Arial" w:cs="Arial"/>
          <w:kern w:val="3"/>
          <w:sz w:val="18"/>
          <w:szCs w:val="18"/>
          <w:lang w:eastAsia="zh-CN"/>
        </w:rPr>
        <w:t>pó</w:t>
      </w:r>
      <w:r w:rsidR="00554A98">
        <w:rPr>
          <w:rFonts w:ascii="Arial" w:eastAsia="SimSun, 宋体" w:hAnsi="Arial" w:cs="Arial"/>
          <w:kern w:val="3"/>
          <w:sz w:val="18"/>
          <w:szCs w:val="18"/>
          <w:lang w:eastAsia="zh-CN"/>
        </w:rPr>
        <w:t>ź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zh-CN"/>
        </w:rPr>
        <w:t>n</w:t>
      </w:r>
      <w:proofErr w:type="spellEnd"/>
      <w:r w:rsidRPr="005A1731">
        <w:rPr>
          <w:rFonts w:ascii="Arial" w:eastAsia="SimSun, 宋体" w:hAnsi="Arial" w:cs="Arial"/>
          <w:kern w:val="3"/>
          <w:sz w:val="18"/>
          <w:szCs w:val="18"/>
          <w:lang w:eastAsia="zh-CN"/>
        </w:rPr>
        <w:t xml:space="preserve">. </w:t>
      </w:r>
      <w:r w:rsidR="00554A98">
        <w:rPr>
          <w:rFonts w:ascii="Arial" w:eastAsia="SimSun, 宋体" w:hAnsi="Arial" w:cs="Arial"/>
          <w:kern w:val="3"/>
          <w:sz w:val="18"/>
          <w:szCs w:val="18"/>
          <w:lang w:eastAsia="zh-CN"/>
        </w:rPr>
        <w:t>z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zh-CN"/>
        </w:rPr>
        <w:t>m.)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: Deklaracje Zgodności, Certyfikaty CE, wpisy do Rejestru Wyrobów Medycznych lub zgłoszenia/powiadomienia do Prezesa Urzędu Rejestracji  Produktów Leczniczych, Wyrobów Medycznych  i Produktów Biobójczych;</w:t>
      </w:r>
    </w:p>
    <w:p w14:paraId="1DC02C91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d)  paszporty techniczne 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i inne dokumenty wymagane prawem i przepisami;</w:t>
      </w:r>
    </w:p>
    <w:p w14:paraId="707A7A55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08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e)  licencje na oprogramowanie ( jeśli dotyczy).</w:t>
      </w:r>
    </w:p>
    <w:p w14:paraId="25B40FE8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5. 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Kupujący ma prawo odmówić podpisania protokołu zdawczo – odbiorczego (odmówić odbioru przedmiotu Umowy), w wypadku, gdy:</w:t>
      </w:r>
    </w:p>
    <w:p w14:paraId="07D30908" w14:textId="77777777" w:rsidR="005A1731" w:rsidRPr="005A1731" w:rsidRDefault="005A1731" w:rsidP="005A1731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aparatura medyczna ma wady, czyniące ją niezdatną do normalnego użytku lub,</w:t>
      </w:r>
    </w:p>
    <w:p w14:paraId="460E31E7" w14:textId="77777777" w:rsidR="005A1731" w:rsidRPr="005A1731" w:rsidRDefault="005A1731" w:rsidP="005A1731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gdy dostarczona aparatura medyczna niezgodna jest z zaoferowaną przez Sprzedawcę aparaturą medyczną w ofercie złożonej w postępowaniu o udzielenie zamówienia publicznego lub,</w:t>
      </w:r>
    </w:p>
    <w:p w14:paraId="299D3506" w14:textId="77777777" w:rsidR="005A1731" w:rsidRPr="005A1731" w:rsidRDefault="005A1731" w:rsidP="005A1731">
      <w:pPr>
        <w:widowControl w:val="0"/>
        <w:numPr>
          <w:ilvl w:val="1"/>
          <w:numId w:val="6"/>
        </w:numPr>
        <w:suppressAutoHyphens/>
        <w:autoSpaceDN w:val="0"/>
        <w:spacing w:after="0" w:line="276" w:lineRule="auto"/>
        <w:ind w:left="993" w:hanging="284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gdy Sprzedawca nie dostarczy dokumentów, o których mowa w § 2 ust. 4  Umowy</w:t>
      </w:r>
    </w:p>
    <w:p w14:paraId="0F07F34F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- w powyższych wypadkach, Kupujący wyznaczy Sprzedawcy odpowiedni termin (max. 3 dni robocze) do usunięcia stwierdzonych usterek i dokonania odbioru przedmiotu Umowy.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</w:t>
      </w:r>
    </w:p>
    <w:p w14:paraId="3F0DE628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bookmarkStart w:id="2" w:name="_Hlk74640810"/>
      <w:r w:rsidRPr="005A1731">
        <w:rPr>
          <w:rFonts w:ascii="Arial" w:eastAsia="Lucida Sans Unicode" w:hAnsi="Arial" w:cs="Arial"/>
          <w:iCs/>
          <w:kern w:val="3"/>
          <w:sz w:val="18"/>
          <w:szCs w:val="18"/>
          <w:lang w:eastAsia="ar-SA"/>
        </w:rPr>
        <w:t xml:space="preserve">6. Aparatura medyczna, o której mowa w ust. 1, będzie: 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fabrycznie nowa, rok produkcji: 2021, kompletna, nieużywana, nie powystawowa i wolna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od wad, gwarantująca bezpieczeństwo pacjentów oraz personelu medycznego, a także zapewniająca wymagany poziom świadczonych usług medycznych.</w:t>
      </w:r>
    </w:p>
    <w:bookmarkEnd w:id="2"/>
    <w:p w14:paraId="134358D0" w14:textId="77777777" w:rsidR="005A1731" w:rsidRPr="005A1731" w:rsidRDefault="005A1731" w:rsidP="005A1731">
      <w:pPr>
        <w:widowControl w:val="0"/>
        <w:numPr>
          <w:ilvl w:val="0"/>
          <w:numId w:val="27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i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iCs/>
          <w:kern w:val="3"/>
          <w:sz w:val="18"/>
          <w:szCs w:val="18"/>
          <w:lang w:eastAsia="ar-SA"/>
        </w:rPr>
        <w:t>Sprzedawca bez zgody Kupującego nie może dokonać zmiany wymogów technicznych dostarczonej aparatury jak również producenta, jakie wykazał w złożonej ofercie.</w:t>
      </w:r>
    </w:p>
    <w:p w14:paraId="19B2D398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iCs/>
          <w:kern w:val="3"/>
          <w:sz w:val="18"/>
          <w:szCs w:val="18"/>
          <w:lang w:eastAsia="ar-SA"/>
        </w:rPr>
        <w:t xml:space="preserve">8. Za moment przejścia na Kupującego korzyści i ciężarów związanych z przedmiotem Umowy, jak również niebezpieczeństwa przypadkowej jego utraty lub uszkodzenia Strony ustalają moment podpisania końcowego protokołu zdawczo-odbiorczego.  </w:t>
      </w:r>
    </w:p>
    <w:p w14:paraId="5DD0BEC1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§ 3</w:t>
      </w:r>
    </w:p>
    <w:p w14:paraId="2C32D58B" w14:textId="245833D0" w:rsidR="005A1731" w:rsidRPr="005A1731" w:rsidRDefault="005A1731" w:rsidP="005A1731">
      <w:pPr>
        <w:widowControl w:val="0"/>
        <w:tabs>
          <w:tab w:val="left" w:pos="48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720E1">
        <w:rPr>
          <w:rFonts w:ascii="Arial" w:eastAsia="Times New Roman" w:hAnsi="Arial" w:cs="Arial"/>
          <w:bCs/>
          <w:kern w:val="3"/>
          <w:sz w:val="18"/>
          <w:szCs w:val="18"/>
          <w:u w:val="single"/>
          <w:lang w:eastAsia="ar-SA"/>
        </w:rPr>
        <w:t>Strony ustalają termin wykonania Umowy</w:t>
      </w:r>
      <w:r w:rsidRPr="000720E1">
        <w:rPr>
          <w:rFonts w:ascii="Arial" w:eastAsia="Times New Roman" w:hAnsi="Arial" w:cs="Arial"/>
          <w:b/>
          <w:kern w:val="3"/>
          <w:sz w:val="18"/>
          <w:szCs w:val="18"/>
          <w:u w:val="single"/>
          <w:lang w:eastAsia="ar-SA"/>
        </w:rPr>
        <w:t xml:space="preserve">: od daty zawarcia Umowy do dnia </w:t>
      </w:r>
      <w:r w:rsidR="000720E1" w:rsidRPr="000720E1">
        <w:rPr>
          <w:rFonts w:ascii="Arial" w:eastAsia="Times New Roman" w:hAnsi="Arial" w:cs="Arial"/>
          <w:b/>
          <w:kern w:val="3"/>
          <w:sz w:val="18"/>
          <w:szCs w:val="18"/>
          <w:u w:val="single"/>
          <w:lang w:eastAsia="ar-SA"/>
        </w:rPr>
        <w:t>03 grudnia 2021 r.</w:t>
      </w:r>
    </w:p>
    <w:p w14:paraId="353710C2" w14:textId="77777777" w:rsidR="005A1731" w:rsidRPr="005A1731" w:rsidRDefault="005A1731" w:rsidP="005A1731">
      <w:pPr>
        <w:widowControl w:val="0"/>
        <w:tabs>
          <w:tab w:val="left" w:pos="480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ar-SA"/>
        </w:rPr>
        <w:t xml:space="preserve">  </w:t>
      </w:r>
    </w:p>
    <w:p w14:paraId="1C8AC576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 xml:space="preserve">§ 4      </w:t>
      </w:r>
    </w:p>
    <w:p w14:paraId="12C5F153" w14:textId="77777777" w:rsidR="005A1731" w:rsidRPr="005A1731" w:rsidRDefault="005A1731" w:rsidP="005A1731">
      <w:pPr>
        <w:widowControl w:val="0"/>
        <w:numPr>
          <w:ilvl w:val="0"/>
          <w:numId w:val="15"/>
        </w:numPr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Za wykonanie przedmiotu Umowy ustala się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wynagrodzenie ryczałtowe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, zgodnie z wynagrodzeniem podanym w złożonej ofercie,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u w:val="single"/>
          <w:lang w:eastAsia="ar-SA"/>
        </w:rPr>
        <w:t>na kwotę ogółem:</w:t>
      </w:r>
    </w:p>
    <w:p w14:paraId="4EC7AC22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netto: …………………….  zł</w:t>
      </w:r>
    </w:p>
    <w:p w14:paraId="5D2369EB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 ………………………………………………………………………………………….)</w:t>
      </w:r>
    </w:p>
    <w:p w14:paraId="32A346D8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podatek VAT ..............%</w:t>
      </w:r>
    </w:p>
    <w:p w14:paraId="3CE1AA94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brutto: …………………….  zł</w:t>
      </w:r>
    </w:p>
    <w:p w14:paraId="3859CF00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(słownie:……………………………………………………………………………...............….),</w:t>
      </w:r>
    </w:p>
    <w:p w14:paraId="686707AB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Płatność dokonana będzie na podstawie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zh-CN" w:bidi="hi-IN"/>
        </w:rPr>
        <w:t xml:space="preserve">prawidłowo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wystawionej przez Sprzedawcę faktury VAT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 po podpisaniu protokołu zdawczo-odbiorczego, w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terminie do 60 dni od daty otrzymania przez Kupującego prawidłowo wystawionej przez Sprzedawcę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faktury VAT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 xml:space="preserve">. 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Treść faktury dotycząca nazewnictwa przedmiotu Umowy powinna być tożsama z nazewnictwem określonym w opisie przedmiotu postępowania oraz w Załączniku nr 4 do SWZ.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 xml:space="preserve"> Kupujący nie ma obowiązku regulowania należności wynikających z nieprawidłowo wystawionych faktur.</w:t>
      </w:r>
    </w:p>
    <w:p w14:paraId="539E0EB3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Na fakturze powinien znajdować się numer Umowy, której faktura dotyczy.</w:t>
      </w:r>
    </w:p>
    <w:p w14:paraId="71A6D239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Należność za wykonanie przedmiotu Umowy zostanie przekazana z konta Kupującego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na konto Sprzedawcy o nr .......................................................................................................... Za dzień zapłaty Strony uznają dzień obciążenia rachunku bankowego Kupującego.</w:t>
      </w:r>
    </w:p>
    <w:p w14:paraId="27DBD5CF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Ustalone wynagrodzenie obejmuje całość przedmiotu Umowy i Sprzedawca nie może żądać jego podwyższenia.</w:t>
      </w:r>
      <w:r w:rsidRPr="005A1731">
        <w:rPr>
          <w:rFonts w:ascii="Arial" w:eastAsia="SimSun, 宋体" w:hAnsi="Arial" w:cs="Arial"/>
          <w:spacing w:val="-2"/>
          <w:kern w:val="3"/>
          <w:sz w:val="18"/>
          <w:szCs w:val="18"/>
          <w:lang w:eastAsia="ar-SA"/>
        </w:rPr>
        <w:t xml:space="preserve"> Wartość całkowita przedmiotu Umowy ani ceny nie będą waloryzowane w okresie realizacji Umowy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.</w:t>
      </w:r>
    </w:p>
    <w:p w14:paraId="37A63ED7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Wynagrodzenie Sprzedawcy ustalone zostało w oparciu o złożoną ofertę.</w:t>
      </w:r>
    </w:p>
    <w:p w14:paraId="7FC5935F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 kwocie wymienionej w ust. 1 zawarte są wszelkie koszty związane z realizacją przedmiotu Umowy.</w:t>
      </w:r>
    </w:p>
    <w:p w14:paraId="59B39879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 xml:space="preserve">Sprzedawca może przesłać Kupującemu ustrukturyzowaną fakturę elektroniczną za pośrednictwem systemu teleinformatycznego zgodnie z postanowieniami Ustawy z dnia 9 listopada 2018 r. o elektronicznym fakturowaniu w zamówieniach publicznych, koncesjach na roboty budowlane lub usługi oraz partnerstwie publiczno-prywatnym (Dz.U. z 2020 r. poz. 1666 z </w:t>
      </w:r>
      <w:proofErr w:type="spellStart"/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późn</w:t>
      </w:r>
      <w:proofErr w:type="spellEnd"/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 xml:space="preserve">. zm.). Faktura taka, musi zawierać wszystkie dane, o których mowa w art. 6 wspomnianej Ustawy.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Adres poczty elektronicznej Kupującego, na który Sprzedawca może przesłać fakturę elektroniczną: </w:t>
      </w:r>
      <w:hyperlink r:id="rId7" w:history="1">
        <w:r w:rsidRPr="005A1731">
          <w:rPr>
            <w:rFonts w:ascii="Arial" w:eastAsia="SimSun, 宋体" w:hAnsi="Arial" w:cs="Arial"/>
            <w:kern w:val="3"/>
            <w:sz w:val="18"/>
            <w:szCs w:val="18"/>
            <w:u w:val="single"/>
            <w:lang w:eastAsia="ar-SA"/>
          </w:rPr>
          <w:t>sekretariat@szpital-lomza.pl</w:t>
        </w:r>
      </w:hyperlink>
      <w:r w:rsidRPr="005A1731">
        <w:rPr>
          <w:rFonts w:ascii="Arial" w:eastAsia="SimSun, 宋体" w:hAnsi="Arial" w:cs="Arial"/>
          <w:kern w:val="3"/>
          <w:sz w:val="18"/>
          <w:szCs w:val="18"/>
          <w:u w:val="single"/>
          <w:lang w:eastAsia="ar-SA"/>
        </w:rPr>
        <w:t xml:space="preserve"> </w:t>
      </w:r>
    </w:p>
    <w:p w14:paraId="59ED48A0" w14:textId="77777777" w:rsidR="005A1731" w:rsidRPr="005A1731" w:rsidRDefault="005A1731" w:rsidP="005A1731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Warunkiem zapłaty wynagrodzenia jest pozytywna weryfikacja rachunku bankowego Sprzedawcy na tzw. ,,białej liście podatników VAT” prowadzonej przez szefa Krajowej Administracji Skarbowej na stronie internetowej Ministerstwa Finansów oraz w Centralnej Ewidencji i Informacji o Działalności Gospodarczej (</w:t>
      </w:r>
      <w:proofErr w:type="spellStart"/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CEiDG</w:t>
      </w:r>
      <w:proofErr w:type="spellEnd"/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).</w:t>
      </w:r>
    </w:p>
    <w:p w14:paraId="7F0806D3" w14:textId="268147BE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lastRenderedPageBreak/>
        <w:t>§ 5</w:t>
      </w:r>
    </w:p>
    <w:p w14:paraId="71FAD1A6" w14:textId="77777777" w:rsidR="005A1731" w:rsidRPr="005A1731" w:rsidRDefault="005A1731" w:rsidP="005A1731">
      <w:pPr>
        <w:widowControl w:val="0"/>
        <w:numPr>
          <w:ilvl w:val="0"/>
          <w:numId w:val="16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pl-PL"/>
        </w:rPr>
        <w:t>Zamawiający dopuszcza możliwość dokonania następujących zmian w Umowie:</w:t>
      </w:r>
    </w:p>
    <w:p w14:paraId="3E49B707" w14:textId="77777777" w:rsidR="005A1731" w:rsidRPr="005A1731" w:rsidRDefault="005A1731" w:rsidP="005A173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zmiany nazwy, siedziby Stron Umowy, numerów kont bankowych oraz innych danych identyfikacyjnych wskazanych w Umowie, w wypadku, gdy ulegną zmianie w toku obowiązywania Umowy;</w:t>
      </w:r>
    </w:p>
    <w:p w14:paraId="2CFF6CC6" w14:textId="77777777" w:rsidR="005A1731" w:rsidRPr="005A1731" w:rsidRDefault="005A1731" w:rsidP="005A173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dotyczących poprawy oczywistych omyłek pisarskich i rachunkowych w treści Umowy;</w:t>
      </w:r>
    </w:p>
    <w:p w14:paraId="5DFCAA9D" w14:textId="77777777" w:rsidR="005A1731" w:rsidRPr="005A1731" w:rsidRDefault="005A1731" w:rsidP="005A173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zmian wynikających z przepisów ustawy </w:t>
      </w:r>
      <w:proofErr w:type="spellStart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Pzp</w:t>
      </w:r>
      <w:proofErr w:type="spellEnd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;</w:t>
      </w:r>
    </w:p>
    <w:p w14:paraId="412A3C33" w14:textId="77777777" w:rsidR="005A1731" w:rsidRPr="005A1731" w:rsidRDefault="005A1731" w:rsidP="005A1731">
      <w:pPr>
        <w:widowControl w:val="0"/>
        <w:numPr>
          <w:ilvl w:val="1"/>
          <w:numId w:val="3"/>
        </w:numPr>
        <w:suppressAutoHyphens/>
        <w:autoSpaceDN w:val="0"/>
        <w:spacing w:after="0" w:line="276" w:lineRule="auto"/>
        <w:ind w:left="1276"/>
        <w:jc w:val="both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zmiany wysokości wynagrodzenia Sprzedawcy w wypadku zmiany stawki podatku od towarów i usług (Ustawa z dnia 11 marca 2004 r. o podatku od towarów i usług (</w:t>
      </w:r>
      <w:proofErr w:type="spellStart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t.j</w:t>
      </w:r>
      <w:proofErr w:type="spellEnd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. Dz. U. z 2021 r. poz. 685 z </w:t>
      </w:r>
      <w:proofErr w:type="spellStart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późn</w:t>
      </w:r>
      <w:proofErr w:type="spellEnd"/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. zm.) jedynie w zakresie zmiany wynagrodzenia brutto należnego Sprzedawcy; zmiana nie będzie dotyczyć wynagrodzenia netto.</w:t>
      </w:r>
    </w:p>
    <w:p w14:paraId="0C545157" w14:textId="77777777" w:rsidR="005A1731" w:rsidRPr="005A1731" w:rsidRDefault="005A1731" w:rsidP="005A1731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pl-PL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pl-PL"/>
        </w:rPr>
        <w:t>Wszelkie zmiany Umowy wymagają formy pisemnej pod rygorem nieważności.</w:t>
      </w:r>
    </w:p>
    <w:p w14:paraId="19C11DCC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color w:val="FF0000"/>
          <w:kern w:val="3"/>
          <w:sz w:val="18"/>
          <w:szCs w:val="18"/>
          <w:lang w:eastAsia="ar-SA"/>
        </w:rPr>
      </w:pPr>
    </w:p>
    <w:p w14:paraId="20A0CE83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§ 6 </w:t>
      </w:r>
    </w:p>
    <w:p w14:paraId="541F424B" w14:textId="77777777" w:rsidR="005A1731" w:rsidRPr="005A1731" w:rsidRDefault="005A1731" w:rsidP="005A1731">
      <w:pPr>
        <w:widowControl w:val="0"/>
        <w:numPr>
          <w:ilvl w:val="0"/>
          <w:numId w:val="17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Sprzedawca zapłaci Kupującemu karę umowną:</w:t>
      </w:r>
    </w:p>
    <w:p w14:paraId="4E3F14C2" w14:textId="77777777" w:rsidR="005A1731" w:rsidRPr="005A1731" w:rsidRDefault="005A1731" w:rsidP="005A1731">
      <w:pPr>
        <w:widowControl w:val="0"/>
        <w:numPr>
          <w:ilvl w:val="1"/>
          <w:numId w:val="1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za odstąpienie od Umowy przez Kupującego z przyczyn, za które ponosi odpowiedzialność Sprzedawca - w wysokości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10%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wynagrodzenia brutto, o którym mowa w § 4 ust. 1 Umowy,</w:t>
      </w:r>
    </w:p>
    <w:p w14:paraId="650C2453" w14:textId="77777777" w:rsidR="005A1731" w:rsidRPr="005A1731" w:rsidRDefault="005A1731" w:rsidP="005A1731">
      <w:pPr>
        <w:widowControl w:val="0"/>
        <w:numPr>
          <w:ilvl w:val="1"/>
          <w:numId w:val="1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za zwłokę w spełnieniu świadczenia wynikającego z - w wysokości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0,5%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wynagrodzenia brutto, o którym mowa w § 4 ust. 1 Umowy, za każdy rozpoczęty dzień zwłoki,</w:t>
      </w:r>
    </w:p>
    <w:p w14:paraId="1DDA79CB" w14:textId="77777777" w:rsidR="005A1731" w:rsidRPr="005A1731" w:rsidRDefault="005A1731" w:rsidP="005A1731">
      <w:pPr>
        <w:widowControl w:val="0"/>
        <w:numPr>
          <w:ilvl w:val="1"/>
          <w:numId w:val="1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Arial" w:hAnsi="Arial" w:cs="Arial"/>
          <w:kern w:val="3"/>
          <w:sz w:val="18"/>
          <w:szCs w:val="18"/>
          <w:lang w:eastAsia="ar-SA"/>
        </w:rPr>
        <w:t xml:space="preserve">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za zwłokę w usunięciu usterek stwierdzonych przy odbiorze, o których mowa w § 2 ust. 5 Umowy - w wysokości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0,2%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wynagrodzenia brutto, o którym mowa w § 4 ust. 1 Umowy, za każdy rozpoczęty dzień zwłoki,</w:t>
      </w:r>
    </w:p>
    <w:p w14:paraId="617F1AF7" w14:textId="77777777" w:rsidR="005A1731" w:rsidRPr="005A1731" w:rsidRDefault="005A1731" w:rsidP="005A1731">
      <w:pPr>
        <w:widowControl w:val="0"/>
        <w:numPr>
          <w:ilvl w:val="1"/>
          <w:numId w:val="1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w wypadku każdorazowego naruszenia zasad poufności, o których mowa w § 12 niniejszej Umowy - kara umowna w wysokości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500,00 zł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za każde naruszenie,</w:t>
      </w:r>
    </w:p>
    <w:p w14:paraId="643A54BD" w14:textId="77777777" w:rsidR="005A1731" w:rsidRPr="005A1731" w:rsidRDefault="005A1731" w:rsidP="005A1731">
      <w:pPr>
        <w:widowControl w:val="0"/>
        <w:numPr>
          <w:ilvl w:val="1"/>
          <w:numId w:val="18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 tytułu naruszenia innych obowiązków wynikających z Umowy –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0,5%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wynagrodzenia brutto, o którym mowa w § 4 ust. 1 Umowy za każdy stwierdzony przypadek </w:t>
      </w:r>
    </w:p>
    <w:p w14:paraId="2CD1BCCA" w14:textId="77777777" w:rsidR="005A1731" w:rsidRPr="005A1731" w:rsidRDefault="005A1731" w:rsidP="005A173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Kary umowne wskazane w ust 1. b) – d)  podlegają sumowaniu. Łączna suma kar umownych nie przekroczy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20 %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wartości wynagrodzenia brutto, o którym mowa w § 4 ust. 1 Umowy.</w:t>
      </w:r>
    </w:p>
    <w:p w14:paraId="05445AF7" w14:textId="77777777" w:rsidR="005A1731" w:rsidRPr="005A1731" w:rsidRDefault="005A1731" w:rsidP="005A173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Kwoty kar umownych Kupujący będzie mógł potrącić z faktury Sprzedawcy, na co Sprzedawca wyraża zgodę bez potrzeby składania dodatkowego oświadczenia.</w:t>
      </w:r>
    </w:p>
    <w:p w14:paraId="2A627772" w14:textId="77777777" w:rsidR="005A1731" w:rsidRPr="005A1731" w:rsidRDefault="005A1731" w:rsidP="005A1731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Strony zastrzegają sobie prawo do dochodzenia odszkodowania uzupełniającego przenoszącego wysokość kar umownych do wysokości rzeczywiście poniesionej szkody.</w:t>
      </w:r>
    </w:p>
    <w:p w14:paraId="1E8D0F5B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color w:val="FF0000"/>
          <w:kern w:val="3"/>
          <w:sz w:val="18"/>
          <w:szCs w:val="18"/>
          <w:lang w:eastAsia="ar-SA"/>
        </w:rPr>
      </w:pPr>
    </w:p>
    <w:p w14:paraId="2492DFB7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6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vertAlign w:val="superscript"/>
          <w:lang w:eastAsia="ar-SA"/>
        </w:rPr>
        <w:t>1</w:t>
      </w:r>
    </w:p>
    <w:p w14:paraId="319D382A" w14:textId="1EC2C2E1" w:rsidR="005A1731" w:rsidRPr="005A1731" w:rsidRDefault="005A1731" w:rsidP="005A1731">
      <w:pPr>
        <w:widowControl w:val="0"/>
        <w:numPr>
          <w:ilvl w:val="0"/>
          <w:numId w:val="1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Sprzedawca udziela Kupującemu rękojmi za wady fizyczne i prawne aparatury medycznej na okres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2 lat.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Sprzedawca udziela Kupującemu gwarancji na zrealizowany przedmiot Umowy </w:t>
      </w:r>
      <w:r w:rsidRPr="000720E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na okres </w:t>
      </w:r>
      <w:r w:rsidR="000720E1" w:rsidRPr="000720E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24</w:t>
      </w:r>
      <w:r w:rsidRPr="000720E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 miesięcy, </w:t>
      </w:r>
      <w:r w:rsidRPr="000720E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w obu przypadkach licząc </w:t>
      </w:r>
      <w:bookmarkStart w:id="3" w:name="_Hlk74735354"/>
      <w:r w:rsidRPr="000720E1">
        <w:rPr>
          <w:rFonts w:ascii="Arial" w:eastAsia="SimSun, 宋体" w:hAnsi="Arial" w:cs="Arial"/>
          <w:kern w:val="3"/>
          <w:sz w:val="18"/>
          <w:szCs w:val="18"/>
          <w:lang w:eastAsia="ar-SA"/>
        </w:rPr>
        <w:t>od daty podpisania bez uwag protokołu zdawczo-odbiorcz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ego</w:t>
      </w:r>
      <w:bookmarkEnd w:id="3"/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, o którym mowa w § 2 ust. 3 Umowy.</w:t>
      </w:r>
    </w:p>
    <w:p w14:paraId="77805E13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Kupujący może dochodzić roszczeń z tytułu gwarancji i rękojmi także po okresach, o których mowa w ust. 1, jeżeli zgłosił wadę przed upływem tego okresu.</w:t>
      </w:r>
    </w:p>
    <w:p w14:paraId="12A5EF4C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Sprzedawca nie może odmówić zadośćuczynienia żądaniom Kupującego w ramach rękojmi z uwagi na wysokość związanych z tym kosztów.</w:t>
      </w:r>
    </w:p>
    <w:p w14:paraId="02D9FBC6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Sprzedawca, w ramach rękojmi zobowiązany jest wymienić aparaturę medyczną wadliwą na wolną od wad lub usunąć wadę bez nadmiernych niedogodności dla Kupującego, jednakże w terminie nie dłuższym niż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7 dni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. Po bezskutecznym upływie terminu, o którym mowa w zdaniu pierwszym, Kupujący uprawniony będzie do zlecenia usunięcia wady lub wymiany rzeczy na wolną od wad na koszt Sprzedawcy podmiotowi trzeciemu. </w:t>
      </w:r>
    </w:p>
    <w:p w14:paraId="7F9C8124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pl-PL"/>
        </w:rPr>
      </w:pPr>
      <w:r w:rsidRPr="005A1731">
        <w:rPr>
          <w:rFonts w:ascii="Arial" w:hAnsi="Arial" w:cs="Arial"/>
          <w:kern w:val="3"/>
          <w:sz w:val="18"/>
          <w:szCs w:val="18"/>
          <w:lang w:eastAsia="pl-PL"/>
        </w:rPr>
        <w:t>4a. Sprzedawca może wstawić urządzenie zastępcze na czas usunięcia wady. W takim przypadku Kupujący  może odstąpić od uprawnienia wynikającego z ust. 4 zdanie II.</w:t>
      </w:r>
    </w:p>
    <w:p w14:paraId="32133459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Jeśli Kupujący w ramach rękojmi zażąda wymiany aparatury medycznej, usunięcia wady aparatury medycznej albo złoży Sprzedawcy oświadczenie o obniżeniu ceny określając kwotę, o którą cena ma być obniżona, a Sprzedawca nie ustosunkuje się do tego żądania w terminie 7 dni, uważa się, że żądanie to uznał za uzasadnione.</w:t>
      </w:r>
    </w:p>
    <w:p w14:paraId="25CC04E3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 okresie gwarancji Sprzedawca zobowiązany jest do naprawy lub wymiany aparatury medycznej na sprawną.</w:t>
      </w:r>
    </w:p>
    <w:p w14:paraId="1EE4480B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Jeśli postanowienia wystawionych przez Sprzedawcę dokumentów gwarancyjnych sprzeczne będą z postanowieniami niniejszej Umowy bądź treścią oferty złożonej przez Sprzedawcę w toku postępowania o udzielenie zamówienia publicznego, rozstrzygające będą odpowiednio postanowienia Umowy bądź treść oferty.  </w:t>
      </w:r>
    </w:p>
    <w:p w14:paraId="36AC7DBA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Arial Unicode MS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Arial Unicode MS" w:hAnsi="Arial" w:cs="Arial"/>
          <w:kern w:val="3"/>
          <w:sz w:val="18"/>
          <w:szCs w:val="18"/>
          <w:lang w:eastAsia="ar-SA"/>
        </w:rPr>
        <w:t xml:space="preserve">Utrata uprawnień z tytułu rękojmi przez Kupującego uregulowana w art. 563 k.c. nastąpi, dopiero gdy Kupujący nie zawiadomi Sprzedawcy o wadzie w terminie 20 dni po zbadaniu aparatury medycznej w czasie i w sposób </w:t>
      </w:r>
      <w:r w:rsidRPr="005A1731">
        <w:rPr>
          <w:rFonts w:ascii="Arial" w:eastAsia="Arial Unicode MS" w:hAnsi="Arial" w:cs="Arial"/>
          <w:kern w:val="3"/>
          <w:sz w:val="18"/>
          <w:szCs w:val="18"/>
          <w:lang w:eastAsia="ar-SA"/>
        </w:rPr>
        <w:lastRenderedPageBreak/>
        <w:t>przyjęty przy rzeczach tego rodzaju, a w wypadku, gdy wada wyjdzie na jaw później – gdy nie zawiadomi Sprzedawcy o wadzie w terminie 20 dni po jej stwierdzeniu.</w:t>
      </w:r>
    </w:p>
    <w:p w14:paraId="12601719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Sprzedawca przeniesie na Kupującego wszelkie uprawnienia w zakresie gwarancji wynikające z przekazanych dokumentów gwarancyjnych. W wypadku wątpliwości, przyjmuje się, że do wspomnianego przeniesienia dojdzie w momencie </w:t>
      </w: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podpisania protokołu zdawczo – odbiorczego, a jeśli do tego przeniesienia niezbędne będzie złożenie dodatkowych oświadczeń, Sprzedawca złoży te oświadczenia.</w:t>
      </w:r>
    </w:p>
    <w:p w14:paraId="0B62DB59" w14:textId="77777777" w:rsidR="005A1731" w:rsidRPr="005A1731" w:rsidRDefault="005A1731" w:rsidP="005A1731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 razie wątpliwości, niniejszą Umowę poczytuje się również jako dokument gwarancyjny.</w:t>
      </w:r>
    </w:p>
    <w:p w14:paraId="40096750" w14:textId="77777777" w:rsid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ind w:hanging="200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6A85A0D3" w14:textId="48AA158C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ind w:hanging="200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7</w:t>
      </w:r>
    </w:p>
    <w:p w14:paraId="2377A109" w14:textId="77777777" w:rsidR="005A1731" w:rsidRPr="005A1731" w:rsidRDefault="005A1731" w:rsidP="005A1731">
      <w:pPr>
        <w:widowControl w:val="0"/>
        <w:numPr>
          <w:ilvl w:val="0"/>
          <w:numId w:val="2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Kupujący może odstąpić od Umowy w terminie 30 dni od dnia powzięcia wiadomości o tych okolicznościach.</w:t>
      </w:r>
    </w:p>
    <w:p w14:paraId="3F699CB4" w14:textId="77777777" w:rsidR="005A1731" w:rsidRPr="005A1731" w:rsidRDefault="005A1731" w:rsidP="005A173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Kupującemu przysługuje prawo odstąpienia od Umowy, w przypadku wystąpienia następujących okoliczności:</w:t>
      </w:r>
    </w:p>
    <w:p w14:paraId="51AD7557" w14:textId="77777777" w:rsidR="005A1731" w:rsidRPr="005A1731" w:rsidRDefault="005A1731" w:rsidP="005A1731">
      <w:pPr>
        <w:widowControl w:val="0"/>
        <w:numPr>
          <w:ilvl w:val="1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dwukrotnego opóźnienia Sprzedawcy w spełnieniu świadczenia wynikającego z udzielonej gwarancji albo rękojmi lub jednokrotnego takiego opóźnienia, które to przekracza 4 dni,</w:t>
      </w:r>
    </w:p>
    <w:p w14:paraId="067B5D2E" w14:textId="77777777" w:rsidR="005A1731" w:rsidRPr="005A1731" w:rsidRDefault="005A1731" w:rsidP="005A1731">
      <w:pPr>
        <w:widowControl w:val="0"/>
        <w:numPr>
          <w:ilvl w:val="1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ponownej odmowy odbioru przedmiotu Umowy przez Kupującego, na skutek wystąpienia tych samych usterek, jakie stanowiły podstawę pierwszej odmowy odbioru przedmiotu Umowy, o której mowa w § 2 ust. 5 niniejszej Umowy,</w:t>
      </w:r>
    </w:p>
    <w:p w14:paraId="45B267A1" w14:textId="77777777" w:rsidR="005A1731" w:rsidRPr="005A1731" w:rsidRDefault="005A1731" w:rsidP="005A1731">
      <w:pPr>
        <w:widowControl w:val="0"/>
        <w:numPr>
          <w:ilvl w:val="1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opóźnienia Sprzedawcy w usunięciu usterek w wyznaczonym przez Kupującego terminie, o którym mowa w § 2 ust 5 niniejszej Umowy,</w:t>
      </w:r>
    </w:p>
    <w:p w14:paraId="683E74FC" w14:textId="77777777" w:rsidR="005A1731" w:rsidRPr="005A1731" w:rsidRDefault="005A1731" w:rsidP="005A1731">
      <w:pPr>
        <w:widowControl w:val="0"/>
        <w:numPr>
          <w:ilvl w:val="1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nieprzedłożenia, zgodnie z § 11 Umowy, kopii aktualnego dokumentu potwierdzającego ubezpieczenie od odpowiedzialności cywilnej Sprzedawcy lub dokumentów potwierdzających kontynuację ubezpieczenia w terminie, o którym mowa w § 11 ust. 2 Umowy,</w:t>
      </w:r>
    </w:p>
    <w:p w14:paraId="3F1ADE29" w14:textId="77777777" w:rsidR="005A1731" w:rsidRPr="005A1731" w:rsidRDefault="005A1731" w:rsidP="005A1731">
      <w:pPr>
        <w:widowControl w:val="0"/>
        <w:numPr>
          <w:ilvl w:val="1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innego rażącego naruszenia warunków umowy lub przepisów prawa, po bezskutecznym wezwaniu Sprzedawcy do zaprzestania tych naruszeń,</w:t>
      </w:r>
    </w:p>
    <w:p w14:paraId="04C992FB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- w terminie 20 dni od dnia zaistnienia podstaw odstąpienia.</w:t>
      </w:r>
    </w:p>
    <w:p w14:paraId="4418509E" w14:textId="77777777" w:rsidR="005A1731" w:rsidRPr="005A1731" w:rsidRDefault="005A1731" w:rsidP="005A173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Niezależnie od powyższego, w wypadku zwłoki Sprzedawcy w wykonaniu Umowy w terminie o którym mowa w § 3 Umowy, Kupujący będzie mógł od Umowy odstąpić bez wyznaczania terminu dodatkowego (lex </w:t>
      </w:r>
      <w:proofErr w:type="spellStart"/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commissoria</w:t>
      </w:r>
      <w:proofErr w:type="spellEnd"/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– art. 492 k.c.).</w:t>
      </w:r>
    </w:p>
    <w:p w14:paraId="73D9A865" w14:textId="77777777" w:rsidR="005A1731" w:rsidRPr="005A1731" w:rsidRDefault="005A1731" w:rsidP="005A173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Odstąpienie od Umowy powinno nastąpić w formie pisemnej pod rygorem nieważności.</w:t>
      </w:r>
    </w:p>
    <w:p w14:paraId="001E1338" w14:textId="77777777" w:rsidR="005A1731" w:rsidRPr="005A1731" w:rsidRDefault="005A1731" w:rsidP="005A1731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Strony ustalają, że ich świadczenia są podzielne, a prawo odstąpienia od Umowy, przysługuje Stronie odstępującej, zależnie od jej wyboru, bądź to od całości Umowy bądź to od jej części.</w:t>
      </w:r>
    </w:p>
    <w:p w14:paraId="1CD40DCF" w14:textId="77777777" w:rsidR="005A1731" w:rsidRPr="005A1731" w:rsidRDefault="005A1731" w:rsidP="005A1731">
      <w:pPr>
        <w:widowControl w:val="0"/>
        <w:tabs>
          <w:tab w:val="left" w:pos="992"/>
        </w:tabs>
        <w:suppressAutoHyphens/>
        <w:autoSpaceDN w:val="0"/>
        <w:spacing w:after="0" w:line="276" w:lineRule="auto"/>
        <w:ind w:left="284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0E22761A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8</w:t>
      </w:r>
    </w:p>
    <w:p w14:paraId="5B197246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Sprzedawca może dokonać przelewu wierzytelności z zawartej umowy na osobę trzecią, jedynie za pisemną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zgodą jednostki tworzącej Kupującego – Województwa Podlaskiego - 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art. 54 ust. 5 ustawy z dnia 15 kwietnia 2011 r. o działalności leczniczej ( Dz.U.2021 r. poz. 711).</w:t>
      </w:r>
    </w:p>
    <w:p w14:paraId="7A41D56C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zh-CN" w:bidi="hi-IN"/>
        </w:rPr>
        <w:t>§ 9.</w:t>
      </w:r>
    </w:p>
    <w:p w14:paraId="4AA582F3" w14:textId="77777777" w:rsidR="005A1731" w:rsidRPr="005A1731" w:rsidRDefault="005A1731" w:rsidP="005A1731">
      <w:pPr>
        <w:widowControl w:val="0"/>
        <w:numPr>
          <w:ilvl w:val="0"/>
          <w:numId w:val="2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Sprzedawca może powierzyć wykonanie przedmiotu Umowy podwykonawcom.</w:t>
      </w:r>
    </w:p>
    <w:p w14:paraId="4A9D81B6" w14:textId="77777777" w:rsidR="005A1731" w:rsidRPr="005A1731" w:rsidRDefault="005A1731" w:rsidP="005A173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Sprzedawca zobowiązany jest najpóźniej w dniu zawarcia Umowy do przedstawienia Kupującemu listy podwykonawców wraz ze wskazaniem konkretnych prac, które zostaną powierzone do realizacji każdemu podwykonawcy. Lista, o której mowa w zdaniu poprzedzającym, podlega aktualizacji przez Sprzedawcę każdorazowo w przypadku wprowadzenia nowego podwykonawcy, w tym zastąpienia dotychczasowego podwykonawcy innym. W takim przypadku Sprzedawca zobowiązany jest do przekazania zaktualizowanej listy najpóźniej w dniu dokonania zamiany/zmiany.</w:t>
      </w:r>
    </w:p>
    <w:p w14:paraId="1786105E" w14:textId="77777777" w:rsidR="005A1731" w:rsidRPr="005A1731" w:rsidRDefault="005A1731" w:rsidP="005A173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Podwykonawca nie ma prawa zlecać dalszym podwykonawcom wykonania jakiegokolwiek fragmentu przedmiotu zamówienia bez uprzedniej pisemnej zgody Kupującego.</w:t>
      </w:r>
    </w:p>
    <w:p w14:paraId="0D2E932F" w14:textId="77777777" w:rsidR="005A1731" w:rsidRPr="005A1731" w:rsidRDefault="005A1731" w:rsidP="005A1731">
      <w:pPr>
        <w:widowControl w:val="0"/>
        <w:numPr>
          <w:ilvl w:val="0"/>
          <w:numId w:val="1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zh-CN" w:bidi="hi-IN"/>
        </w:rPr>
        <w:t>Sprzedawca odpowiada za działania i zaniechania podwykonawców/dalszych podwykonawców jak za działania i zaniechania własne.</w:t>
      </w:r>
    </w:p>
    <w:p w14:paraId="4ED12BEB" w14:textId="77777777" w:rsidR="005A1731" w:rsidRPr="005A1731" w:rsidRDefault="005A1731" w:rsidP="005A1731">
      <w:pPr>
        <w:widowControl w:val="0"/>
        <w:tabs>
          <w:tab w:val="left" w:pos="1417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10</w:t>
      </w:r>
    </w:p>
    <w:p w14:paraId="498EB8E7" w14:textId="77777777" w:rsidR="005A1731" w:rsidRPr="005A1731" w:rsidRDefault="005A1731" w:rsidP="005A1731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 xml:space="preserve">Osobą do kontaktu w realizacji przedmiotu Umowy jest pracownik Sekcji Zaopatrzenia i Transportu: </w:t>
      </w:r>
      <w:r w:rsidRPr="000720E1">
        <w:rPr>
          <w:rFonts w:ascii="Arial" w:eastAsia="SimSun" w:hAnsi="Arial" w:cs="Arial"/>
          <w:sz w:val="18"/>
          <w:szCs w:val="18"/>
        </w:rPr>
        <w:t xml:space="preserve">…………….. tel. ………. </w:t>
      </w:r>
      <w:r w:rsidRPr="005A1731">
        <w:rPr>
          <w:rFonts w:ascii="Arial" w:eastAsia="SimSun" w:hAnsi="Arial" w:cs="Arial"/>
          <w:sz w:val="18"/>
          <w:szCs w:val="18"/>
        </w:rPr>
        <w:t>w godz. 7.30 - 15.00 w dni robocze.</w:t>
      </w:r>
    </w:p>
    <w:p w14:paraId="03584A4B" w14:textId="77777777" w:rsidR="005A1731" w:rsidRPr="005A1731" w:rsidRDefault="005A1731" w:rsidP="005A1731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>Z zastrzeżeniem ust. 1, upoważnionym pracownikiem Kupującego do realizacji przedmiotu umowy jest:</w:t>
      </w:r>
    </w:p>
    <w:p w14:paraId="6D26C096" w14:textId="77777777" w:rsidR="005A1731" w:rsidRPr="005A1731" w:rsidRDefault="005A1731" w:rsidP="005A1731">
      <w:pPr>
        <w:spacing w:after="0" w:line="276" w:lineRule="auto"/>
        <w:ind w:left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 xml:space="preserve">a) ……………… tel. …………………………….. w godz. 7.30 - 15.00 w dni robocze </w:t>
      </w:r>
    </w:p>
    <w:p w14:paraId="02B7342E" w14:textId="77777777" w:rsidR="005A1731" w:rsidRPr="005A1731" w:rsidRDefault="005A1731" w:rsidP="005A1731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>Upoważnionym pracownikiem Sprzedawcy do realizacji przedmiotu umowy jest:</w:t>
      </w:r>
    </w:p>
    <w:p w14:paraId="49597B96" w14:textId="77777777" w:rsidR="005A1731" w:rsidRPr="005A1731" w:rsidRDefault="005A1731" w:rsidP="005A1731">
      <w:pPr>
        <w:numPr>
          <w:ilvl w:val="1"/>
          <w:numId w:val="25"/>
        </w:numPr>
        <w:tabs>
          <w:tab w:val="num" w:pos="-655"/>
          <w:tab w:val="num" w:pos="567"/>
        </w:tabs>
        <w:spacing w:after="0" w:line="276" w:lineRule="auto"/>
        <w:ind w:left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 xml:space="preserve">............................................ tel. .................................. w godz. 7.30 - 15.00 w dni robocze </w:t>
      </w:r>
    </w:p>
    <w:p w14:paraId="08E71026" w14:textId="77777777" w:rsidR="005A1731" w:rsidRPr="005A1731" w:rsidRDefault="005A1731" w:rsidP="005A1731">
      <w:pPr>
        <w:numPr>
          <w:ilvl w:val="1"/>
          <w:numId w:val="25"/>
        </w:numPr>
        <w:tabs>
          <w:tab w:val="num" w:pos="-655"/>
          <w:tab w:val="num" w:pos="567"/>
        </w:tabs>
        <w:spacing w:after="0" w:line="276" w:lineRule="auto"/>
        <w:ind w:left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t>........................................... tel. ................................. w godz. 7.30 - 15.00 w dni robocze.</w:t>
      </w:r>
    </w:p>
    <w:p w14:paraId="23634671" w14:textId="77777777" w:rsidR="005A1731" w:rsidRPr="005A1731" w:rsidRDefault="005A1731" w:rsidP="005A1731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ascii="Arial" w:eastAsia="SimSun" w:hAnsi="Arial" w:cs="Arial"/>
          <w:sz w:val="18"/>
          <w:szCs w:val="18"/>
        </w:rPr>
      </w:pPr>
      <w:r w:rsidRPr="005A1731">
        <w:rPr>
          <w:rFonts w:ascii="Arial" w:eastAsia="SimSun" w:hAnsi="Arial" w:cs="Arial"/>
          <w:sz w:val="18"/>
          <w:szCs w:val="18"/>
        </w:rPr>
        <w:lastRenderedPageBreak/>
        <w:t xml:space="preserve">Pracownik Kupującego, o którym mowa w ust. 2 powyżej, uprawniony jest do podpisania protokołu zdawczo – odbiorczego, jak również do odmowy podpisania protokołu zdawczo – odbiorczego w trybie § 2 ust. 3 Umowy. </w:t>
      </w:r>
    </w:p>
    <w:p w14:paraId="32921F37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b/>
          <w:color w:val="FF0000"/>
          <w:kern w:val="3"/>
          <w:sz w:val="18"/>
          <w:szCs w:val="18"/>
          <w:lang w:eastAsia="ar-SA"/>
        </w:rPr>
      </w:pPr>
    </w:p>
    <w:p w14:paraId="2AC4435E" w14:textId="77777777" w:rsidR="005A1731" w:rsidRPr="005A1731" w:rsidRDefault="005A1731" w:rsidP="005A1731">
      <w:pPr>
        <w:widowControl w:val="0"/>
        <w:tabs>
          <w:tab w:val="left" w:pos="1388"/>
        </w:tabs>
        <w:suppressAutoHyphens/>
        <w:autoSpaceDN w:val="0"/>
        <w:spacing w:after="0" w:line="276" w:lineRule="auto"/>
        <w:ind w:left="680" w:hanging="680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11</w:t>
      </w:r>
    </w:p>
    <w:p w14:paraId="46594471" w14:textId="77777777" w:rsidR="005A1731" w:rsidRPr="005A1731" w:rsidRDefault="005A1731" w:rsidP="005A1731">
      <w:pPr>
        <w:widowControl w:val="0"/>
        <w:numPr>
          <w:ilvl w:val="0"/>
          <w:numId w:val="22"/>
        </w:numPr>
        <w:tabs>
          <w:tab w:val="left" w:pos="-155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b/>
          <w:bCs/>
          <w:color w:val="FF0000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Sprzedawca oświadcza,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Sprzedawcy.</w:t>
      </w:r>
    </w:p>
    <w:p w14:paraId="69A36DFA" w14:textId="77777777" w:rsidR="005A1731" w:rsidRPr="005A1731" w:rsidRDefault="005A1731" w:rsidP="005A1731">
      <w:pPr>
        <w:widowControl w:val="0"/>
        <w:numPr>
          <w:ilvl w:val="0"/>
          <w:numId w:val="13"/>
        </w:numPr>
        <w:tabs>
          <w:tab w:val="left" w:pos="-1559"/>
        </w:tabs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Sprzedawca zobowiązuje się do posiadania ubezpieczenia, o którym mowa w ust. 1 przez cały okres realizacji Umowy i przedłożenia Kupującemu dokumentów potwierdzających kontynuację ubezpieczenia OC prowadzonej działalności gospodarczej związanej z przedmiotem zamówienia przez cały okres realizacji Umowy.</w:t>
      </w:r>
    </w:p>
    <w:p w14:paraId="3DBF023C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§ 12</w:t>
      </w:r>
    </w:p>
    <w:p w14:paraId="63C59FA5" w14:textId="77777777" w:rsidR="005A1731" w:rsidRPr="005A1731" w:rsidRDefault="005A1731" w:rsidP="005A1731">
      <w:pPr>
        <w:widowControl w:val="0"/>
        <w:numPr>
          <w:ilvl w:val="0"/>
          <w:numId w:val="2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ar-SA"/>
        </w:rPr>
        <w:t>Sprzedawca zobowiązuje się do bezwzględnego zachowania w poufności wszelkich informacji uzyskanych w związku z wykonywaniem Umowy, także po zakończeniu jej realizacji. Obowiązek ten nie dotyczy informacji, co do których na Kupującego nałożono ustawowy obowiązek publikacji lub która stanowi informację jawną, publiczną opublikowaną przez Kupującego.</w:t>
      </w:r>
    </w:p>
    <w:p w14:paraId="2F8A73B4" w14:textId="77777777" w:rsidR="005A1731" w:rsidRPr="005A1731" w:rsidRDefault="005A1731" w:rsidP="005A173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ar-SA"/>
        </w:rPr>
        <w:t>Sprzedawca zobowiązuje się do zobowiązania osób, jakimi posługiwać się będzie przy wykonywaniu Umowy (w tym zwłaszcza pracowników i zleceniobiorców) do zachowania w tajemnicy wszystkich informacji i faktów, z którymi zapoznali się w związku z wykonywaniem przedmiotu umowy, a zwłaszcza dotyczących pacjentów Szpitala.</w:t>
      </w:r>
    </w:p>
    <w:p w14:paraId="6D859668" w14:textId="77777777" w:rsidR="005A1731" w:rsidRPr="005A1731" w:rsidRDefault="005A1731" w:rsidP="005A1731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kern w:val="3"/>
          <w:sz w:val="18"/>
          <w:szCs w:val="18"/>
          <w:lang w:eastAsia="ar-SA"/>
        </w:rPr>
        <w:t>Mając na uwadze fakt, że na nośnikach informacji stanowiących części składowe lub przynależności serwisowanych urządzeń mogą znajdować się dane osobowe pacjentów, jak również mając na uwadze, że niektóre z wykonywanych w ramach umowy świadczeń uwarunkowane są koniecznością zapewnienia dostępu do przedmiotowych nośników i znajdujących się na nich informacji, w tym danych osobowych, Strony stosować będą wszystkie obowiązujące w zakresie ochrony danych osobowych powszechnie obowiązujące przepisy prawa oraz zobowiązują się stosować i skoordynować stosowanie regulacji wewnętrznych obowiązujących u każdej ze Stron.</w:t>
      </w:r>
    </w:p>
    <w:p w14:paraId="37961BDA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502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Times New Roman" w:hAnsi="Arial" w:cs="Arial"/>
          <w:b/>
          <w:kern w:val="3"/>
          <w:sz w:val="18"/>
          <w:szCs w:val="18"/>
          <w:lang w:eastAsia="ar-SA"/>
        </w:rPr>
        <w:t>§ 13</w:t>
      </w:r>
    </w:p>
    <w:p w14:paraId="14B73C49" w14:textId="77777777" w:rsidR="005A1731" w:rsidRPr="005A1731" w:rsidRDefault="005A1731" w:rsidP="005A173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Jeżeli postanowienia Umowy zobowiązują lub upoważniają Strony do złożenia określonej treści oświadczenia w formie pisemnej, przyjmuje się, że zachowanie formy pisemnej zostało zastrzeżone pod rygorem nieważności.</w:t>
      </w:r>
    </w:p>
    <w:p w14:paraId="549077F0" w14:textId="77777777" w:rsidR="005A1731" w:rsidRPr="005A1731" w:rsidRDefault="005A1731" w:rsidP="005A173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Wszelkie oświadczenia Stron związane z Umową będą kierowane na adresy:</w:t>
      </w:r>
    </w:p>
    <w:p w14:paraId="45560D9A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a) Sprzedawca: …………………………..</w:t>
      </w:r>
    </w:p>
    <w:p w14:paraId="11549781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b) Kupujący:</w:t>
      </w:r>
    </w:p>
    <w:p w14:paraId="7544D912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Szpital Wojewódzki im. Kardynała Stefana Wyszyńskiego w Łomży</w:t>
      </w:r>
    </w:p>
    <w:p w14:paraId="11FC9C3D" w14:textId="197B05E4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426"/>
        <w:jc w:val="both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Al. Piłsudskiego 11</w:t>
      </w:r>
      <w:r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 xml:space="preserve">, </w:t>
      </w: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18-404 Łomża</w:t>
      </w:r>
    </w:p>
    <w:p w14:paraId="23029878" w14:textId="77777777" w:rsidR="005A1731" w:rsidRPr="005A1731" w:rsidRDefault="005A1731" w:rsidP="005A1731">
      <w:pPr>
        <w:widowControl w:val="0"/>
        <w:suppressAutoHyphens/>
        <w:autoSpaceDN w:val="0"/>
        <w:spacing w:after="0" w:line="276" w:lineRule="auto"/>
        <w:ind w:left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-ze skutkiem uznania ich za doręczone (chyba że Strona zawiadomi na piśmie, którego odbiór potwierdzi druga Strona, o zmianie adresu wskazanego dla doręczenia korespondencji).</w:t>
      </w:r>
    </w:p>
    <w:p w14:paraId="359FF1EF" w14:textId="77777777" w:rsidR="005A1731" w:rsidRPr="005A1731" w:rsidRDefault="005A1731" w:rsidP="005A173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Wszelkie spory mogące powstać w przyszłości w wyniku stosowania niniejszej Umowy, Strony poddają pod rozstrzygnięcie sądowi powszechnemu właściwemu miejscowo ze względu na siedzibę Kupującego.</w:t>
      </w:r>
    </w:p>
    <w:p w14:paraId="54113C75" w14:textId="77777777" w:rsidR="005A1731" w:rsidRPr="005A1731" w:rsidRDefault="005A1731" w:rsidP="005A173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Niniejszą umowę sporządza się w 3 (trzech) jednobrzmiących egzemplarzach, z czego dwa otrzymuje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Kupujący</w:t>
      </w: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, a jeden </w:t>
      </w: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Sprzedawca.</w:t>
      </w:r>
    </w:p>
    <w:p w14:paraId="34493E27" w14:textId="77777777" w:rsidR="005A1731" w:rsidRPr="005A1731" w:rsidRDefault="005A1731" w:rsidP="005A1731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Integralną część Umowy stanowią następujące załączniki w niej wymienione tj.:</w:t>
      </w:r>
    </w:p>
    <w:p w14:paraId="78E23C5A" w14:textId="77777777" w:rsidR="005A1731" w:rsidRPr="005A1731" w:rsidRDefault="005A1731" w:rsidP="005A1731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Załącznik nr 1 – Wydruk złożonego przez Sprzedawcę wraz z ofertą Załącznika nr 4 do SWZ </w:t>
      </w:r>
      <w:r w:rsidRPr="005A1731">
        <w:rPr>
          <w:rFonts w:ascii="Arial" w:eastAsia="SimSun, 宋体" w:hAnsi="Arial" w:cs="Arial"/>
          <w:bCs/>
          <w:i/>
          <w:iCs/>
          <w:kern w:val="3"/>
          <w:sz w:val="18"/>
          <w:szCs w:val="18"/>
          <w:lang w:eastAsia="ar-SA"/>
        </w:rPr>
        <w:t>„Zestawienie asortymentowo - ilościowe i parametry  wymagane”,</w:t>
      </w:r>
    </w:p>
    <w:p w14:paraId="1A322EE6" w14:textId="77777777" w:rsidR="005A1731" w:rsidRPr="005A1731" w:rsidRDefault="005A1731" w:rsidP="005A173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 xml:space="preserve">Załącznik nr 2 – Wydruk złożonego przez Sprzedawcę wraz z ofertą Załącznika nr 1 do SWZ </w:t>
      </w:r>
      <w:r w:rsidRPr="005A1731">
        <w:rPr>
          <w:rFonts w:ascii="Arial" w:eastAsia="SimSun, 宋体" w:hAnsi="Arial" w:cs="Arial"/>
          <w:bCs/>
          <w:i/>
          <w:iCs/>
          <w:kern w:val="3"/>
          <w:sz w:val="18"/>
          <w:szCs w:val="18"/>
          <w:lang w:eastAsia="ar-SA"/>
        </w:rPr>
        <w:t>„Formularz ofertowy”</w:t>
      </w:r>
    </w:p>
    <w:p w14:paraId="123DFE1B" w14:textId="77777777" w:rsidR="005A1731" w:rsidRPr="005A1731" w:rsidRDefault="005A1731" w:rsidP="005A173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Załącznik nr 3 - Poświadczona za zgodność z oryginałem przez Sprzedawcę polisa potwierdzająca zawarcie umowy ubezpieczenia od odpowiedzialności cywilnej w zakresie prowadzonej działalności związanej z przedmiotem zamówienia,</w:t>
      </w:r>
    </w:p>
    <w:p w14:paraId="6F4A0F66" w14:textId="77777777" w:rsidR="005A1731" w:rsidRPr="005A1731" w:rsidRDefault="005A1731" w:rsidP="005A173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Załącznik nr 4 - Umowa regulująca współpracę wykonawców wspólnie ubiegających się o udzielenie zamówienia </w:t>
      </w:r>
      <w:r w:rsidRPr="005A1731">
        <w:rPr>
          <w:rFonts w:ascii="Arial" w:eastAsia="SimSun, 宋体" w:hAnsi="Arial" w:cs="Arial"/>
          <w:i/>
          <w:iCs/>
          <w:kern w:val="3"/>
          <w:sz w:val="18"/>
          <w:szCs w:val="18"/>
          <w:lang w:eastAsia="ar-SA"/>
        </w:rPr>
        <w:t>( jeżeli dotyczy),</w:t>
      </w:r>
    </w:p>
    <w:p w14:paraId="073DA1BC" w14:textId="77777777" w:rsidR="005A1731" w:rsidRPr="005A1731" w:rsidRDefault="005A1731" w:rsidP="005A1731">
      <w:pPr>
        <w:widowControl w:val="0"/>
        <w:numPr>
          <w:ilvl w:val="0"/>
          <w:numId w:val="5"/>
        </w:numPr>
        <w:tabs>
          <w:tab w:val="left" w:pos="709"/>
        </w:tabs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Załącznik nr 5 - Wzór protokołu zdawczo-odbiorczego</w:t>
      </w:r>
    </w:p>
    <w:p w14:paraId="62726F81" w14:textId="77777777" w:rsidR="005A1731" w:rsidRPr="005A1731" w:rsidRDefault="005A1731" w:rsidP="005A173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Załącznik nr 6 – Aktualny odpis KRS Kupującego,</w:t>
      </w:r>
    </w:p>
    <w:p w14:paraId="5B2C8945" w14:textId="77777777" w:rsidR="005A1731" w:rsidRPr="005A1731" w:rsidRDefault="005A1731" w:rsidP="005A1731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ind w:left="709" w:hanging="426"/>
        <w:jc w:val="both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kern w:val="3"/>
          <w:sz w:val="18"/>
          <w:szCs w:val="18"/>
          <w:lang w:eastAsia="ar-SA"/>
        </w:rPr>
        <w:t>Załącznik nr 7 - Dokument wykazujący umocowanie do zawarcia umowy ze strony Sprzedawcy</w:t>
      </w:r>
    </w:p>
    <w:p w14:paraId="569AFB00" w14:textId="77777777" w:rsidR="005A1731" w:rsidRPr="005A1731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6921C7A5" w14:textId="00E8BFEC" w:rsidR="00BF6BBF" w:rsidRDefault="005A1731" w:rsidP="005A173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5A173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SPRZEDAWCA:                                                                                                                 KUPUJĄCY:</w:t>
      </w:r>
      <w:bookmarkEnd w:id="0"/>
    </w:p>
    <w:p w14:paraId="5BA59320" w14:textId="77777777" w:rsidR="008B2662" w:rsidRDefault="008B2662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7266F68A" w14:textId="77777777" w:rsidR="008B2662" w:rsidRDefault="008B2662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</w:p>
    <w:p w14:paraId="1E345E09" w14:textId="7A0A2629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right"/>
        <w:textAlignment w:val="baseline"/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Cs/>
          <w:i/>
          <w:kern w:val="3"/>
          <w:sz w:val="18"/>
          <w:szCs w:val="18"/>
          <w:lang w:eastAsia="ar-SA"/>
        </w:rPr>
        <w:t>Załącznik nr 5 do Umowy – Wzór  protokołu zdawczo – odbiorczego</w:t>
      </w:r>
    </w:p>
    <w:p w14:paraId="5A0830F2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i/>
          <w:kern w:val="3"/>
          <w:sz w:val="18"/>
          <w:szCs w:val="18"/>
          <w:lang w:eastAsia="ar-SA"/>
        </w:rPr>
      </w:pPr>
    </w:p>
    <w:p w14:paraId="074A9E2B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PROTOKÓŁ ZDAWCZO-ODBIORCZY z dnia ……………… r.</w:t>
      </w:r>
    </w:p>
    <w:p w14:paraId="54A27A76" w14:textId="6FC2F64E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center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do Umowy Nr………/ZT-SZP-226/01/</w:t>
      </w:r>
      <w:r w:rsidR="008B2662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38</w:t>
      </w: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/2021 z dnia ………………r.</w:t>
      </w:r>
    </w:p>
    <w:p w14:paraId="2D19C469" w14:textId="77777777" w:rsidR="008B2662" w:rsidRPr="008B2662" w:rsidRDefault="000F5AD1" w:rsidP="008B266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0F5AD1">
        <w:rPr>
          <w:rFonts w:ascii="Arial" w:eastAsia="Times New Roman" w:hAnsi="Arial" w:cs="Arial"/>
          <w:b/>
          <w:bCs/>
          <w:i/>
          <w:iCs/>
          <w:kern w:val="3"/>
          <w:sz w:val="18"/>
          <w:szCs w:val="18"/>
          <w:shd w:val="clear" w:color="auto" w:fill="FFFFFF"/>
          <w:lang w:eastAsia="pl-PL"/>
        </w:rPr>
        <w:t xml:space="preserve">dotyczącej </w:t>
      </w:r>
      <w:r w:rsidRPr="000F5AD1">
        <w:rPr>
          <w:rFonts w:ascii="Arial" w:hAnsi="Arial" w:cs="Arial"/>
          <w:b/>
          <w:bCs/>
          <w:i/>
          <w:iCs/>
          <w:sz w:val="18"/>
          <w:szCs w:val="18"/>
        </w:rPr>
        <w:t xml:space="preserve">dostawy </w:t>
      </w:r>
      <w:r w:rsidR="008B2662" w:rsidRPr="008B2662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urządzenia </w:t>
      </w:r>
      <w:proofErr w:type="spellStart"/>
      <w:r w:rsidR="008B2662" w:rsidRPr="008B2662">
        <w:rPr>
          <w:rFonts w:ascii="Arial" w:eastAsia="Times New Roman" w:hAnsi="Arial" w:cs="Arial"/>
          <w:b/>
          <w:bCs/>
          <w:i/>
          <w:iCs/>
          <w:sz w:val="18"/>
          <w:szCs w:val="18"/>
        </w:rPr>
        <w:t>rehabilitacyjno</w:t>
      </w:r>
      <w:proofErr w:type="spellEnd"/>
      <w:r w:rsidR="008B2662" w:rsidRPr="008B2662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– diagnostycznego do wczesnej rehabilitacji neurologicznej z elektromiografią</w:t>
      </w:r>
      <w:r w:rsidR="008B2662" w:rsidRPr="008B2662">
        <w:rPr>
          <w:rFonts w:ascii="Arial" w:hAnsi="Arial" w:cs="Arial"/>
          <w:b/>
          <w:bCs/>
          <w:i/>
          <w:iCs/>
          <w:sz w:val="18"/>
          <w:szCs w:val="18"/>
        </w:rPr>
        <w:t xml:space="preserve"> dla</w:t>
      </w:r>
      <w:r w:rsidR="008B2662" w:rsidRPr="008B2662">
        <w:rPr>
          <w:rFonts w:ascii="Arial" w:hAnsi="Arial" w:cs="Arial"/>
          <w:b/>
          <w:bCs/>
          <w:i/>
          <w:iCs/>
          <w:kern w:val="2"/>
          <w:sz w:val="18"/>
          <w:szCs w:val="18"/>
          <w:lang w:eastAsia="pl-PL" w:bidi="hi-IN"/>
        </w:rPr>
        <w:t xml:space="preserve"> </w:t>
      </w:r>
      <w:r w:rsidR="008B2662" w:rsidRPr="008B2662">
        <w:rPr>
          <w:rFonts w:ascii="Arial" w:hAnsi="Arial" w:cs="Arial"/>
          <w:b/>
          <w:bCs/>
          <w:i/>
          <w:iCs/>
          <w:sz w:val="18"/>
          <w:szCs w:val="18"/>
          <w:shd w:val="clear" w:color="auto" w:fill="FFFFFF"/>
        </w:rPr>
        <w:t xml:space="preserve">Szpitala Wojewódzkiego im. Kardynała Stefana Wyszyńskiego w Łomży. </w:t>
      </w:r>
      <w:r w:rsidR="008B2662" w:rsidRPr="008B2662">
        <w:rPr>
          <w:rFonts w:ascii="Arial" w:hAnsi="Arial" w:cs="Arial"/>
          <w:i/>
          <w:iCs/>
          <w:sz w:val="18"/>
          <w:szCs w:val="18"/>
          <w:shd w:val="clear" w:color="auto" w:fill="FFFFFF"/>
        </w:rPr>
        <w:t>Zamówienie realizowane w ramach zadania finansowanego przez Ministra Zdrowia, pn. „</w:t>
      </w:r>
      <w:r w:rsidR="008B2662" w:rsidRPr="008B266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Doposażenie podmiotów leczniczych w urządzenia do wczesnej rehabilitacji neurologicznej kończyn górnych i kończyn dolnych z </w:t>
      </w:r>
      <w:proofErr w:type="spellStart"/>
      <w:r w:rsidR="008B2662" w:rsidRPr="008B266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biofeedback</w:t>
      </w:r>
      <w:proofErr w:type="spellEnd"/>
      <w:r w:rsidR="008B2662" w:rsidRPr="008B2662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na potrzeby rehabilitacji w roku 2021” w ramach programu polityki zdrowotnej pn. Program Profilaktyki i Leczenia Chorób Układu Sercowo-Naczyniowego POLKARD na lata 2017-2021; </w:t>
      </w:r>
      <w:r w:rsidR="008B2662" w:rsidRPr="008B2662">
        <w:rPr>
          <w:rFonts w:ascii="Arial" w:eastAsia="Andale Sans UI" w:hAnsi="Arial" w:cs="Arial"/>
          <w:i/>
          <w:iCs/>
          <w:kern w:val="2"/>
          <w:sz w:val="18"/>
          <w:szCs w:val="18"/>
          <w:lang w:eastAsia="zh-CN"/>
        </w:rPr>
        <w:t>znak sprawy ZT-SZP-226/01/38/2021.</w:t>
      </w:r>
    </w:p>
    <w:p w14:paraId="53364A8D" w14:textId="77777777" w:rsidR="008B2662" w:rsidRDefault="008B2662" w:rsidP="008B2662">
      <w:pPr>
        <w:pStyle w:val="Standard"/>
        <w:spacing w:line="276" w:lineRule="auto"/>
        <w:jc w:val="both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27270923" w14:textId="5B151793" w:rsidR="000F5AD1" w:rsidRPr="000F5AD1" w:rsidRDefault="000F5AD1" w:rsidP="008B2662">
      <w:pPr>
        <w:pStyle w:val="Standard"/>
        <w:spacing w:line="276" w:lineRule="auto"/>
        <w:jc w:val="both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Kupujący:</w:t>
      </w:r>
    </w:p>
    <w:p w14:paraId="1F965BC2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Szpital Wojewódzki im. Kardynała Stefana Wyszyńskiego w Łomży, al. Piłsudskiego 11, 18-404 Łomża</w:t>
      </w:r>
    </w:p>
    <w:p w14:paraId="664AE55C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</w:p>
    <w:p w14:paraId="624DE9FD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Bezpośredni Odbiorca/Użytkownik:</w:t>
      </w:r>
    </w:p>
    <w:p w14:paraId="62167A81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Arial" w:hAnsi="Arial" w:cs="Arial"/>
          <w:b/>
          <w:bCs/>
          <w:kern w:val="3"/>
          <w:sz w:val="18"/>
          <w:szCs w:val="18"/>
          <w:lang w:eastAsia="ar-SA"/>
        </w:rPr>
      </w:pPr>
    </w:p>
    <w:p w14:paraId="1366A0C6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Arial" w:hAnsi="Arial" w:cs="Arial"/>
          <w:kern w:val="3"/>
          <w:sz w:val="18"/>
          <w:szCs w:val="18"/>
          <w:lang w:eastAsia="ar-SA"/>
        </w:rPr>
        <w:t>……………………………………………………………………………………………………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.…..</w:t>
      </w:r>
    </w:p>
    <w:p w14:paraId="633293B6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26598768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Sprzedawca:</w:t>
      </w:r>
    </w:p>
    <w:p w14:paraId="53AC75E6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Arial" w:hAnsi="Arial" w:cs="Arial"/>
          <w:kern w:val="3"/>
          <w:sz w:val="18"/>
          <w:szCs w:val="18"/>
          <w:lang w:eastAsia="ar-SA"/>
        </w:rPr>
        <w:t>………………………………………………………………………………………………………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..</w:t>
      </w:r>
    </w:p>
    <w:p w14:paraId="1A33DF95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5315279A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Niniejszym </w:t>
      </w: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Bezpośredni Odbiorca</w:t>
      </w: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 potwierdza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</w:t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 xml:space="preserve">odbiór 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następującego sprzętu medycznego/ aparatury medycznej:</w:t>
      </w:r>
    </w:p>
    <w:p w14:paraId="6D9D1BEE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</w:p>
    <w:p w14:paraId="3F456343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1. producent …………………………………………………………</w:t>
      </w:r>
    </w:p>
    <w:p w14:paraId="63FDC719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2. nazwa ……………………………………………………………..</w:t>
      </w:r>
    </w:p>
    <w:p w14:paraId="19CBE80B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3. typ …………………………………………………………….…</w:t>
      </w:r>
    </w:p>
    <w:p w14:paraId="3E91BF4B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4. rok produkcji …………………………………………………….</w:t>
      </w:r>
    </w:p>
    <w:p w14:paraId="78647D27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5. numer seryjny/numer katalogowy ………………………….…….</w:t>
      </w:r>
    </w:p>
    <w:p w14:paraId="42224A5D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6. ilość szt. / </w:t>
      </w:r>
      <w:proofErr w:type="spellStart"/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kpl</w:t>
      </w:r>
      <w:proofErr w:type="spellEnd"/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. ……………………………………………………………….</w:t>
      </w:r>
    </w:p>
    <w:p w14:paraId="388B9BBD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5EE28636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Uwaga !</w:t>
      </w:r>
    </w:p>
    <w:p w14:paraId="3343BCAE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i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i/>
          <w:kern w:val="3"/>
          <w:sz w:val="18"/>
          <w:szCs w:val="18"/>
          <w:lang w:eastAsia="ar-SA"/>
        </w:rPr>
        <w:t>W przypadku zakupów określonych jako „Zestaw” lub „Komplet” należy wymienić wszystkie poszczególne elementy zestawu/kompletu z informacjami określonymi w pkt 1-6 powyżej lub dołączyć w formie załącznika do protokołu.</w:t>
      </w:r>
    </w:p>
    <w:p w14:paraId="48AA2ABD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</w:p>
    <w:p w14:paraId="43367219" w14:textId="3786F273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Bezpośredni Odbiorca potwierdza, że otrzymał wraz z dostarczonym sprzętem medycznym/aparaturą medyczną następujące dokumenty - zgodnie z § 2 ust. 4 Umowy i zapisami SWZ, tj. :</w:t>
      </w:r>
    </w:p>
    <w:p w14:paraId="1AC3EFF7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Times New Roman" w:hAnsi="Arial" w:cs="Arial"/>
          <w:kern w:val="3"/>
          <w:sz w:val="18"/>
          <w:szCs w:val="18"/>
          <w:lang w:eastAsia="ar-SA"/>
        </w:rPr>
        <w:t>…………………………………………………………</w:t>
      </w:r>
    </w:p>
    <w:p w14:paraId="69D9AA20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…………………………………………………………</w:t>
      </w:r>
    </w:p>
    <w:p w14:paraId="5E606DD5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>………………………………………………………….</w:t>
      </w:r>
    </w:p>
    <w:p w14:paraId="346266E9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</w:p>
    <w:p w14:paraId="3E12CD04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Okres gwarancji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na ww. sprzęt medyczny/aparaturę medyczną oraz inne elementy wchodzące w zakres przedmiotu umowy  wynosi : …………… miesięcy ( zgodnie z ofertą Sprzedawcy) </w:t>
      </w:r>
    </w:p>
    <w:p w14:paraId="1C6D5939" w14:textId="4F0FE5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  <w:r w:rsidRPr="000F5AD1">
        <w:rPr>
          <w:rFonts w:ascii="Arial" w:eastAsia="Arial" w:hAnsi="Arial" w:cs="Arial"/>
          <w:b/>
          <w:kern w:val="3"/>
          <w:sz w:val="18"/>
          <w:szCs w:val="18"/>
          <w:lang w:eastAsia="ar-SA"/>
        </w:rPr>
        <w:t xml:space="preserve">      </w:t>
      </w:r>
    </w:p>
    <w:p w14:paraId="2A04A012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Kupujący, na podstawie § 2 ust. 5 Umowy odmawia podpisania</w:t>
      </w:r>
      <w:r w:rsidRPr="000F5AD1">
        <w:rPr>
          <w:rFonts w:ascii="Arial" w:eastAsia="SimSun, 宋体" w:hAnsi="Arial" w:cs="Arial"/>
          <w:kern w:val="3"/>
          <w:sz w:val="18"/>
          <w:szCs w:val="18"/>
          <w:lang w:eastAsia="ar-SA"/>
        </w:rPr>
        <w:t xml:space="preserve"> </w:t>
      </w: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Pro</w:t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tokołu zdawczo – odbiorczego z uwagi na</w:t>
      </w: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: ……………………………………………………………………………………….</w:t>
      </w:r>
    </w:p>
    <w:p w14:paraId="0E7DAD81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……………………………………………………………………………………………………………………….</w:t>
      </w:r>
    </w:p>
    <w:p w14:paraId="0675F4F9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……………………………………………………………………………………………………………………….</w:t>
      </w:r>
    </w:p>
    <w:p w14:paraId="7643B664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</w:pP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……………………………………………………………………………………………………………………….</w:t>
      </w:r>
    </w:p>
    <w:p w14:paraId="1EB9148A" w14:textId="77777777" w:rsidR="000F5AD1" w:rsidRPr="000F5AD1" w:rsidRDefault="000F5AD1" w:rsidP="000F5AD1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 xml:space="preserve">i wyznacza Sprzedawcy termin do usunięcia stwierdzonych usterek i dokonania odbioru przedmiotu Umowy do dnia </w:t>
      </w:r>
      <w:r w:rsidRPr="000F5AD1">
        <w:rPr>
          <w:rFonts w:ascii="Arial" w:eastAsia="SimSun, 宋体" w:hAnsi="Arial" w:cs="Arial"/>
          <w:bCs/>
          <w:kern w:val="3"/>
          <w:sz w:val="18"/>
          <w:szCs w:val="18"/>
          <w:lang w:eastAsia="ar-SA"/>
        </w:rPr>
        <w:t>………………………</w:t>
      </w:r>
    </w:p>
    <w:p w14:paraId="3D55AF80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</w:pPr>
    </w:p>
    <w:p w14:paraId="310A59ED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jc w:val="both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SimSun, 宋体" w:hAnsi="Arial" w:cs="Arial"/>
          <w:b/>
          <w:bCs/>
          <w:kern w:val="3"/>
          <w:sz w:val="18"/>
          <w:szCs w:val="18"/>
          <w:lang w:eastAsia="ar-SA"/>
        </w:rPr>
        <w:t>Protokół sporządzono w 5 egzemplarzach, z których 4 egzemplarze otrzymuje Bezpośredni Odbiorca i 1 egzemplarz S</w:t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przedawca.</w:t>
      </w:r>
    </w:p>
    <w:p w14:paraId="7528B269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355153C4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</w:pPr>
    </w:p>
    <w:p w14:paraId="0C075628" w14:textId="77777777" w:rsidR="000F5AD1" w:rsidRPr="000F5AD1" w:rsidRDefault="000F5AD1" w:rsidP="000F5AD1">
      <w:pPr>
        <w:widowControl w:val="0"/>
        <w:tabs>
          <w:tab w:val="left" w:pos="708"/>
        </w:tabs>
        <w:suppressAutoHyphens/>
        <w:autoSpaceDN w:val="0"/>
        <w:spacing w:after="0" w:line="276" w:lineRule="auto"/>
        <w:textAlignment w:val="baseline"/>
        <w:rPr>
          <w:rFonts w:ascii="Arial" w:hAnsi="Arial" w:cs="Arial"/>
          <w:kern w:val="3"/>
          <w:sz w:val="18"/>
          <w:szCs w:val="18"/>
          <w:lang w:eastAsia="zh-CN"/>
        </w:rPr>
      </w:pPr>
      <w:r w:rsidRPr="000F5AD1">
        <w:rPr>
          <w:rFonts w:ascii="Arial" w:eastAsia="Arial" w:hAnsi="Arial" w:cs="Arial"/>
          <w:b/>
          <w:kern w:val="3"/>
          <w:sz w:val="18"/>
          <w:szCs w:val="18"/>
          <w:lang w:eastAsia="ar-SA"/>
        </w:rPr>
        <w:t xml:space="preserve">      </w:t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>Bezpośredni Odbiorca:</w:t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</w:r>
      <w:r w:rsidRPr="000F5AD1">
        <w:rPr>
          <w:rFonts w:ascii="Arial" w:eastAsia="SimSun, 宋体" w:hAnsi="Arial" w:cs="Arial"/>
          <w:b/>
          <w:kern w:val="3"/>
          <w:sz w:val="18"/>
          <w:szCs w:val="18"/>
          <w:lang w:eastAsia="ar-SA"/>
        </w:rPr>
        <w:tab/>
        <w:t xml:space="preserve">Sprzedawca:                                                                                                                   </w:t>
      </w:r>
    </w:p>
    <w:sectPr w:rsidR="000F5AD1" w:rsidRPr="000F5A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1A04" w14:textId="77777777" w:rsidR="00593422" w:rsidRDefault="000F5AD1">
      <w:pPr>
        <w:spacing w:after="0" w:line="240" w:lineRule="auto"/>
      </w:pPr>
      <w:r>
        <w:separator/>
      </w:r>
    </w:p>
  </w:endnote>
  <w:endnote w:type="continuationSeparator" w:id="0">
    <w:p w14:paraId="37827C70" w14:textId="77777777" w:rsidR="00593422" w:rsidRDefault="000F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9E32" w14:textId="77777777" w:rsidR="00113B06" w:rsidRPr="00624488" w:rsidRDefault="005A1731">
    <w:pPr>
      <w:pStyle w:val="Stopka"/>
      <w:jc w:val="right"/>
      <w:rPr>
        <w:sz w:val="20"/>
        <w:szCs w:val="20"/>
      </w:rPr>
    </w:pPr>
    <w:r w:rsidRPr="00624488">
      <w:rPr>
        <w:sz w:val="20"/>
        <w:szCs w:val="20"/>
      </w:rPr>
      <w:fldChar w:fldCharType="begin"/>
    </w:r>
    <w:r w:rsidRPr="00136F3A">
      <w:rPr>
        <w:sz w:val="20"/>
        <w:szCs w:val="20"/>
      </w:rPr>
      <w:instrText>PAGE   \* MERGEFORMAT</w:instrText>
    </w:r>
    <w:r w:rsidRPr="00624488">
      <w:rPr>
        <w:sz w:val="20"/>
        <w:szCs w:val="20"/>
      </w:rPr>
      <w:fldChar w:fldCharType="separate"/>
    </w:r>
    <w:r w:rsidRPr="00136F3A">
      <w:rPr>
        <w:sz w:val="20"/>
        <w:szCs w:val="20"/>
        <w:lang w:val="pl-PL"/>
      </w:rPr>
      <w:t>2</w:t>
    </w:r>
    <w:r w:rsidRPr="00624488">
      <w:rPr>
        <w:sz w:val="20"/>
        <w:szCs w:val="20"/>
      </w:rPr>
      <w:fldChar w:fldCharType="end"/>
    </w:r>
  </w:p>
  <w:p w14:paraId="1E41C26D" w14:textId="77777777" w:rsidR="00113B06" w:rsidRDefault="00EF12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2C34" w14:textId="77777777" w:rsidR="00593422" w:rsidRDefault="000F5AD1">
      <w:pPr>
        <w:spacing w:after="0" w:line="240" w:lineRule="auto"/>
      </w:pPr>
      <w:r>
        <w:separator/>
      </w:r>
    </w:p>
  </w:footnote>
  <w:footnote w:type="continuationSeparator" w:id="0">
    <w:p w14:paraId="3B977B0D" w14:textId="77777777" w:rsidR="00593422" w:rsidRDefault="000F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0E2925"/>
    <w:multiLevelType w:val="multilevel"/>
    <w:tmpl w:val="6C0EF4EC"/>
    <w:styleLink w:val="WW8Num23"/>
    <w:lvl w:ilvl="0">
      <w:start w:val="1"/>
      <w:numFmt w:val="decimal"/>
      <w:lvlText w:val="%1."/>
      <w:lvlJc w:val="right"/>
      <w:pPr>
        <w:ind w:left="1428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right"/>
      <w:pPr>
        <w:ind w:left="2148" w:hanging="360"/>
      </w:pPr>
      <w:rPr>
        <w:rFonts w:ascii="Arial" w:eastAsia="SimSun, 宋体" w:hAnsi="Arial" w:cs="Arial"/>
      </w:r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" w15:restartNumberingAfterBreak="0">
    <w:nsid w:val="13A727B6"/>
    <w:multiLevelType w:val="multilevel"/>
    <w:tmpl w:val="72267BC2"/>
    <w:styleLink w:val="WW8Num3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bCs w:val="0"/>
        <w:i w:val="0"/>
        <w:iCs w:val="0"/>
        <w:strike w:val="0"/>
        <w:dstrike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27E791D"/>
    <w:multiLevelType w:val="multilevel"/>
    <w:tmpl w:val="4ECECACE"/>
    <w:styleLink w:val="WW8Num27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24593262"/>
    <w:multiLevelType w:val="multilevel"/>
    <w:tmpl w:val="E988A36A"/>
    <w:styleLink w:val="WW8Num32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SimSun, 宋体" w:hAnsi="Arial" w:cs="Aria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2BE53332"/>
    <w:multiLevelType w:val="multilevel"/>
    <w:tmpl w:val="A0D45E02"/>
    <w:styleLink w:val="WW8Num35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bCs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368D72D2"/>
    <w:multiLevelType w:val="multilevel"/>
    <w:tmpl w:val="C0502EF2"/>
    <w:styleLink w:val="WW8Num26"/>
    <w:lvl w:ilvl="0">
      <w:start w:val="1"/>
      <w:numFmt w:val="lowerLetter"/>
      <w:lvlText w:val="%1."/>
      <w:lvlJc w:val="right"/>
      <w:pPr>
        <w:ind w:left="1428" w:hanging="360"/>
      </w:pPr>
      <w:rPr>
        <w:rFonts w:cs="Arial"/>
      </w:rPr>
    </w:lvl>
    <w:lvl w:ilvl="1">
      <w:start w:val="1"/>
      <w:numFmt w:val="lowerLetter"/>
      <w:lvlText w:val="%2)"/>
      <w:lvlJc w:val="right"/>
      <w:pPr>
        <w:ind w:left="2148" w:hanging="360"/>
      </w:pPr>
      <w:rPr>
        <w:rFonts w:ascii="Arial" w:eastAsia="SimSun, 宋体" w:hAnsi="Arial" w:cs="Arial"/>
      </w:r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7" w15:restartNumberingAfterBreak="0">
    <w:nsid w:val="3A225AC9"/>
    <w:multiLevelType w:val="multilevel"/>
    <w:tmpl w:val="2E585F62"/>
    <w:lvl w:ilvl="0">
      <w:start w:val="1"/>
      <w:numFmt w:val="lowerLetter"/>
      <w:lvlText w:val="%1."/>
      <w:lvlJc w:val="right"/>
      <w:pPr>
        <w:ind w:left="1287" w:hanging="360"/>
      </w:pPr>
      <w:rPr>
        <w:rFonts w:cs="Arial"/>
      </w:rPr>
    </w:lvl>
    <w:lvl w:ilvl="1">
      <w:start w:val="1"/>
      <w:numFmt w:val="lowerLetter"/>
      <w:lvlText w:val="%2)"/>
      <w:lvlJc w:val="right"/>
      <w:pPr>
        <w:ind w:left="2007" w:hanging="360"/>
      </w:pPr>
      <w:rPr>
        <w:rFonts w:ascii="Arial" w:eastAsia="SimSun, 宋体" w:hAnsi="Arial" w:cs="Arial"/>
      </w:r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8" w15:restartNumberingAfterBreak="0">
    <w:nsid w:val="514B7AED"/>
    <w:multiLevelType w:val="multilevel"/>
    <w:tmpl w:val="49220BD2"/>
    <w:styleLink w:val="WW8Num29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bCs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57E1249C"/>
    <w:multiLevelType w:val="multilevel"/>
    <w:tmpl w:val="717C09F0"/>
    <w:styleLink w:val="WW8Num24"/>
    <w:lvl w:ilvl="0">
      <w:start w:val="1"/>
      <w:numFmt w:val="decimal"/>
      <w:lvlText w:val="%1."/>
      <w:lvlJc w:val="left"/>
      <w:pPr>
        <w:ind w:left="208" w:hanging="360"/>
      </w:pPr>
      <w:rPr>
        <w:rFonts w:cs="Arial"/>
        <w:b w:val="0"/>
        <w:bCs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146" w:hanging="360"/>
      </w:pPr>
    </w:lvl>
    <w:lvl w:ilvl="3">
      <w:start w:val="1"/>
      <w:numFmt w:val="decimal"/>
      <w:lvlText w:val="%1.%2.%3.%4."/>
      <w:lvlJc w:val="left"/>
      <w:pPr>
        <w:ind w:left="1506" w:hanging="360"/>
      </w:pPr>
    </w:lvl>
    <w:lvl w:ilvl="4">
      <w:start w:val="1"/>
      <w:numFmt w:val="decimal"/>
      <w:lvlText w:val="%1.%2.%3.%4.%5."/>
      <w:lvlJc w:val="left"/>
      <w:pPr>
        <w:ind w:left="1866" w:hanging="360"/>
      </w:pPr>
    </w:lvl>
    <w:lvl w:ilvl="5">
      <w:start w:val="1"/>
      <w:numFmt w:val="decimal"/>
      <w:lvlText w:val="%1.%2.%3.%4.%5.%6."/>
      <w:lvlJc w:val="left"/>
      <w:pPr>
        <w:ind w:left="2226" w:hanging="360"/>
      </w:pPr>
    </w:lvl>
    <w:lvl w:ilvl="6">
      <w:start w:val="1"/>
      <w:numFmt w:val="decimal"/>
      <w:lvlText w:val="%1.%2.%3.%4.%5.%6.%7."/>
      <w:lvlJc w:val="left"/>
      <w:pPr>
        <w:ind w:left="2586" w:hanging="360"/>
      </w:pPr>
    </w:lvl>
    <w:lvl w:ilvl="7">
      <w:start w:val="1"/>
      <w:numFmt w:val="decimal"/>
      <w:lvlText w:val="%1.%2.%3.%4.%5.%6.%7.%8."/>
      <w:lvlJc w:val="left"/>
      <w:pPr>
        <w:ind w:left="2946" w:hanging="360"/>
      </w:pPr>
    </w:lvl>
    <w:lvl w:ilvl="8">
      <w:start w:val="1"/>
      <w:numFmt w:val="decimal"/>
      <w:lvlText w:val="%1.%2.%3.%4.%5.%6.%7.%8.%9."/>
      <w:lvlJc w:val="left"/>
      <w:pPr>
        <w:ind w:left="3306" w:hanging="360"/>
      </w:pPr>
    </w:lvl>
  </w:abstractNum>
  <w:abstractNum w:abstractNumId="10" w15:restartNumberingAfterBreak="0">
    <w:nsid w:val="5D3C1A45"/>
    <w:multiLevelType w:val="multilevel"/>
    <w:tmpl w:val="ECF2A9E6"/>
    <w:styleLink w:val="WW8Num25"/>
    <w:lvl w:ilvl="0">
      <w:start w:val="1"/>
      <w:numFmt w:val="lowerLetter"/>
      <w:lvlText w:val="%1."/>
      <w:lvlJc w:val="left"/>
      <w:pPr>
        <w:ind w:left="772" w:hanging="360"/>
      </w:pPr>
      <w:rPr>
        <w:rFonts w:cs="Arial"/>
        <w:i w:val="0"/>
      </w:rPr>
    </w:lvl>
    <w:lvl w:ilvl="1">
      <w:start w:val="1"/>
      <w:numFmt w:val="lowerLetter"/>
      <w:lvlText w:val="%1.%2."/>
      <w:lvlJc w:val="left"/>
      <w:pPr>
        <w:ind w:left="1492" w:hanging="360"/>
      </w:pPr>
    </w:lvl>
    <w:lvl w:ilvl="2">
      <w:start w:val="1"/>
      <w:numFmt w:val="lowerRoman"/>
      <w:lvlText w:val="%1.%2.%3."/>
      <w:lvlJc w:val="right"/>
      <w:pPr>
        <w:ind w:left="2212" w:hanging="180"/>
      </w:pPr>
    </w:lvl>
    <w:lvl w:ilvl="3">
      <w:start w:val="1"/>
      <w:numFmt w:val="decimal"/>
      <w:lvlText w:val="%1.%2.%3.%4."/>
      <w:lvlJc w:val="left"/>
      <w:pPr>
        <w:ind w:left="2932" w:hanging="360"/>
      </w:pPr>
    </w:lvl>
    <w:lvl w:ilvl="4">
      <w:start w:val="1"/>
      <w:numFmt w:val="lowerLetter"/>
      <w:lvlText w:val="%1.%2.%3.%4.%5."/>
      <w:lvlJc w:val="left"/>
      <w:pPr>
        <w:ind w:left="3652" w:hanging="360"/>
      </w:pPr>
    </w:lvl>
    <w:lvl w:ilvl="5">
      <w:start w:val="1"/>
      <w:numFmt w:val="lowerRoman"/>
      <w:lvlText w:val="%1.%2.%3.%4.%5.%6."/>
      <w:lvlJc w:val="right"/>
      <w:pPr>
        <w:ind w:left="4372" w:hanging="180"/>
      </w:pPr>
    </w:lvl>
    <w:lvl w:ilvl="6">
      <w:start w:val="1"/>
      <w:numFmt w:val="decimal"/>
      <w:lvlText w:val="%1.%2.%3.%4.%5.%6.%7."/>
      <w:lvlJc w:val="left"/>
      <w:pPr>
        <w:ind w:left="5092" w:hanging="360"/>
      </w:pPr>
    </w:lvl>
    <w:lvl w:ilvl="7">
      <w:start w:val="1"/>
      <w:numFmt w:val="lowerLetter"/>
      <w:lvlText w:val="%1.%2.%3.%4.%5.%6.%7.%8."/>
      <w:lvlJc w:val="left"/>
      <w:pPr>
        <w:ind w:left="5812" w:hanging="360"/>
      </w:pPr>
    </w:lvl>
    <w:lvl w:ilvl="8">
      <w:start w:val="1"/>
      <w:numFmt w:val="lowerRoman"/>
      <w:lvlText w:val="%1.%2.%3.%4.%5.%6.%7.%8.%9."/>
      <w:lvlJc w:val="right"/>
      <w:pPr>
        <w:ind w:left="6532" w:hanging="180"/>
      </w:pPr>
    </w:lvl>
  </w:abstractNum>
  <w:abstractNum w:abstractNumId="11" w15:restartNumberingAfterBreak="0">
    <w:nsid w:val="5F3B2284"/>
    <w:multiLevelType w:val="hybridMultilevel"/>
    <w:tmpl w:val="1A8AA1CE"/>
    <w:lvl w:ilvl="0" w:tplc="032873E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59379D6"/>
    <w:multiLevelType w:val="multilevel"/>
    <w:tmpl w:val="B7166750"/>
    <w:styleLink w:val="WW8Num21"/>
    <w:lvl w:ilvl="0">
      <w:start w:val="1"/>
      <w:numFmt w:val="decimal"/>
      <w:lvlText w:val="%1."/>
      <w:lvlJc w:val="left"/>
      <w:pPr>
        <w:ind w:left="360" w:hanging="360"/>
      </w:pPr>
      <w:rPr>
        <w:rFonts w:cs="Arial"/>
        <w:b w:val="0"/>
        <w:bCs w:val="0"/>
        <w:strike w:val="0"/>
        <w:dstrike w:val="0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66046E41"/>
    <w:multiLevelType w:val="multilevel"/>
    <w:tmpl w:val="FBEC3C9C"/>
    <w:styleLink w:val="WW8Num8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424" w:hanging="360"/>
      </w:pPr>
    </w:lvl>
    <w:lvl w:ilvl="2">
      <w:start w:val="1"/>
      <w:numFmt w:val="lowerLetter"/>
      <w:lvlText w:val="%1.%2.%3."/>
      <w:lvlJc w:val="left"/>
      <w:pPr>
        <w:ind w:left="927" w:hanging="360"/>
      </w:pPr>
      <w:rPr>
        <w:rFonts w:ascii="Arial" w:eastAsia="SimSun, 宋体" w:hAnsi="Arial" w:cs="Arial"/>
        <w:b/>
        <w:bCs/>
        <w:sz w:val="20"/>
        <w:szCs w:val="20"/>
        <w:lang w:eastAsia="zh-CN"/>
      </w:rPr>
    </w:lvl>
    <w:lvl w:ilvl="3">
      <w:start w:val="1"/>
      <w:numFmt w:val="decimal"/>
      <w:lvlText w:val="%1.%2.%3.%4."/>
      <w:lvlJc w:val="left"/>
      <w:pPr>
        <w:ind w:left="1581" w:hanging="360"/>
      </w:pPr>
    </w:lvl>
    <w:lvl w:ilvl="4">
      <w:start w:val="1"/>
      <w:numFmt w:val="decimal"/>
      <w:lvlText w:val="%1.%2.%3.%4.%5."/>
      <w:lvlJc w:val="left"/>
      <w:pPr>
        <w:ind w:left="1941" w:hanging="360"/>
      </w:pPr>
    </w:lvl>
    <w:lvl w:ilvl="5">
      <w:start w:val="1"/>
      <w:numFmt w:val="decimal"/>
      <w:lvlText w:val="%1.%2.%3.%4.%5.%6."/>
      <w:lvlJc w:val="left"/>
      <w:pPr>
        <w:ind w:left="2301" w:hanging="360"/>
      </w:pPr>
    </w:lvl>
    <w:lvl w:ilvl="6">
      <w:start w:val="1"/>
      <w:numFmt w:val="decimal"/>
      <w:lvlText w:val="%1.%2.%3.%4.%5.%6.%7."/>
      <w:lvlJc w:val="left"/>
      <w:pPr>
        <w:ind w:left="2661" w:hanging="360"/>
      </w:pPr>
    </w:lvl>
    <w:lvl w:ilvl="7">
      <w:start w:val="1"/>
      <w:numFmt w:val="decimal"/>
      <w:lvlText w:val="%1.%2.%3.%4.%5.%6.%7.%8."/>
      <w:lvlJc w:val="left"/>
      <w:pPr>
        <w:ind w:left="3021" w:hanging="360"/>
      </w:pPr>
    </w:lvl>
    <w:lvl w:ilvl="8">
      <w:start w:val="1"/>
      <w:numFmt w:val="decimal"/>
      <w:lvlText w:val="%1.%2.%3.%4.%5.%6.%7.%8.%9."/>
      <w:lvlJc w:val="left"/>
      <w:pPr>
        <w:ind w:left="3381" w:hanging="360"/>
      </w:pPr>
    </w:lvl>
  </w:abstractNum>
  <w:abstractNum w:abstractNumId="14" w15:restartNumberingAfterBreak="0">
    <w:nsid w:val="7428028F"/>
    <w:multiLevelType w:val="multilevel"/>
    <w:tmpl w:val="D6FC209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76196D97"/>
    <w:multiLevelType w:val="multilevel"/>
    <w:tmpl w:val="34642998"/>
    <w:styleLink w:val="WW8Num30"/>
    <w:lvl w:ilvl="0">
      <w:start w:val="1"/>
      <w:numFmt w:val="decimal"/>
      <w:lvlText w:val="%1."/>
      <w:lvlJc w:val="left"/>
      <w:pPr>
        <w:ind w:left="502" w:hanging="360"/>
      </w:pPr>
      <w:rPr>
        <w:rFonts w:cs="Arial"/>
        <w:b w:val="0"/>
        <w:bCs w:val="0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78DC578D"/>
    <w:multiLevelType w:val="multilevel"/>
    <w:tmpl w:val="20D6201E"/>
    <w:styleLink w:val="WW8Num2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16"/>
  </w:num>
  <w:num w:numId="9">
    <w:abstractNumId w:val="8"/>
  </w:num>
  <w:num w:numId="10">
    <w:abstractNumId w:val="15"/>
  </w:num>
  <w:num w:numId="11">
    <w:abstractNumId w:val="4"/>
  </w:num>
  <w:num w:numId="12">
    <w:abstractNumId w:val="2"/>
  </w:num>
  <w:num w:numId="13">
    <w:abstractNumId w:val="5"/>
  </w:num>
  <w:num w:numId="14">
    <w:abstractNumId w:val="16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7"/>
  </w:num>
  <w:num w:numId="19">
    <w:abstractNumId w:val="12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5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cs="Arial"/>
          <w:b w:val="0"/>
          <w:bCs w:val="0"/>
          <w:color w:val="auto"/>
        </w:rPr>
      </w:lvl>
    </w:lvlOverride>
  </w:num>
  <w:num w:numId="23">
    <w:abstractNumId w:val="8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0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31"/>
    <w:rsid w:val="000720E1"/>
    <w:rsid w:val="000F5AD1"/>
    <w:rsid w:val="00554A98"/>
    <w:rsid w:val="00593422"/>
    <w:rsid w:val="005A1731"/>
    <w:rsid w:val="008B2662"/>
    <w:rsid w:val="00BF6BBF"/>
    <w:rsid w:val="00CD4360"/>
    <w:rsid w:val="00D124DE"/>
    <w:rsid w:val="00DC080B"/>
    <w:rsid w:val="00E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46E4"/>
  <w15:chartTrackingRefBased/>
  <w15:docId w15:val="{65A75ED0-13ED-4542-9345-8FF23895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73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7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A17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qFormat/>
    <w:rsid w:val="005A173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/>
    </w:rPr>
  </w:style>
  <w:style w:type="numbering" w:customStyle="1" w:styleId="WW8Num8">
    <w:name w:val="WW8Num8"/>
    <w:basedOn w:val="Bezlisty"/>
    <w:rsid w:val="005A1731"/>
    <w:pPr>
      <w:numPr>
        <w:numId w:val="1"/>
      </w:numPr>
    </w:pPr>
  </w:style>
  <w:style w:type="numbering" w:customStyle="1" w:styleId="WW8Num21">
    <w:name w:val="WW8Num21"/>
    <w:basedOn w:val="Bezlisty"/>
    <w:rsid w:val="005A1731"/>
    <w:pPr>
      <w:numPr>
        <w:numId w:val="2"/>
      </w:numPr>
    </w:pPr>
  </w:style>
  <w:style w:type="numbering" w:customStyle="1" w:styleId="WW8Num23">
    <w:name w:val="WW8Num23"/>
    <w:basedOn w:val="Bezlisty"/>
    <w:rsid w:val="005A1731"/>
    <w:pPr>
      <w:numPr>
        <w:numId w:val="3"/>
      </w:numPr>
    </w:pPr>
  </w:style>
  <w:style w:type="numbering" w:customStyle="1" w:styleId="WW8Num24">
    <w:name w:val="WW8Num24"/>
    <w:basedOn w:val="Bezlisty"/>
    <w:rsid w:val="005A1731"/>
    <w:pPr>
      <w:numPr>
        <w:numId w:val="4"/>
      </w:numPr>
    </w:pPr>
  </w:style>
  <w:style w:type="numbering" w:customStyle="1" w:styleId="WW8Num25">
    <w:name w:val="WW8Num25"/>
    <w:basedOn w:val="Bezlisty"/>
    <w:rsid w:val="005A1731"/>
    <w:pPr>
      <w:numPr>
        <w:numId w:val="5"/>
      </w:numPr>
    </w:pPr>
  </w:style>
  <w:style w:type="numbering" w:customStyle="1" w:styleId="WW8Num26">
    <w:name w:val="WW8Num26"/>
    <w:basedOn w:val="Bezlisty"/>
    <w:rsid w:val="005A1731"/>
    <w:pPr>
      <w:numPr>
        <w:numId w:val="6"/>
      </w:numPr>
    </w:pPr>
  </w:style>
  <w:style w:type="numbering" w:customStyle="1" w:styleId="WW8Num27">
    <w:name w:val="WW8Num27"/>
    <w:basedOn w:val="Bezlisty"/>
    <w:rsid w:val="005A1731"/>
    <w:pPr>
      <w:numPr>
        <w:numId w:val="7"/>
      </w:numPr>
    </w:pPr>
  </w:style>
  <w:style w:type="numbering" w:customStyle="1" w:styleId="WW8Num28">
    <w:name w:val="WW8Num28"/>
    <w:basedOn w:val="Bezlisty"/>
    <w:rsid w:val="005A1731"/>
    <w:pPr>
      <w:numPr>
        <w:numId w:val="8"/>
      </w:numPr>
    </w:pPr>
  </w:style>
  <w:style w:type="numbering" w:customStyle="1" w:styleId="WW8Num29">
    <w:name w:val="WW8Num29"/>
    <w:basedOn w:val="Bezlisty"/>
    <w:rsid w:val="005A1731"/>
    <w:pPr>
      <w:numPr>
        <w:numId w:val="9"/>
      </w:numPr>
    </w:pPr>
  </w:style>
  <w:style w:type="numbering" w:customStyle="1" w:styleId="WW8Num30">
    <w:name w:val="WW8Num30"/>
    <w:basedOn w:val="Bezlisty"/>
    <w:rsid w:val="005A1731"/>
    <w:pPr>
      <w:numPr>
        <w:numId w:val="10"/>
      </w:numPr>
    </w:pPr>
  </w:style>
  <w:style w:type="numbering" w:customStyle="1" w:styleId="WW8Num32">
    <w:name w:val="WW8Num32"/>
    <w:basedOn w:val="Bezlisty"/>
    <w:rsid w:val="005A1731"/>
    <w:pPr>
      <w:numPr>
        <w:numId w:val="11"/>
      </w:numPr>
    </w:pPr>
  </w:style>
  <w:style w:type="numbering" w:customStyle="1" w:styleId="WW8Num34">
    <w:name w:val="WW8Num34"/>
    <w:basedOn w:val="Bezlisty"/>
    <w:rsid w:val="005A1731"/>
    <w:pPr>
      <w:numPr>
        <w:numId w:val="12"/>
      </w:numPr>
    </w:pPr>
  </w:style>
  <w:style w:type="numbering" w:customStyle="1" w:styleId="WW8Num35">
    <w:name w:val="WW8Num35"/>
    <w:basedOn w:val="Bezlisty"/>
    <w:rsid w:val="005A173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szpital-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3353</Words>
  <Characters>20118</Characters>
  <Application>Microsoft Office Word</Application>
  <DocSecurity>0</DocSecurity>
  <Lines>167</Lines>
  <Paragraphs>46</Paragraphs>
  <ScaleCrop>false</ScaleCrop>
  <Company/>
  <LinksUpToDate>false</LinksUpToDate>
  <CharactersWithSpaces>23425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Wiszniewska Sylwia</dc:creator>
  <cp:keywords/>
  <dc:description/>
  <cp:lastModifiedBy>Wiszniewska Sylwia</cp:lastModifiedBy>
  <cp:revision>9</cp:revision>
  <cp:lastPrinted>2021-10-14T06:51:00Z</cp:lastPrinted>
  <dcterms:created xsi:type="dcterms:W3CDTF">2021-09-09T08:24:00Z</dcterms:created>
  <dcterms:modified xsi:type="dcterms:W3CDTF">2021-10-18T06:21:00Z</dcterms:modified>
</cp:coreProperties>
</file>