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A63" w14:textId="5052A9EE" w:rsidR="00082DB2" w:rsidRDefault="00082DB2">
      <w:pPr>
        <w:rPr>
          <w:rFonts w:ascii="Times New Roman" w:hAnsi="Times New Roman" w:cs="Times New Roman"/>
          <w:sz w:val="20"/>
          <w:szCs w:val="20"/>
        </w:rPr>
      </w:pPr>
    </w:p>
    <w:p w14:paraId="0E4DFE95" w14:textId="612C5BEA" w:rsidR="00B54B6C" w:rsidRDefault="00B54B6C">
      <w:pPr>
        <w:rPr>
          <w:rFonts w:ascii="Times New Roman" w:hAnsi="Times New Roman" w:cs="Times New Roman"/>
          <w:sz w:val="20"/>
          <w:szCs w:val="20"/>
        </w:rPr>
      </w:pPr>
    </w:p>
    <w:p w14:paraId="6D48B87C" w14:textId="1D597C80" w:rsidR="00B54B6C" w:rsidRPr="009A622B" w:rsidRDefault="00B54B6C" w:rsidP="00B54B6C">
      <w:pPr>
        <w:tabs>
          <w:tab w:val="left" w:pos="708"/>
        </w:tabs>
        <w:ind w:left="357"/>
        <w:jc w:val="right"/>
        <w:rPr>
          <w:rFonts w:ascii="Times New Roman" w:hAnsi="Times New Roman"/>
          <w:b/>
          <w:bCs/>
          <w:sz w:val="20"/>
          <w:szCs w:val="20"/>
        </w:rPr>
      </w:pPr>
      <w:r w:rsidRPr="005937E7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5937E7" w:rsidRPr="005937E7">
        <w:rPr>
          <w:rFonts w:ascii="Times New Roman" w:hAnsi="Times New Roman"/>
          <w:b/>
          <w:bCs/>
          <w:sz w:val="20"/>
          <w:szCs w:val="20"/>
        </w:rPr>
        <w:t>6</w:t>
      </w:r>
      <w:r w:rsidRPr="005937E7">
        <w:rPr>
          <w:rFonts w:ascii="Times New Roman" w:hAnsi="Times New Roman"/>
          <w:b/>
          <w:bCs/>
          <w:sz w:val="20"/>
          <w:szCs w:val="20"/>
        </w:rPr>
        <w:t xml:space="preserve"> do SIWZ - Zestawienie </w:t>
      </w:r>
      <w:r w:rsidRPr="009A622B">
        <w:rPr>
          <w:rFonts w:ascii="Times New Roman" w:hAnsi="Times New Roman"/>
          <w:b/>
          <w:bCs/>
          <w:sz w:val="20"/>
          <w:szCs w:val="20"/>
        </w:rPr>
        <w:t xml:space="preserve">asortymentowo - ilościowe i zestawienie parametrów wymaganych </w:t>
      </w:r>
    </w:p>
    <w:p w14:paraId="19DA53C7" w14:textId="77777777" w:rsidR="00B54B6C" w:rsidRPr="009A622B" w:rsidRDefault="00B54B6C" w:rsidP="00B54B6C">
      <w:pPr>
        <w:suppressLineNumbers/>
        <w:tabs>
          <w:tab w:val="left" w:pos="708"/>
        </w:tabs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7CCADF7" w14:textId="77777777" w:rsidR="00B54B6C" w:rsidRPr="009A622B" w:rsidRDefault="00B54B6C" w:rsidP="00B5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0"/>
          <w:szCs w:val="20"/>
        </w:rPr>
      </w:pPr>
      <w:r w:rsidRPr="009A622B">
        <w:rPr>
          <w:rFonts w:ascii="Times New Roman" w:eastAsia="Arial" w:hAnsi="Times New Roman"/>
          <w:bCs/>
          <w:sz w:val="20"/>
          <w:szCs w:val="20"/>
        </w:rPr>
        <w:t>…………………………</w:t>
      </w:r>
      <w:r w:rsidRPr="009A622B">
        <w:rPr>
          <w:rFonts w:ascii="Times New Roman" w:hAnsi="Times New Roman"/>
          <w:bCs/>
          <w:sz w:val="20"/>
          <w:szCs w:val="20"/>
        </w:rPr>
        <w:t>.</w:t>
      </w:r>
    </w:p>
    <w:p w14:paraId="323AD12C" w14:textId="77777777" w:rsidR="00B54B6C" w:rsidRPr="009A622B" w:rsidRDefault="00B54B6C" w:rsidP="00B5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0"/>
          <w:szCs w:val="20"/>
        </w:rPr>
      </w:pPr>
      <w:r w:rsidRPr="009A622B">
        <w:rPr>
          <w:rFonts w:ascii="Times New Roman" w:hAnsi="Times New Roman"/>
          <w:bCs/>
          <w:sz w:val="20"/>
          <w:szCs w:val="20"/>
        </w:rPr>
        <w:t>Pieczątka Wykonawcy</w:t>
      </w:r>
    </w:p>
    <w:p w14:paraId="157742CE" w14:textId="77777777" w:rsidR="00B54B6C" w:rsidRPr="009A622B" w:rsidRDefault="00B54B6C" w:rsidP="00B54B6C">
      <w:pPr>
        <w:tabs>
          <w:tab w:val="left" w:pos="708"/>
        </w:tabs>
        <w:textAlignment w:val="baseline"/>
        <w:rPr>
          <w:rFonts w:ascii="Times New Roman" w:hAnsi="Times New Roman"/>
          <w:sz w:val="20"/>
          <w:szCs w:val="20"/>
        </w:rPr>
      </w:pPr>
    </w:p>
    <w:p w14:paraId="1B4A86B2" w14:textId="77777777" w:rsidR="00B54B6C" w:rsidRPr="009A622B" w:rsidRDefault="00B54B6C" w:rsidP="00B54B6C">
      <w:pPr>
        <w:tabs>
          <w:tab w:val="left" w:pos="708"/>
        </w:tabs>
        <w:textAlignment w:val="baseline"/>
        <w:rPr>
          <w:rFonts w:ascii="Times New Roman" w:hAnsi="Times New Roman"/>
          <w:sz w:val="20"/>
          <w:szCs w:val="20"/>
        </w:rPr>
      </w:pPr>
    </w:p>
    <w:p w14:paraId="3E02C1E3" w14:textId="3435210A" w:rsidR="00B54B6C" w:rsidRPr="005F4690" w:rsidRDefault="00B54B6C" w:rsidP="00D55E53">
      <w:pPr>
        <w:pStyle w:val="Nagwekstrony"/>
        <w:jc w:val="left"/>
        <w:rPr>
          <w:rFonts w:ascii="Times New Roman" w:hAnsi="Times New Roman" w:cs="Times New Roman"/>
          <w:kern w:val="2"/>
          <w:sz w:val="22"/>
          <w:szCs w:val="22"/>
          <w:lang w:eastAsia="pl-PL"/>
        </w:rPr>
      </w:pPr>
      <w:r w:rsidRPr="005F4690">
        <w:rPr>
          <w:rFonts w:ascii="Times New Roman" w:hAnsi="Times New Roman" w:cs="Times New Roman"/>
          <w:b w:val="0"/>
          <w:sz w:val="22"/>
          <w:szCs w:val="22"/>
        </w:rPr>
        <w:t xml:space="preserve">Składając ofertę w postępowaniu o udzielenie zamówienia publicznego prowadzonym w trybie przetargu nieograniczonego na </w:t>
      </w:r>
      <w:r w:rsidR="00BB5870" w:rsidRPr="005F4690">
        <w:rPr>
          <w:rFonts w:ascii="Times New Roman" w:hAnsi="Times New Roman" w:cs="Times New Roman"/>
          <w:sz w:val="22"/>
          <w:szCs w:val="22"/>
          <w:lang w:eastAsia="pl-PL"/>
        </w:rPr>
        <w:t>dostawę</w:t>
      </w:r>
      <w:r w:rsidR="009F248B" w:rsidRPr="005F4690">
        <w:rPr>
          <w:rFonts w:ascii="Times New Roman" w:hAnsi="Times New Roman" w:cs="Times New Roman"/>
          <w:sz w:val="22"/>
          <w:szCs w:val="22"/>
          <w:lang w:eastAsia="pl-PL"/>
        </w:rPr>
        <w:t xml:space="preserve"> asortymentu</w:t>
      </w:r>
      <w:r w:rsidR="004F1C43" w:rsidRPr="005F4690">
        <w:rPr>
          <w:rFonts w:ascii="Times New Roman" w:hAnsi="Times New Roman" w:cs="Times New Roman"/>
          <w:sz w:val="22"/>
          <w:szCs w:val="22"/>
          <w:lang w:eastAsia="pl-PL"/>
        </w:rPr>
        <w:t xml:space="preserve"> do wykonywania </w:t>
      </w:r>
      <w:proofErr w:type="spellStart"/>
      <w:r w:rsidR="004F1C43" w:rsidRPr="005F4690">
        <w:rPr>
          <w:rFonts w:ascii="Times New Roman" w:hAnsi="Times New Roman" w:cs="Times New Roman"/>
          <w:sz w:val="22"/>
          <w:szCs w:val="22"/>
          <w:lang w:eastAsia="pl-PL"/>
        </w:rPr>
        <w:t>hemodiafiltracji</w:t>
      </w:r>
      <w:proofErr w:type="spellEnd"/>
      <w:r w:rsidR="004F1C43" w:rsidRPr="005F4690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="004F1C43" w:rsidRPr="005F4690">
        <w:rPr>
          <w:rFonts w:ascii="Times New Roman" w:hAnsi="Times New Roman" w:cs="Times New Roman"/>
          <w:sz w:val="22"/>
          <w:szCs w:val="22"/>
          <w:lang w:eastAsia="pl-PL"/>
        </w:rPr>
        <w:t>żylno</w:t>
      </w:r>
      <w:proofErr w:type="spellEnd"/>
      <w:r w:rsidR="004F1C43" w:rsidRPr="005F4690">
        <w:rPr>
          <w:rFonts w:ascii="Times New Roman" w:hAnsi="Times New Roman" w:cs="Times New Roman"/>
          <w:sz w:val="22"/>
          <w:szCs w:val="22"/>
          <w:lang w:eastAsia="pl-PL"/>
        </w:rPr>
        <w:t xml:space="preserve"> - żylnej dla Oddziału Anestezjologii i Intensywnej Terapii </w:t>
      </w:r>
      <w:r w:rsidR="005F1529" w:rsidRPr="005F4690">
        <w:rPr>
          <w:rFonts w:ascii="Times New Roman" w:hAnsi="Times New Roman" w:cs="Times New Roman"/>
          <w:kern w:val="2"/>
          <w:sz w:val="22"/>
          <w:szCs w:val="22"/>
          <w:lang w:eastAsia="pl-PL"/>
        </w:rPr>
        <w:t>dla Szpitala Wojewódzkiego im. Kardynała Stefana Wyszyńskiego w Łomży</w:t>
      </w:r>
      <w:r w:rsidRPr="005F4690">
        <w:rPr>
          <w:rFonts w:ascii="Times New Roman" w:hAnsi="Times New Roman" w:cs="Times New Roman"/>
          <w:bCs/>
          <w:kern w:val="2"/>
          <w:sz w:val="22"/>
          <w:szCs w:val="22"/>
        </w:rPr>
        <w:t>,</w:t>
      </w:r>
      <w:r w:rsidRPr="005F4690">
        <w:rPr>
          <w:rFonts w:ascii="Times New Roman" w:eastAsia="Times New Roman" w:hAnsi="Times New Roman" w:cs="Times New Roman"/>
          <w:b w:val="0"/>
          <w:bCs/>
          <w:kern w:val="2"/>
          <w:sz w:val="22"/>
          <w:szCs w:val="22"/>
        </w:rPr>
        <w:t xml:space="preserve"> z</w:t>
      </w:r>
      <w:r w:rsidRPr="005F4690">
        <w:rPr>
          <w:rFonts w:ascii="Times New Roman" w:hAnsi="Times New Roman" w:cs="Times New Roman"/>
          <w:b w:val="0"/>
          <w:bCs/>
          <w:kern w:val="2"/>
          <w:sz w:val="22"/>
          <w:szCs w:val="22"/>
        </w:rPr>
        <w:t xml:space="preserve">nak sprawy: </w:t>
      </w:r>
      <w:r w:rsidRPr="005F4690">
        <w:rPr>
          <w:rFonts w:ascii="Times New Roman" w:hAnsi="Times New Roman" w:cs="Times New Roman"/>
          <w:bCs/>
          <w:kern w:val="2"/>
          <w:sz w:val="22"/>
          <w:szCs w:val="22"/>
        </w:rPr>
        <w:t>ZT-SZP-226/01/</w:t>
      </w:r>
      <w:r w:rsidR="00277D4A" w:rsidRPr="005F4690">
        <w:rPr>
          <w:rFonts w:ascii="Times New Roman" w:hAnsi="Times New Roman" w:cs="Times New Roman"/>
          <w:bCs/>
          <w:kern w:val="2"/>
          <w:sz w:val="22"/>
          <w:szCs w:val="22"/>
        </w:rPr>
        <w:t>47</w:t>
      </w:r>
      <w:r w:rsidRPr="005F4690">
        <w:rPr>
          <w:rFonts w:ascii="Times New Roman" w:hAnsi="Times New Roman" w:cs="Times New Roman"/>
          <w:bCs/>
          <w:kern w:val="2"/>
          <w:sz w:val="22"/>
          <w:szCs w:val="22"/>
        </w:rPr>
        <w:t>/2018</w:t>
      </w:r>
    </w:p>
    <w:p w14:paraId="0AD4F9F5" w14:textId="77777777" w:rsidR="00B54B6C" w:rsidRPr="005F4690" w:rsidRDefault="00B54B6C" w:rsidP="00B54B6C">
      <w:pPr>
        <w:spacing w:after="120"/>
        <w:rPr>
          <w:rFonts w:ascii="Times New Roman" w:hAnsi="Times New Roman" w:cs="Times New Roman"/>
          <w:b/>
          <w:bCs/>
        </w:rPr>
      </w:pPr>
    </w:p>
    <w:p w14:paraId="2785F356" w14:textId="77777777" w:rsidR="00B54B6C" w:rsidRPr="004C5D8C" w:rsidRDefault="00B54B6C" w:rsidP="00B54B6C">
      <w:pPr>
        <w:spacing w:after="12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58D50115" w14:textId="77777777" w:rsidR="00B54B6C" w:rsidRPr="004C5D8C" w:rsidRDefault="00B54B6C" w:rsidP="00B54B6C">
      <w:pPr>
        <w:spacing w:after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4C5D8C">
        <w:rPr>
          <w:rFonts w:ascii="Times New Roman" w:hAnsi="Times New Roman"/>
          <w:b/>
          <w:bCs/>
          <w:sz w:val="20"/>
          <w:szCs w:val="20"/>
        </w:rPr>
        <w:t>OFERUJEMY:</w:t>
      </w:r>
    </w:p>
    <w:p w14:paraId="209B2A14" w14:textId="77777777" w:rsidR="005750AC" w:rsidRPr="005750AC" w:rsidRDefault="005750AC" w:rsidP="005750AC">
      <w:p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13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753"/>
        <w:gridCol w:w="1274"/>
        <w:gridCol w:w="1418"/>
        <w:gridCol w:w="1276"/>
        <w:gridCol w:w="1559"/>
        <w:gridCol w:w="992"/>
        <w:gridCol w:w="1559"/>
        <w:gridCol w:w="1843"/>
      </w:tblGrid>
      <w:tr w:rsidR="00644C34" w:rsidRPr="009E2B27" w14:paraId="0E2D649F" w14:textId="77777777" w:rsidTr="0088608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13FC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98C4" w14:textId="666CB87B" w:rsidR="00644C34" w:rsidRPr="005750AC" w:rsidRDefault="009F713C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</w:t>
            </w:r>
            <w:r w:rsidR="00644C34" w:rsidRPr="0057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sortyment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8919" w14:textId="2D731B58" w:rsidR="00644C34" w:rsidRPr="009E2B2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Nazwa handlowa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7889" w14:textId="253E2B22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Producent/ Numer katalogowy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F7BD" w14:textId="22454394" w:rsidR="00644C34" w:rsidRPr="006A530E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Ilość</w:t>
            </w:r>
            <w:r w:rsidR="00A261FF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5D18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2693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VAT 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6D2D5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11C4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44C34" w:rsidRPr="009E2B27" w14:paraId="7D5B7B4B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9E81F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EE97" w14:textId="51DCFAD4" w:rsidR="00644C34" w:rsidRPr="005750AC" w:rsidRDefault="00644C34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Płyn</w:t>
            </w:r>
            <w:r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substytucyjny</w:t>
            </w:r>
            <w:r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z zaw</w:t>
            </w:r>
            <w:r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rtością cytrynianu</w:t>
            </w:r>
            <w:r w:rsidR="00117027"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30D28" w14:textId="77777777" w:rsidR="00644C34" w:rsidRPr="009E2B2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DE1C" w14:textId="51DD6470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CE69" w14:textId="5EFA8D59" w:rsidR="00644C34" w:rsidRPr="006A530E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worków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60C89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9E71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1125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85D8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34" w:rsidRPr="009E2B27" w14:paraId="20477AE4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E58E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556C" w14:textId="258F69AA" w:rsidR="00644C34" w:rsidRPr="005750AC" w:rsidRDefault="00644C34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Płyn dializacyjny 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bezwapniowy</w:t>
            </w:r>
            <w:proofErr w:type="spellEnd"/>
            <w:r w:rsidR="00117027"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3B2D9" w14:textId="77777777" w:rsidR="00644C34" w:rsidRPr="009E2B2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EC19" w14:textId="33FC83A9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74916" w14:textId="509A4DDE" w:rsidR="00644C34" w:rsidRPr="006A530E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worków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1B72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C42D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6AB11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9845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34" w:rsidRPr="009E2B27" w14:paraId="0F74A865" w14:textId="77777777" w:rsidTr="007067FF">
        <w:trPr>
          <w:trHeight w:val="448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23EEA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78CB" w14:textId="09D55FA6" w:rsidR="00644C34" w:rsidRPr="005750AC" w:rsidRDefault="00644C34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Płyn substytucyjny</w:t>
            </w:r>
            <w:r w:rsidR="00117027"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DF581" w14:textId="77777777" w:rsidR="00644C34" w:rsidRPr="009E2B2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B8DF" w14:textId="1B01217A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1489" w14:textId="7A344980" w:rsidR="00644C34" w:rsidRPr="006A530E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worków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3C2D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E555B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30B8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C036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74" w:rsidRPr="009E2B27" w14:paraId="2DCE7ED2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3C7C" w14:textId="787912F0" w:rsidR="0032587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F32F1" w14:textId="4DD999FE" w:rsidR="00325874" w:rsidRPr="00B65CB7" w:rsidRDefault="005F287B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CB7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Płyn substytucyjny o zawartości K+2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235D8" w14:textId="77777777" w:rsidR="00325874" w:rsidRPr="009E2B27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87B1" w14:textId="77777777" w:rsidR="0032587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848A" w14:textId="128D2DBE" w:rsidR="00325874" w:rsidRPr="006A530E" w:rsidRDefault="00CD3D97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 worków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B89E9" w14:textId="77777777" w:rsidR="0032587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7926" w14:textId="77777777" w:rsidR="0032587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87EA" w14:textId="77777777" w:rsidR="0032587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DF11" w14:textId="77777777" w:rsidR="0032587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300" w:rsidRPr="009E2B27" w14:paraId="5F380F49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C10C" w14:textId="240617D3" w:rsidR="00AD5300" w:rsidRPr="009E2B27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5300" w:rsidRPr="009E2B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FC07F" w14:textId="59C32251" w:rsidR="00AD5300" w:rsidRPr="009E2B27" w:rsidRDefault="00AD5300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Zestaw do zabiegów ciągłych nerkozastępczych (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hemofiltr</w:t>
            </w:r>
            <w:proofErr w:type="spellEnd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liniami do aparatu 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Prismaflex</w:t>
            </w:r>
            <w:proofErr w:type="spellEnd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) o powierzchni 1,5 m</w:t>
            </w:r>
            <w:r w:rsidR="00117027"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8D1DC" w14:textId="77777777" w:rsidR="00AD5300" w:rsidRPr="009E2B27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9301" w14:textId="77777777" w:rsidR="00AD5300" w:rsidRPr="009E2B27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5C09" w14:textId="362A4229" w:rsidR="00AD5300" w:rsidRPr="006A530E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ABAD6" w14:textId="77777777" w:rsidR="00AD5300" w:rsidRPr="009E2B27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5711" w14:textId="77777777" w:rsidR="00AD5300" w:rsidRPr="009E2B27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1147" w14:textId="77777777" w:rsidR="00AD5300" w:rsidRPr="009E2B27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68C0F" w14:textId="77777777" w:rsidR="00AD5300" w:rsidRPr="009E2B27" w:rsidRDefault="00AD5300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34" w:rsidRPr="009E2B27" w14:paraId="06FE9277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92B5" w14:textId="010BE64A" w:rsidR="00644C3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4C34" w:rsidRPr="0057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F0F48" w14:textId="77777777" w:rsidR="00644C34" w:rsidRPr="005750AC" w:rsidRDefault="00644C34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Zestaw do zabiegów ciągłych nerkozastępczych, z filtrem z błony 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heparynizowanej</w:t>
            </w:r>
            <w:proofErr w:type="spellEnd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zdolnej do 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adsorbcji</w:t>
            </w:r>
            <w:proofErr w:type="spellEnd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endotoksyn, cytokin, 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anafilaksyn</w:t>
            </w:r>
            <w:proofErr w:type="spellEnd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85AB" w14:textId="77777777" w:rsidR="00644C34" w:rsidRPr="009E2B2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1BB7" w14:textId="6BF5B0FB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1E29" w14:textId="197E77B9" w:rsidR="00644C34" w:rsidRPr="006A530E" w:rsidRDefault="006A530E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4C34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833A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1805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4A62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5983F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34" w:rsidRPr="009E2B27" w14:paraId="318846E4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9028" w14:textId="32339853" w:rsidR="00644C3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644C34" w:rsidRPr="0057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3FD2" w14:textId="550CED05" w:rsidR="00644C34" w:rsidRPr="005750AC" w:rsidRDefault="00644C34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Dren do podawania wapnia kompatybilny z zestawem do zabiegów CRRT z użyciem cytrynianów do aparatu </w:t>
            </w:r>
            <w:proofErr w:type="spellStart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>Prismaflex</w:t>
            </w:r>
            <w:proofErr w:type="spellEnd"/>
            <w:r w:rsidRPr="0057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 250</w:t>
            </w:r>
            <w:r w:rsidR="008834E4"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0BDE" w14:textId="77777777" w:rsidR="00644C34" w:rsidRPr="009E2B2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4DB4" w14:textId="757BCDF4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DA3E" w14:textId="6361DC32" w:rsidR="00644C34" w:rsidRPr="006A530E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2CFC2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E6AC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19DE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3B21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34" w:rsidRPr="009E2B27" w14:paraId="1E85A1DB" w14:textId="77777777" w:rsidTr="00886085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73DD" w14:textId="1E3D7B96" w:rsidR="00644C34" w:rsidRPr="005750AC" w:rsidRDefault="0032587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44C34" w:rsidRPr="0057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D9BA" w14:textId="184C85F4" w:rsidR="00644C34" w:rsidRPr="004F2B24" w:rsidRDefault="00644C34" w:rsidP="00C74018">
            <w:pPr>
              <w:suppressLineNumbers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Worek odpadowy na </w:t>
            </w:r>
            <w:proofErr w:type="spellStart"/>
            <w:r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>ultrafiltrat</w:t>
            </w:r>
            <w:proofErr w:type="spellEnd"/>
            <w:r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pojemności </w:t>
            </w:r>
            <w:r w:rsidR="001509F3"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D5F25"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4DF0"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litrów </w:t>
            </w:r>
            <w:r w:rsidR="001F780B" w:rsidRPr="005B6BFC">
              <w:rPr>
                <w:rFonts w:ascii="Times New Roman" w:hAnsi="Times New Roman" w:cs="Times New Roman"/>
                <w:sz w:val="20"/>
                <w:szCs w:val="20"/>
              </w:rPr>
              <w:t>( +/- 1 litr</w:t>
            </w:r>
            <w:r w:rsidR="001E4D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kompatybilny z zestawem do zabiegów CRRT z użyciem cytrynianów do aparatu </w:t>
            </w:r>
            <w:proofErr w:type="spellStart"/>
            <w:r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>Prismaflex</w:t>
            </w:r>
            <w:proofErr w:type="spellEnd"/>
            <w:r w:rsidR="008834E4" w:rsidRPr="004F2B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CAA42" w14:textId="77777777" w:rsidR="00644C34" w:rsidRPr="00983FC7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7263" w14:textId="6F6911CC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1430" w14:textId="39EDB129" w:rsidR="00644C34" w:rsidRPr="006A530E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1A1092" w:rsidRPr="006A5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DFD2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2D6B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2933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886BC" w14:textId="77777777" w:rsidR="00644C34" w:rsidRPr="005750AC" w:rsidRDefault="00644C34" w:rsidP="005750AC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76" w:rsidRPr="009E2B27" w14:paraId="5DE5F19F" w14:textId="77777777" w:rsidTr="0067576A">
        <w:trPr>
          <w:trHeight w:val="603"/>
        </w:trPr>
        <w:tc>
          <w:tcPr>
            <w:tcW w:w="722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339B" w14:textId="43BC45C6" w:rsidR="00267D76" w:rsidRPr="005750AC" w:rsidRDefault="00267D76" w:rsidP="008E5F01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WARTOŚĆ CAŁEGO ZAMÓWIENIA NETTO</w:t>
            </w:r>
          </w:p>
        </w:tc>
        <w:tc>
          <w:tcPr>
            <w:tcW w:w="595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875D" w14:textId="77777777" w:rsidR="00267D76" w:rsidRPr="005750AC" w:rsidRDefault="00267D76" w:rsidP="00424435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76" w:rsidRPr="009E2B27" w14:paraId="41A262B1" w14:textId="77777777" w:rsidTr="0067576A">
        <w:trPr>
          <w:trHeight w:val="692"/>
        </w:trPr>
        <w:tc>
          <w:tcPr>
            <w:tcW w:w="722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07BA" w14:textId="4EF6FED0" w:rsidR="00267D76" w:rsidRPr="005750AC" w:rsidRDefault="00267D76" w:rsidP="008E5F01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B27">
              <w:rPr>
                <w:rFonts w:ascii="Times New Roman" w:hAnsi="Times New Roman" w:cs="Times New Roman"/>
                <w:b/>
                <w:sz w:val="20"/>
                <w:szCs w:val="20"/>
              </w:rPr>
              <w:t>WARTOŚĆ CAŁEGO ZAMÓWIENIA DO OCENY BRUTTO</w:t>
            </w:r>
          </w:p>
        </w:tc>
        <w:tc>
          <w:tcPr>
            <w:tcW w:w="595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9572E" w14:textId="77777777" w:rsidR="00267D76" w:rsidRPr="005750AC" w:rsidRDefault="00267D76" w:rsidP="00424435">
            <w:pPr>
              <w:suppressLineNumber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DF00A" w14:textId="77777777" w:rsidR="005750AC" w:rsidRPr="005750AC" w:rsidRDefault="005750AC" w:rsidP="005750AC">
      <w:p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CCAAF3E" w14:textId="16B1BB30" w:rsidR="004F52E4" w:rsidRPr="00852915" w:rsidRDefault="004F52E4">
      <w:pPr>
        <w:rPr>
          <w:rFonts w:ascii="Times New Roman" w:hAnsi="Times New Roman" w:cs="Times New Roman"/>
          <w:sz w:val="20"/>
          <w:szCs w:val="20"/>
        </w:rPr>
      </w:pPr>
    </w:p>
    <w:p w14:paraId="3B66D5DD" w14:textId="73274650" w:rsidR="004F52E4" w:rsidRPr="00852915" w:rsidRDefault="004F52E4">
      <w:pPr>
        <w:rPr>
          <w:rFonts w:ascii="Times New Roman" w:hAnsi="Times New Roman" w:cs="Times New Roman"/>
          <w:sz w:val="20"/>
          <w:szCs w:val="20"/>
        </w:rPr>
      </w:pPr>
    </w:p>
    <w:p w14:paraId="450F9391" w14:textId="019CF081" w:rsidR="00C9282F" w:rsidRPr="00852915" w:rsidRDefault="00C9282F">
      <w:pPr>
        <w:rPr>
          <w:rFonts w:ascii="Times New Roman" w:hAnsi="Times New Roman" w:cs="Times New Roman"/>
          <w:sz w:val="20"/>
          <w:szCs w:val="20"/>
        </w:rPr>
      </w:pPr>
    </w:p>
    <w:p w14:paraId="0CD85D9A" w14:textId="77777777" w:rsidR="00C920F9" w:rsidRDefault="00C920F9" w:rsidP="009F713C">
      <w:pPr>
        <w:rPr>
          <w:rFonts w:ascii="Times New Roman" w:hAnsi="Times New Roman"/>
          <w:b/>
          <w:sz w:val="20"/>
          <w:szCs w:val="20"/>
        </w:rPr>
      </w:pPr>
    </w:p>
    <w:p w14:paraId="43673FC2" w14:textId="0016FC44" w:rsidR="009F713C" w:rsidRPr="004C5D8C" w:rsidRDefault="009F713C" w:rsidP="009F713C">
      <w:pPr>
        <w:rPr>
          <w:rFonts w:ascii="Times New Roman" w:hAnsi="Times New Roman"/>
          <w:b/>
          <w:sz w:val="20"/>
          <w:szCs w:val="20"/>
        </w:rPr>
      </w:pPr>
      <w:r w:rsidRPr="004C5D8C">
        <w:rPr>
          <w:rFonts w:ascii="Times New Roman" w:hAnsi="Times New Roman"/>
          <w:b/>
          <w:sz w:val="20"/>
          <w:szCs w:val="20"/>
        </w:rPr>
        <w:t>Wymagania określone jako „TAK”, są warunkami granicznymi. Nie spełnienie nawet jednego z n/w wymagań spowoduje odrzucenie oferty.</w:t>
      </w:r>
    </w:p>
    <w:p w14:paraId="7CC33BA2" w14:textId="77777777" w:rsidR="00C9282F" w:rsidRPr="00852915" w:rsidRDefault="00C9282F">
      <w:pPr>
        <w:rPr>
          <w:rFonts w:ascii="Times New Roman" w:hAnsi="Times New Roman" w:cs="Times New Roman"/>
          <w:sz w:val="20"/>
          <w:szCs w:val="20"/>
        </w:rPr>
      </w:pPr>
    </w:p>
    <w:p w14:paraId="5045351C" w14:textId="77777777" w:rsidR="00437C9B" w:rsidRPr="00852915" w:rsidRDefault="00437C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183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796"/>
        <w:gridCol w:w="1701"/>
        <w:gridCol w:w="3260"/>
      </w:tblGrid>
      <w:tr w:rsidR="00223B04" w:rsidRPr="00852915" w14:paraId="6E301019" w14:textId="77777777" w:rsidTr="00336A9B">
        <w:trPr>
          <w:trHeight w:val="63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AC19F" w14:textId="77777777" w:rsidR="00223B04" w:rsidRPr="00852915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2915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FAED" w14:textId="77777777" w:rsidR="00223B04" w:rsidRPr="00852915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815434" w14:textId="5AF39853" w:rsidR="00223B04" w:rsidRPr="00852915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parametru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881D43" w14:textId="5AC6A82C" w:rsidR="00223B04" w:rsidRPr="00852915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15">
              <w:rPr>
                <w:rFonts w:ascii="Times New Roman" w:hAnsi="Times New Roman" w:cs="Times New Roman"/>
                <w:b/>
                <w:sz w:val="20"/>
                <w:szCs w:val="20"/>
              </w:rPr>
              <w:t>Parametry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2915">
              <w:rPr>
                <w:rFonts w:ascii="Times New Roman" w:hAnsi="Times New Roman" w:cs="Times New Roman"/>
                <w:b/>
                <w:sz w:val="20"/>
                <w:szCs w:val="20"/>
              </w:rPr>
              <w:t>wymagane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E4D81" w14:textId="77777777" w:rsidR="00223B04" w:rsidRPr="00852915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15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</w:p>
        </w:tc>
      </w:tr>
      <w:tr w:rsidR="00223B04" w:rsidRPr="00C15BA4" w14:paraId="5F21D087" w14:textId="77777777" w:rsidTr="00336A9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E67ECD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B51B7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Płyn substytucyjny z zawartością cytrynianu</w:t>
            </w:r>
          </w:p>
          <w:p w14:paraId="369AD21E" w14:textId="79FFFC8A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kompatybilny z aparatem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, worek 5 litrowy posiadający co najmniej trzy otwory służące do mocowania go na aparacie rozmieszczone w równej odległości około 6 cm od siebie;</w:t>
            </w:r>
          </w:p>
          <w:p w14:paraId="6C7B8D4E" w14:textId="409A6DEB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połączenie zestawu do zabiegów z workiem przez port z dużą gumową membraną przekłuwaną plastikową igłą, bez konieczności przełamywania zawleczki</w:t>
            </w:r>
          </w:p>
          <w:p w14:paraId="5AE8E351" w14:textId="2D0EA830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kompatybilny z zestawem CRRT do aparatu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658F8A" w14:textId="48712CC2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Skład płynu: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Cytryniany 18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Chlorki 86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Sód 140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/l.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0774D" w14:textId="77777777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AABC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312F5646" w14:textId="77777777" w:rsidTr="00336A9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9A9E7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7DB1C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Płyn dializacyjny </w:t>
            </w:r>
            <w:proofErr w:type="spellStart"/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bezwapniowy</w:t>
            </w:r>
            <w:proofErr w:type="spellEnd"/>
          </w:p>
          <w:p w14:paraId="206D92FF" w14:textId="722D0343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kompatybilny z aparatem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stosowany wraz z płynem substytucyjnym z zawartością cytrynianów;</w:t>
            </w:r>
          </w:p>
          <w:p w14:paraId="26AD019A" w14:textId="7707173B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worek 5 litrowy, dwukomorowy posiadający co najmniej trzy otwory do mocowania na aparacie, rozmieszczone równomiernie w odległości około 6 cm od siebie;</w:t>
            </w:r>
          </w:p>
          <w:p w14:paraId="562336ED" w14:textId="05D2F3B3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worek posiadający łatwo łamliwe komory;</w:t>
            </w:r>
          </w:p>
          <w:p w14:paraId="1FFF14F7" w14:textId="70C9DDAA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połączenie zestawu do zabiegów z workiem przez port z dużą gumową membraną przekłuwaną plastikową igłą, bez konieczności przełamywania zawleczki;</w:t>
            </w:r>
          </w:p>
          <w:p w14:paraId="17D40CAB" w14:textId="27E307E0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kompatybilny z zestawem CRRT do aparatu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F6B3CB" w14:textId="77777777" w:rsidR="00223B04" w:rsidRPr="00C15BA4" w:rsidRDefault="00223B04" w:rsidP="00E1689C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Skład płynu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: Wodorowęglan 22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Glukoza 6,1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Mleczany 3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Chlorki 120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Potas 4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/l.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C4B03" w14:textId="77777777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BCF1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2579DC4B" w14:textId="77777777" w:rsidTr="00336A9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D846A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9D86D7" w14:textId="77777777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Płyn substytucyjny</w:t>
            </w:r>
          </w:p>
          <w:p w14:paraId="334A9FA7" w14:textId="055F0C3C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kompatybilny z aparatem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DB9DF6" w14:textId="009E74E9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worek dwukomorowy 5 litrów mający co najmniej trzy otwory służące do mocowania go do urządzenia dializującego rozmieszczone w równych odstępach około 6 cm od siebie;</w:t>
            </w:r>
          </w:p>
          <w:p w14:paraId="1447CD79" w14:textId="0EB429E6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worek posiadający łatwo łamliwe komory;</w:t>
            </w:r>
          </w:p>
          <w:p w14:paraId="21A24C0A" w14:textId="20689349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połączenie zestawu do zabiegów z workiem przez port z dużą gumową membraną przekłuwaną plastikową igłą, bez konieczności przełamywania zawleczki;</w:t>
            </w:r>
          </w:p>
          <w:p w14:paraId="6A4BCE22" w14:textId="4DDEEDC9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Kompatybilny z zestawem CRRT do aparatu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2FD886" w14:textId="01FF76EE" w:rsidR="00223B04" w:rsidRPr="00C15BA4" w:rsidRDefault="00223B04" w:rsidP="00437C9B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Skład płynu leczniczego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: HPO4 1,2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K+ 4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HCO3 – 30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/l, chlorki116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/l.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927548" w14:textId="75FFA6F8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1B8C3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E97" w:rsidRPr="00C15BA4" w14:paraId="489B454A" w14:textId="77777777" w:rsidTr="00336A9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78154" w14:textId="286C36FB" w:rsidR="00182E97" w:rsidRPr="00C15BA4" w:rsidRDefault="00182E97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7D03"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CF31" w14:textId="77777777" w:rsidR="00A24CD4" w:rsidRPr="00C15BA4" w:rsidRDefault="00A24CD4" w:rsidP="00A24CD4">
            <w:pPr>
              <w:pStyle w:val="TableContents"/>
              <w:jc w:val="both"/>
              <w:rPr>
                <w:rFonts w:ascii="Times New Roman" w:eastAsia="Andale Sans UI" w:hAnsi="Times New Roman" w:cs="Tahoma"/>
                <w:b/>
                <w:sz w:val="20"/>
                <w:szCs w:val="20"/>
                <w:lang w:eastAsia="pl-PL" w:bidi="ar-SA"/>
              </w:rPr>
            </w:pPr>
            <w:r w:rsidRPr="00C15BA4">
              <w:rPr>
                <w:b/>
                <w:sz w:val="20"/>
                <w:szCs w:val="20"/>
              </w:rPr>
              <w:t>Płyn substytucyjny stosowany w ostrej niewydolności nerek posiadający:</w:t>
            </w:r>
          </w:p>
          <w:p w14:paraId="2E6A62B1" w14:textId="145C5030" w:rsidR="00A24CD4" w:rsidRPr="00C15BA4" w:rsidRDefault="00142480" w:rsidP="00142480">
            <w:pPr>
              <w:pStyle w:val="TableContents"/>
              <w:ind w:left="708"/>
              <w:jc w:val="both"/>
              <w:rPr>
                <w:sz w:val="20"/>
                <w:szCs w:val="20"/>
              </w:rPr>
            </w:pPr>
            <w:r w:rsidRPr="00C15BA4">
              <w:rPr>
                <w:sz w:val="20"/>
                <w:szCs w:val="20"/>
              </w:rPr>
              <w:t xml:space="preserve">- </w:t>
            </w:r>
            <w:r w:rsidR="00A24CD4" w:rsidRPr="00C15BA4">
              <w:rPr>
                <w:sz w:val="20"/>
                <w:szCs w:val="20"/>
              </w:rPr>
              <w:t xml:space="preserve">kompatybilny z aparatem </w:t>
            </w:r>
            <w:proofErr w:type="spellStart"/>
            <w:r w:rsidR="00A24CD4" w:rsidRPr="00C15BA4">
              <w:rPr>
                <w:sz w:val="20"/>
                <w:szCs w:val="20"/>
              </w:rPr>
              <w:t>Prismaflex</w:t>
            </w:r>
            <w:proofErr w:type="spellEnd"/>
            <w:r w:rsidR="0083050E" w:rsidRPr="00C15BA4">
              <w:rPr>
                <w:sz w:val="20"/>
                <w:szCs w:val="20"/>
              </w:rPr>
              <w:t>;</w:t>
            </w:r>
          </w:p>
          <w:p w14:paraId="4258FC9D" w14:textId="3A36B663" w:rsidR="00A24CD4" w:rsidRPr="00C15BA4" w:rsidRDefault="00142480" w:rsidP="00142480">
            <w:pPr>
              <w:pStyle w:val="TableContents"/>
              <w:ind w:left="708"/>
              <w:jc w:val="both"/>
              <w:rPr>
                <w:sz w:val="20"/>
                <w:szCs w:val="20"/>
              </w:rPr>
            </w:pPr>
            <w:r w:rsidRPr="00C15BA4">
              <w:rPr>
                <w:sz w:val="20"/>
                <w:szCs w:val="20"/>
              </w:rPr>
              <w:t xml:space="preserve">- </w:t>
            </w:r>
            <w:r w:rsidR="00A24CD4" w:rsidRPr="00C15BA4">
              <w:rPr>
                <w:sz w:val="20"/>
                <w:szCs w:val="20"/>
              </w:rPr>
              <w:t>worek dwukomorowy 5 litrów mający co</w:t>
            </w:r>
            <w:r w:rsidR="0083050E" w:rsidRPr="00C15BA4">
              <w:rPr>
                <w:sz w:val="20"/>
                <w:szCs w:val="20"/>
              </w:rPr>
              <w:t xml:space="preserve"> </w:t>
            </w:r>
            <w:r w:rsidR="00A24CD4" w:rsidRPr="00C15BA4">
              <w:rPr>
                <w:sz w:val="20"/>
                <w:szCs w:val="20"/>
              </w:rPr>
              <w:t>najmniej 3 otwory służące do mocowania go do urządzenia dializującego</w:t>
            </w:r>
            <w:r w:rsidR="0083050E" w:rsidRPr="00C15BA4">
              <w:rPr>
                <w:sz w:val="20"/>
                <w:szCs w:val="20"/>
              </w:rPr>
              <w:t>;</w:t>
            </w:r>
          </w:p>
          <w:p w14:paraId="6ADFE47B" w14:textId="5FFFB8D3" w:rsidR="00A24CD4" w:rsidRPr="00C15BA4" w:rsidRDefault="00142480" w:rsidP="00142480">
            <w:pPr>
              <w:pStyle w:val="TableContents"/>
              <w:ind w:left="708"/>
              <w:jc w:val="both"/>
              <w:rPr>
                <w:sz w:val="20"/>
                <w:szCs w:val="20"/>
              </w:rPr>
            </w:pPr>
            <w:r w:rsidRPr="00C15BA4">
              <w:rPr>
                <w:sz w:val="20"/>
                <w:szCs w:val="20"/>
              </w:rPr>
              <w:t xml:space="preserve">- </w:t>
            </w:r>
            <w:r w:rsidR="00A24CD4" w:rsidRPr="00C15BA4">
              <w:rPr>
                <w:sz w:val="20"/>
                <w:szCs w:val="20"/>
              </w:rPr>
              <w:t>połączenie zestawu do zabiegów z workiem przez port z dużą gumową membraną, przekłuwaną plastikową igłą bez konieczności przełamywania zawleczki</w:t>
            </w:r>
            <w:r w:rsidR="0083050E" w:rsidRPr="00C15BA4">
              <w:rPr>
                <w:sz w:val="20"/>
                <w:szCs w:val="20"/>
              </w:rPr>
              <w:t>;</w:t>
            </w:r>
          </w:p>
          <w:p w14:paraId="2A4D2D88" w14:textId="70624DB7" w:rsidR="00A24CD4" w:rsidRPr="00C15BA4" w:rsidRDefault="00142480" w:rsidP="00142480">
            <w:pPr>
              <w:pStyle w:val="TableContents"/>
              <w:ind w:left="708"/>
              <w:jc w:val="both"/>
              <w:rPr>
                <w:sz w:val="20"/>
                <w:szCs w:val="20"/>
              </w:rPr>
            </w:pPr>
            <w:r w:rsidRPr="00C15BA4">
              <w:rPr>
                <w:sz w:val="20"/>
                <w:szCs w:val="20"/>
              </w:rPr>
              <w:t xml:space="preserve">- </w:t>
            </w:r>
            <w:r w:rsidR="00A24CD4" w:rsidRPr="00C15BA4">
              <w:rPr>
                <w:sz w:val="20"/>
                <w:szCs w:val="20"/>
              </w:rPr>
              <w:t>łatwo łamliwe komory</w:t>
            </w:r>
            <w:r w:rsidR="0083050E" w:rsidRPr="00C15BA4">
              <w:rPr>
                <w:sz w:val="20"/>
                <w:szCs w:val="20"/>
              </w:rPr>
              <w:t>.</w:t>
            </w:r>
          </w:p>
          <w:p w14:paraId="2889354E" w14:textId="064C683C" w:rsidR="00182E97" w:rsidRPr="00C15BA4" w:rsidRDefault="00142480" w:rsidP="00A24CD4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b/>
                <w:kern w:val="0"/>
                <w:sz w:val="20"/>
                <w:szCs w:val="20"/>
              </w:rPr>
              <w:t>S</w:t>
            </w:r>
            <w:r w:rsidR="00A24CD4" w:rsidRPr="00C15BA4">
              <w:rPr>
                <w:b/>
                <w:kern w:val="0"/>
                <w:sz w:val="20"/>
                <w:szCs w:val="20"/>
              </w:rPr>
              <w:t>kład</w:t>
            </w:r>
            <w:r w:rsidRPr="00C15BA4">
              <w:rPr>
                <w:b/>
                <w:kern w:val="0"/>
                <w:sz w:val="20"/>
                <w:szCs w:val="20"/>
              </w:rPr>
              <w:t>:</w:t>
            </w:r>
            <w:r w:rsidR="00A24CD4" w:rsidRPr="00C15BA4">
              <w:rPr>
                <w:kern w:val="0"/>
                <w:sz w:val="20"/>
                <w:szCs w:val="20"/>
              </w:rPr>
              <w:t xml:space="preserve"> </w:t>
            </w:r>
            <w:r w:rsidR="00A24CD4" w:rsidRPr="00C15BA4">
              <w:rPr>
                <w:b/>
                <w:bCs/>
                <w:kern w:val="0"/>
                <w:sz w:val="20"/>
                <w:szCs w:val="20"/>
              </w:rPr>
              <w:t xml:space="preserve">K+2 </w:t>
            </w:r>
            <w:proofErr w:type="spellStart"/>
            <w:r w:rsidR="00A24CD4" w:rsidRPr="00C15BA4">
              <w:rPr>
                <w:b/>
                <w:bCs/>
                <w:kern w:val="0"/>
                <w:sz w:val="20"/>
                <w:szCs w:val="20"/>
              </w:rPr>
              <w:t>mmol</w:t>
            </w:r>
            <w:proofErr w:type="spellEnd"/>
            <w:r w:rsidR="00A24CD4" w:rsidRPr="00C15BA4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="00A24CD4" w:rsidRPr="00C15BA4">
              <w:rPr>
                <w:kern w:val="0"/>
                <w:sz w:val="20"/>
                <w:szCs w:val="20"/>
              </w:rPr>
              <w:t xml:space="preserve">i </w:t>
            </w:r>
            <w:proofErr w:type="spellStart"/>
            <w:r w:rsidR="00A24CD4" w:rsidRPr="00C15BA4">
              <w:rPr>
                <w:kern w:val="0"/>
                <w:sz w:val="20"/>
                <w:szCs w:val="20"/>
              </w:rPr>
              <w:t>osmolarność</w:t>
            </w:r>
            <w:proofErr w:type="spellEnd"/>
            <w:r w:rsidR="00A24CD4" w:rsidRPr="00C15BA4">
              <w:rPr>
                <w:kern w:val="0"/>
                <w:sz w:val="20"/>
                <w:szCs w:val="20"/>
              </w:rPr>
              <w:t xml:space="preserve"> 297 </w:t>
            </w:r>
            <w:proofErr w:type="spellStart"/>
            <w:r w:rsidR="00A24CD4" w:rsidRPr="00C15BA4">
              <w:rPr>
                <w:kern w:val="0"/>
                <w:sz w:val="20"/>
                <w:szCs w:val="20"/>
              </w:rPr>
              <w:t>mOsm</w:t>
            </w:r>
            <w:proofErr w:type="spellEnd"/>
            <w:r w:rsidR="00A24CD4" w:rsidRPr="00C15BA4">
              <w:rPr>
                <w:kern w:val="0"/>
                <w:sz w:val="20"/>
                <w:szCs w:val="20"/>
              </w:rPr>
              <w:t>/l</w:t>
            </w:r>
            <w:r w:rsidR="0083050E" w:rsidRPr="00C15BA4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B73F" w14:textId="1FAEF2B1" w:rsidR="00182E97" w:rsidRPr="00C15BA4" w:rsidRDefault="00F645F1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8B16C" w14:textId="77777777" w:rsidR="00182E97" w:rsidRPr="00C15BA4" w:rsidRDefault="00182E97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3AFF3A7A" w14:textId="77777777" w:rsidTr="00336A9B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DA7D" w14:textId="0F57948E" w:rsidR="00223B04" w:rsidRPr="00C15BA4" w:rsidRDefault="00182E97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04"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49A11" w14:textId="2BA8C195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Zestaw do zabiegów ciągłych nerkozastępczych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hemofiltr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z liniami – do aparatu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) o powierzchni 1,5 m. Zestaw powinien zawierać:</w:t>
            </w:r>
          </w:p>
          <w:p w14:paraId="4A6761E8" w14:textId="04FB1F4C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dren napływu, powrotu, substytucyjny, dializacyjny, PBP, odprowadzeniowy, heparynowy,</w:t>
            </w:r>
          </w:p>
          <w:p w14:paraId="7B23D220" w14:textId="2FB480A6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worek odprowadzeniowy  min.5 litrów,</w:t>
            </w:r>
          </w:p>
          <w:p w14:paraId="28411574" w14:textId="2D037CA0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igły plastikowe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spike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DE29D" w14:textId="5BBBC134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D857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3AEBA2B2" w14:textId="77777777" w:rsidTr="00336A9B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EFD" w14:textId="77777777" w:rsidR="00223B04" w:rsidRPr="00C15BA4" w:rsidRDefault="00223B04">
            <w:pPr>
              <w:widowControl/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37E" w14:textId="77777777" w:rsidR="00223B04" w:rsidRPr="00C15BA4" w:rsidRDefault="00223B04">
            <w:pPr>
              <w:widowControl/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3BB0" w14:textId="77777777" w:rsidR="00223B04" w:rsidRPr="00C15BA4" w:rsidRDefault="00223B04" w:rsidP="00BA02AB">
            <w:pPr>
              <w:widowControl/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09A" w14:textId="77777777" w:rsidR="00223B04" w:rsidRPr="00C15BA4" w:rsidRDefault="00223B04">
            <w:pPr>
              <w:widowControl/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38105573" w14:textId="77777777" w:rsidTr="00336A9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D5CD4" w14:textId="22D00D8E" w:rsidR="00223B04" w:rsidRPr="00C15BA4" w:rsidRDefault="00182E97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3B04"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2FF858" w14:textId="09486470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Zestaw do zabiegów ciągłych nerkozastępczych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, z filtrem z błony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heparynizowanej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zdolnej do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adsorbcji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endotoksyn, cytokin,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anafiloksyn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6F2CDF" w14:textId="72F39F37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Zestaw powinien zawierać:</w:t>
            </w:r>
          </w:p>
          <w:p w14:paraId="5D194A97" w14:textId="5D2718A9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dren napływu, powrotu, substytucyjny, dializacyjny, PBP, odprowadzeniowy, heparynowy,</w:t>
            </w:r>
          </w:p>
          <w:p w14:paraId="2E4F6C22" w14:textId="08710BE4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- worek odprowadzeniowy min. 5 litrów,</w:t>
            </w:r>
          </w:p>
          <w:p w14:paraId="37F40FB2" w14:textId="684A2ADC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- igły plastikowe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spike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0AF41C" w14:textId="41906BD2" w:rsidR="00223B04" w:rsidRPr="00C15BA4" w:rsidRDefault="00223B04" w:rsidP="00275FD9">
            <w:pPr>
              <w:pStyle w:val="TableContents"/>
              <w:spacing w:line="256" w:lineRule="auto"/>
              <w:ind w:left="1132" w:hanging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hemofiltr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o powierzchni 1,5 m</w:t>
            </w:r>
            <w:r w:rsidRPr="00C15B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, kompatybilny z aparatem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3A4D9" w14:textId="509E6C48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5484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3A864E36" w14:textId="77777777" w:rsidTr="00336A9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ADC3D" w14:textId="2506CB31" w:rsidR="00223B04" w:rsidRPr="00C15BA4" w:rsidRDefault="00182E97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3B04"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D00A97" w14:textId="77777777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Dren do podawania wapnia 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kompatybilny z zestawem do zabiegów CRRT z użyciem cytrynianów do aparatu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CA 250.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333B6A" w14:textId="28A17DB8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15CE" w14:textId="77777777" w:rsidR="00223B04" w:rsidRPr="00C15BA4" w:rsidRDefault="00223B04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04" w:rsidRPr="00C15BA4" w14:paraId="76AFE633" w14:textId="77777777" w:rsidTr="00336A9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3474E" w14:textId="78D0B975" w:rsidR="00223B04" w:rsidRPr="00C15BA4" w:rsidRDefault="00182E97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3B04"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3DF9D" w14:textId="1F6DE46A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Worek odpadowy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ultrafiltrat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o pojemności </w:t>
            </w: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9 litrów</w:t>
            </w:r>
            <w:r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( +/- 1 litr) kompatybilny z zestawem do zabiegów CRRT z użyciem cytrynianów do aparatu </w:t>
            </w:r>
            <w:proofErr w:type="spellStart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Prismaflex</w:t>
            </w:r>
            <w:proofErr w:type="spellEnd"/>
            <w:r w:rsidRPr="00C1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83656F" w14:textId="66BC1500" w:rsidR="00223B04" w:rsidRPr="00C15BA4" w:rsidRDefault="00223B04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734F4" w14:textId="12FDE62E" w:rsidR="00223B04" w:rsidRPr="00C15BA4" w:rsidRDefault="00223B04" w:rsidP="00BA02A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BA4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="00336A9B" w:rsidRPr="00C15BA4">
              <w:rPr>
                <w:rFonts w:ascii="Times New Roman" w:hAnsi="Times New Roman" w:cs="Times New Roman"/>
                <w:sz w:val="20"/>
                <w:szCs w:val="20"/>
              </w:rPr>
              <w:t xml:space="preserve"> - należy podać pojemność oferowanego worka.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994D8" w14:textId="4FB59168" w:rsidR="00223B04" w:rsidRPr="00C15BA4" w:rsidRDefault="00223B04" w:rsidP="00191903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1F3A85" w14:textId="77777777" w:rsidR="004F52E4" w:rsidRPr="00C15BA4" w:rsidRDefault="004F52E4" w:rsidP="004F52E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A14F43B" w14:textId="77777777" w:rsidR="004F52E4" w:rsidRPr="00C15BA4" w:rsidRDefault="004F52E4" w:rsidP="004F52E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0EA5534" w14:textId="77777777" w:rsidR="004F52E4" w:rsidRPr="00C15BA4" w:rsidRDefault="004F52E4" w:rsidP="004F52E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F8C7280" w14:textId="77777777" w:rsidR="005D55B0" w:rsidRPr="00C15BA4" w:rsidRDefault="005D55B0" w:rsidP="005D55B0">
      <w:pPr>
        <w:pStyle w:val="Tekstwstpniesformatowany"/>
        <w:rPr>
          <w:rFonts w:ascii="Times New Roman" w:hAnsi="Times New Roman" w:cs="Times New Roman"/>
        </w:rPr>
      </w:pPr>
    </w:p>
    <w:bookmarkEnd w:id="0"/>
    <w:p w14:paraId="1A115831" w14:textId="77777777" w:rsidR="005D55B0" w:rsidRPr="004C5D8C" w:rsidRDefault="005D55B0" w:rsidP="005D55B0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2671126A" w14:textId="77777777" w:rsidR="005D55B0" w:rsidRPr="004C5D8C" w:rsidRDefault="005D55B0" w:rsidP="005D55B0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ADC3257" w14:textId="77777777" w:rsidR="005D55B0" w:rsidRPr="004C5D8C" w:rsidRDefault="005D55B0" w:rsidP="005D55B0">
      <w:pPr>
        <w:tabs>
          <w:tab w:val="left" w:pos="708"/>
        </w:tabs>
        <w:textAlignment w:val="baseline"/>
        <w:rPr>
          <w:rFonts w:ascii="Times New Roman" w:hAnsi="Times New Roman"/>
          <w:b/>
          <w:sz w:val="20"/>
          <w:szCs w:val="20"/>
        </w:rPr>
      </w:pPr>
      <w:r w:rsidRPr="004C5D8C">
        <w:rPr>
          <w:rFonts w:ascii="Times New Roman" w:hAnsi="Times New Roman"/>
          <w:b/>
          <w:sz w:val="20"/>
          <w:szCs w:val="20"/>
        </w:rPr>
        <w:t>................................</w:t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4C841889" w14:textId="77777777" w:rsidR="005D55B0" w:rsidRPr="004C5D8C" w:rsidRDefault="005D55B0" w:rsidP="005D55B0">
      <w:pPr>
        <w:rPr>
          <w:rFonts w:ascii="Times New Roman" w:hAnsi="Times New Roman"/>
          <w:b/>
          <w:sz w:val="20"/>
          <w:szCs w:val="20"/>
        </w:rPr>
      </w:pPr>
      <w:r w:rsidRPr="004C5D8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C5D8C">
        <w:rPr>
          <w:rFonts w:ascii="Times New Roman" w:hAnsi="Times New Roman"/>
          <w:b/>
          <w:iCs/>
          <w:sz w:val="20"/>
          <w:szCs w:val="20"/>
        </w:rPr>
        <w:t>data</w:t>
      </w:r>
      <w:r w:rsidRPr="004C5D8C">
        <w:rPr>
          <w:rFonts w:ascii="Times New Roman" w:hAnsi="Times New Roman"/>
          <w:b/>
          <w:iCs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</w:r>
      <w:r w:rsidRPr="004C5D8C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                 podpis upoważnionego przedstawiciela  </w:t>
      </w:r>
      <w:r w:rsidRPr="004C5D8C">
        <w:rPr>
          <w:rFonts w:ascii="Times New Roman" w:hAnsi="Times New Roman"/>
          <w:b/>
          <w:iCs/>
          <w:sz w:val="20"/>
          <w:szCs w:val="20"/>
        </w:rPr>
        <w:t>Wykonawcy</w:t>
      </w:r>
      <w:r w:rsidRPr="004C5D8C">
        <w:rPr>
          <w:rFonts w:ascii="Times New Roman" w:hAnsi="Times New Roman"/>
          <w:b/>
          <w:sz w:val="20"/>
          <w:szCs w:val="20"/>
        </w:rPr>
        <w:t xml:space="preserve">  </w:t>
      </w:r>
    </w:p>
    <w:p w14:paraId="02AE0CF3" w14:textId="77777777" w:rsidR="005D55B0" w:rsidRPr="004C5D8C" w:rsidRDefault="005D55B0" w:rsidP="005D55B0">
      <w:pPr>
        <w:ind w:left="720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6A337D33" w14:textId="77777777" w:rsidR="005D55B0" w:rsidRPr="004C5D8C" w:rsidRDefault="005D55B0" w:rsidP="005D55B0">
      <w:pPr>
        <w:rPr>
          <w:rFonts w:ascii="Times New Roman" w:hAnsi="Times New Roman"/>
          <w:b/>
          <w:sz w:val="20"/>
          <w:szCs w:val="20"/>
        </w:rPr>
      </w:pPr>
    </w:p>
    <w:p w14:paraId="3F039E5D" w14:textId="77777777" w:rsidR="004F52E4" w:rsidRPr="00852915" w:rsidRDefault="004F52E4">
      <w:pPr>
        <w:rPr>
          <w:rFonts w:ascii="Times New Roman" w:hAnsi="Times New Roman" w:cs="Times New Roman"/>
          <w:sz w:val="20"/>
          <w:szCs w:val="20"/>
        </w:rPr>
      </w:pPr>
    </w:p>
    <w:sectPr w:rsidR="004F52E4" w:rsidRPr="00852915" w:rsidSect="00D70A8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D2837" w14:textId="77777777" w:rsidR="00437C9B" w:rsidRDefault="00437C9B" w:rsidP="00437C9B">
      <w:r>
        <w:separator/>
      </w:r>
    </w:p>
  </w:endnote>
  <w:endnote w:type="continuationSeparator" w:id="0">
    <w:p w14:paraId="54E52E47" w14:textId="77777777" w:rsidR="00437C9B" w:rsidRDefault="00437C9B" w:rsidP="004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4221971"/>
      <w:docPartObj>
        <w:docPartGallery w:val="Page Numbers (Bottom of Page)"/>
        <w:docPartUnique/>
      </w:docPartObj>
    </w:sdtPr>
    <w:sdtEndPr/>
    <w:sdtContent>
      <w:p w14:paraId="08566C4B" w14:textId="6CEC5411" w:rsidR="00406AC3" w:rsidRDefault="00406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FE489" w14:textId="77777777" w:rsidR="00406AC3" w:rsidRDefault="0040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C9395" w14:textId="77777777" w:rsidR="00437C9B" w:rsidRDefault="00437C9B" w:rsidP="00437C9B">
      <w:r>
        <w:separator/>
      </w:r>
    </w:p>
  </w:footnote>
  <w:footnote w:type="continuationSeparator" w:id="0">
    <w:p w14:paraId="685F4009" w14:textId="77777777" w:rsidR="00437C9B" w:rsidRDefault="00437C9B" w:rsidP="0043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0F2"/>
    <w:multiLevelType w:val="multilevel"/>
    <w:tmpl w:val="DD5CAA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DD0989"/>
    <w:multiLevelType w:val="multilevel"/>
    <w:tmpl w:val="DEE0F0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9C07758"/>
    <w:multiLevelType w:val="multilevel"/>
    <w:tmpl w:val="7FE034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38222A9"/>
    <w:multiLevelType w:val="multilevel"/>
    <w:tmpl w:val="B84237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FA369C2"/>
    <w:multiLevelType w:val="multilevel"/>
    <w:tmpl w:val="268C14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0202840"/>
    <w:multiLevelType w:val="multilevel"/>
    <w:tmpl w:val="C12AED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28038DC"/>
    <w:multiLevelType w:val="multilevel"/>
    <w:tmpl w:val="05FE4B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63"/>
    <w:rsid w:val="00005BC0"/>
    <w:rsid w:val="00061E4E"/>
    <w:rsid w:val="00082DB2"/>
    <w:rsid w:val="000A48B7"/>
    <w:rsid w:val="000C01CD"/>
    <w:rsid w:val="00116573"/>
    <w:rsid w:val="00117027"/>
    <w:rsid w:val="001334B9"/>
    <w:rsid w:val="00142480"/>
    <w:rsid w:val="001509F3"/>
    <w:rsid w:val="00182E97"/>
    <w:rsid w:val="00191903"/>
    <w:rsid w:val="001A1092"/>
    <w:rsid w:val="001B09B8"/>
    <w:rsid w:val="001D5F25"/>
    <w:rsid w:val="001E4DF0"/>
    <w:rsid w:val="001F780B"/>
    <w:rsid w:val="00223B04"/>
    <w:rsid w:val="00267D76"/>
    <w:rsid w:val="00275FD9"/>
    <w:rsid w:val="00277D4A"/>
    <w:rsid w:val="0030259C"/>
    <w:rsid w:val="00315141"/>
    <w:rsid w:val="00325874"/>
    <w:rsid w:val="00336A9B"/>
    <w:rsid w:val="00360635"/>
    <w:rsid w:val="00376F28"/>
    <w:rsid w:val="00384520"/>
    <w:rsid w:val="00406AC3"/>
    <w:rsid w:val="00415794"/>
    <w:rsid w:val="0042755B"/>
    <w:rsid w:val="004305D0"/>
    <w:rsid w:val="00437C9B"/>
    <w:rsid w:val="00450774"/>
    <w:rsid w:val="004524F8"/>
    <w:rsid w:val="00455E41"/>
    <w:rsid w:val="00462B20"/>
    <w:rsid w:val="004913BA"/>
    <w:rsid w:val="00493149"/>
    <w:rsid w:val="004B7AB7"/>
    <w:rsid w:val="004C11AF"/>
    <w:rsid w:val="004F1C43"/>
    <w:rsid w:val="004F2B24"/>
    <w:rsid w:val="004F2C1D"/>
    <w:rsid w:val="004F52E4"/>
    <w:rsid w:val="004F5A6E"/>
    <w:rsid w:val="00517B36"/>
    <w:rsid w:val="00527141"/>
    <w:rsid w:val="00532468"/>
    <w:rsid w:val="00567074"/>
    <w:rsid w:val="005750AC"/>
    <w:rsid w:val="005937E7"/>
    <w:rsid w:val="00594270"/>
    <w:rsid w:val="005B6BFC"/>
    <w:rsid w:val="005D55B0"/>
    <w:rsid w:val="005E1C08"/>
    <w:rsid w:val="005E746C"/>
    <w:rsid w:val="005F1529"/>
    <w:rsid w:val="005F287B"/>
    <w:rsid w:val="005F4690"/>
    <w:rsid w:val="00644C34"/>
    <w:rsid w:val="00653A03"/>
    <w:rsid w:val="0067576A"/>
    <w:rsid w:val="0068667E"/>
    <w:rsid w:val="006A530E"/>
    <w:rsid w:val="006D6BC7"/>
    <w:rsid w:val="007058EC"/>
    <w:rsid w:val="007067FF"/>
    <w:rsid w:val="007507FF"/>
    <w:rsid w:val="007C58E0"/>
    <w:rsid w:val="007D0EF0"/>
    <w:rsid w:val="007D7ACD"/>
    <w:rsid w:val="007F25F4"/>
    <w:rsid w:val="007F7BA7"/>
    <w:rsid w:val="0080023D"/>
    <w:rsid w:val="00806670"/>
    <w:rsid w:val="0080778E"/>
    <w:rsid w:val="0083050E"/>
    <w:rsid w:val="00852915"/>
    <w:rsid w:val="00857489"/>
    <w:rsid w:val="008834E4"/>
    <w:rsid w:val="00886085"/>
    <w:rsid w:val="00892A4E"/>
    <w:rsid w:val="008C2CA2"/>
    <w:rsid w:val="008E5F01"/>
    <w:rsid w:val="00931463"/>
    <w:rsid w:val="009339BD"/>
    <w:rsid w:val="00962B17"/>
    <w:rsid w:val="009750B6"/>
    <w:rsid w:val="00983FC7"/>
    <w:rsid w:val="009B0FCE"/>
    <w:rsid w:val="009D6EB5"/>
    <w:rsid w:val="009E2B27"/>
    <w:rsid w:val="009F248B"/>
    <w:rsid w:val="009F713C"/>
    <w:rsid w:val="00A0161F"/>
    <w:rsid w:val="00A22246"/>
    <w:rsid w:val="00A24CD4"/>
    <w:rsid w:val="00A261FF"/>
    <w:rsid w:val="00A5083E"/>
    <w:rsid w:val="00A77C85"/>
    <w:rsid w:val="00AD5300"/>
    <w:rsid w:val="00AE1B27"/>
    <w:rsid w:val="00AE54D1"/>
    <w:rsid w:val="00B54B6C"/>
    <w:rsid w:val="00B65CB7"/>
    <w:rsid w:val="00B93FD3"/>
    <w:rsid w:val="00BA02AB"/>
    <w:rsid w:val="00BB5870"/>
    <w:rsid w:val="00BD0548"/>
    <w:rsid w:val="00BE7D03"/>
    <w:rsid w:val="00C12FF0"/>
    <w:rsid w:val="00C15BA4"/>
    <w:rsid w:val="00C3698C"/>
    <w:rsid w:val="00C42680"/>
    <w:rsid w:val="00C74018"/>
    <w:rsid w:val="00C920F9"/>
    <w:rsid w:val="00C9282F"/>
    <w:rsid w:val="00CA0047"/>
    <w:rsid w:val="00CC1628"/>
    <w:rsid w:val="00CD3D97"/>
    <w:rsid w:val="00D155E4"/>
    <w:rsid w:val="00D4167F"/>
    <w:rsid w:val="00D4440C"/>
    <w:rsid w:val="00D47ED8"/>
    <w:rsid w:val="00D55E53"/>
    <w:rsid w:val="00D70A8C"/>
    <w:rsid w:val="00D85AFD"/>
    <w:rsid w:val="00E1689C"/>
    <w:rsid w:val="00E46AFF"/>
    <w:rsid w:val="00F54AA4"/>
    <w:rsid w:val="00F55438"/>
    <w:rsid w:val="00F645F1"/>
    <w:rsid w:val="00F7439B"/>
    <w:rsid w:val="00FA1EB6"/>
    <w:rsid w:val="00FA79CD"/>
    <w:rsid w:val="00FB34EA"/>
    <w:rsid w:val="00FC6F41"/>
    <w:rsid w:val="00FD336F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2D54"/>
  <w15:chartTrackingRefBased/>
  <w15:docId w15:val="{5BC89C9E-F08A-4926-B328-63111FD4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2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9F713C"/>
    <w:pPr>
      <w:keepNext/>
      <w:widowControl/>
      <w:suppressAutoHyphens w:val="0"/>
      <w:autoSpaceDN/>
      <w:jc w:val="right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52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52E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37C9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37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37C9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7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Nagwekstrony">
    <w:name w:val="Nagłówek strony"/>
    <w:basedOn w:val="Normalny"/>
    <w:next w:val="Tekstpodstawowy"/>
    <w:rsid w:val="00B54B6C"/>
    <w:pPr>
      <w:autoSpaceDN/>
      <w:jc w:val="center"/>
    </w:pPr>
    <w:rPr>
      <w:b/>
      <w:kern w:val="1"/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4B6C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4B6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F713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D55B0"/>
    <w:pPr>
      <w:autoSpaceDN/>
      <w:spacing w:line="100" w:lineRule="atLeast"/>
    </w:pPr>
    <w:rPr>
      <w:rFonts w:ascii="Courier New" w:eastAsia="Courier New" w:hAnsi="Courier New" w:cs="Courier New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7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7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137</cp:revision>
  <cp:lastPrinted>2018-11-13T07:47:00Z</cp:lastPrinted>
  <dcterms:created xsi:type="dcterms:W3CDTF">2018-10-29T08:41:00Z</dcterms:created>
  <dcterms:modified xsi:type="dcterms:W3CDTF">2018-11-13T08:08:00Z</dcterms:modified>
</cp:coreProperties>
</file>